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E717" w14:textId="77777777" w:rsidR="007C5C0F" w:rsidRDefault="007C5C0F" w:rsidP="007C5C0F">
      <w:pPr>
        <w:jc w:val="center"/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2719EF9F" w14:textId="77777777" w:rsidR="007C5C0F" w:rsidRDefault="007C5C0F" w:rsidP="007C5C0F">
      <w:pPr>
        <w:jc w:val="center"/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12BDC814" w14:textId="77777777" w:rsidR="007C5C0F" w:rsidRDefault="007C5C0F" w:rsidP="007C5C0F">
      <w:pPr>
        <w:jc w:val="center"/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501E1AC1" w14:textId="1BBB4C4E" w:rsidR="007C5C0F" w:rsidRDefault="00D50151" w:rsidP="007C5C0F">
      <w:pPr>
        <w:jc w:val="center"/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>
        <w:t> </w:t>
      </w:r>
      <w:r>
        <w:rPr>
          <w:rFonts w:ascii="Calibri Light" w:eastAsia="Calibri Light" w:hAnsi="Calibri Light" w:cs="Calibri Light"/>
          <w:noProof/>
          <w:color w:val="000000" w:themeColor="text1"/>
          <w:sz w:val="48"/>
          <w:szCs w:val="48"/>
        </w:rPr>
        <w:drawing>
          <wp:inline distT="0" distB="0" distL="0" distR="0" wp14:anchorId="08C88947" wp14:editId="5C1B3B35">
            <wp:extent cx="5731510" cy="2296795"/>
            <wp:effectExtent l="0" t="0" r="254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245B" w14:textId="77777777" w:rsidR="007C5C0F" w:rsidRDefault="007C5C0F" w:rsidP="007C5C0F">
      <w:pPr>
        <w:jc w:val="center"/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265C9C19" w14:textId="2DF5466A" w:rsidR="001C2DBE" w:rsidRDefault="00887580" w:rsidP="007C5C0F">
      <w:pPr>
        <w:jc w:val="center"/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Gebruikersonderzoek</w:t>
      </w:r>
    </w:p>
    <w:p w14:paraId="42F94881" w14:textId="31F4E1B4" w:rsidR="001A2B3C" w:rsidRPr="008E3C50" w:rsidRDefault="00F66E6A" w:rsidP="007C5C0F">
      <w:pPr>
        <w:jc w:val="center"/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t>Aquabots modelvaartuig bedieningssysteem</w:t>
      </w:r>
    </w:p>
    <w:p w14:paraId="705F598C" w14:textId="77777777" w:rsidR="001A2B3C" w:rsidRPr="008E3C50" w:rsidRDefault="001A2B3C" w:rsidP="001A2B3C">
      <w:pPr>
        <w:rPr>
          <w:rFonts w:ascii="Calibri" w:eastAsia="Calibri" w:hAnsi="Calibri" w:cs="Calibri"/>
          <w:color w:val="000000" w:themeColor="text1"/>
        </w:rPr>
      </w:pPr>
    </w:p>
    <w:p w14:paraId="14FB4427" w14:textId="77777777" w:rsidR="001A2B3C" w:rsidRDefault="001A2B3C" w:rsidP="001A2B3C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06723C0D" w14:textId="77777777" w:rsidR="001A2B3C" w:rsidRDefault="001A2B3C" w:rsidP="001A2B3C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5A526A80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0F6862D7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483AD63B" w14:textId="77777777" w:rsidR="007C5C0F" w:rsidRDefault="007C5C0F" w:rsidP="00D50151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7D3A61E5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4E271A9B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73D7484B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55A285BF" w14:textId="77777777" w:rsidR="007C5C0F" w:rsidRDefault="007C5C0F" w:rsidP="00D50151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13CE316B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117ACADD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61FD27DE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442D77B3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3E1A3C68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114E1AA5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2C3C93F9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7DDC827D" w14:textId="77777777" w:rsidR="007C5C0F" w:rsidRDefault="007C5C0F" w:rsidP="007C5C0F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487ACEEB" w14:textId="77777777" w:rsidR="007C5C0F" w:rsidRDefault="007C5C0F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2FB8E443" w14:textId="77777777" w:rsidR="007C5C0F" w:rsidRDefault="001A2B3C" w:rsidP="001A2B3C">
      <w:pPr>
        <w:ind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48C0000E">
        <w:rPr>
          <w:rFonts w:ascii="Calibri" w:eastAsia="Calibri" w:hAnsi="Calibri" w:cs="Calibri"/>
          <w:color w:val="000000" w:themeColor="text1"/>
          <w:sz w:val="18"/>
          <w:szCs w:val="18"/>
        </w:rPr>
        <w:t>Studenten:</w:t>
      </w:r>
      <w:r>
        <w:br/>
      </w:r>
      <w:r w:rsidRPr="48C0000E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>Wouter van Huut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5C0F">
        <w:tab/>
      </w:r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>Mick</w:t>
      </w:r>
      <w:r w:rsidRPr="48C0000E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>Vermeulen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>Jia</w:t>
      </w:r>
      <w:proofErr w:type="spellEnd"/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>Jie</w:t>
      </w:r>
      <w:proofErr w:type="spellEnd"/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proofErr w:type="spellStart"/>
      <w:r w:rsidR="007C5C0F">
        <w:rPr>
          <w:rFonts w:ascii="Calibri" w:eastAsia="Calibri" w:hAnsi="Calibri" w:cs="Calibri"/>
          <w:color w:val="000000" w:themeColor="text1"/>
          <w:sz w:val="18"/>
          <w:szCs w:val="18"/>
        </w:rPr>
        <w:t>Yeh</w:t>
      </w:r>
      <w:proofErr w:type="spellEnd"/>
    </w:p>
    <w:p w14:paraId="03E48C52" w14:textId="7B6AFCF6" w:rsidR="007C5C0F" w:rsidRDefault="007C5C0F" w:rsidP="00D50151">
      <w:pPr>
        <w:ind w:left="4956" w:firstLine="708"/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rFonts w:ascii="Calibri" w:eastAsia="Calibri" w:hAnsi="Calibri" w:cs="Calibri"/>
          <w:color w:val="000000" w:themeColor="text1"/>
          <w:sz w:val="18"/>
          <w:szCs w:val="18"/>
        </w:rPr>
        <w:t>Bryan Chung</w:t>
      </w:r>
      <w:r>
        <w:rPr>
          <w:rFonts w:ascii="Calibri" w:eastAsia="Calibri" w:hAnsi="Calibri" w:cs="Calibri"/>
          <w:color w:val="000000" w:themeColor="text1"/>
          <w:sz w:val="18"/>
          <w:szCs w:val="18"/>
        </w:rPr>
        <w:tab/>
      </w:r>
      <w:r>
        <w:rPr>
          <w:rFonts w:ascii="Calibri" w:eastAsia="Calibri" w:hAnsi="Calibri" w:cs="Calibri"/>
          <w:color w:val="000000" w:themeColor="text1"/>
          <w:sz w:val="18"/>
          <w:szCs w:val="18"/>
        </w:rPr>
        <w:tab/>
      </w:r>
      <w:r>
        <w:rPr>
          <w:rFonts w:ascii="Calibri" w:eastAsia="Calibri" w:hAnsi="Calibri" w:cs="Calibri"/>
          <w:color w:val="000000" w:themeColor="text1"/>
          <w:sz w:val="18"/>
          <w:szCs w:val="18"/>
        </w:rPr>
        <w:tab/>
      </w:r>
      <w:r>
        <w:rPr>
          <w:rFonts w:ascii="Calibri" w:eastAsia="Calibri" w:hAnsi="Calibri" w:cs="Calibri"/>
          <w:color w:val="000000" w:themeColor="text1"/>
          <w:sz w:val="18"/>
          <w:szCs w:val="18"/>
        </w:rPr>
        <w:tab/>
        <w:t>Timo de Haan</w:t>
      </w:r>
      <w:r>
        <w:rPr>
          <w:rFonts w:ascii="Calibri" w:eastAsia="Calibri" w:hAnsi="Calibri" w:cs="Calibri"/>
          <w:color w:val="000000" w:themeColor="text1"/>
          <w:sz w:val="18"/>
          <w:szCs w:val="18"/>
        </w:rPr>
        <w:br w:type="page"/>
      </w:r>
    </w:p>
    <w:p w14:paraId="5FB09E7B" w14:textId="77777777" w:rsidR="00F0718A" w:rsidRDefault="00F0718A" w:rsidP="007C5C0F">
      <w:pPr>
        <w:ind w:left="4956" w:firstLine="708"/>
        <w:rPr>
          <w:b/>
          <w:bCs/>
          <w:caps/>
        </w:rPr>
      </w:pPr>
    </w:p>
    <w:bookmarkStart w:id="0" w:name="_Toc88787109" w:displacedByCustomXml="next"/>
    <w:sdt>
      <w:sdtPr>
        <w:rPr>
          <w:b w:val="0"/>
          <w:bCs w:val="0"/>
          <w:caps w:val="0"/>
          <w:sz w:val="24"/>
          <w:szCs w:val="24"/>
          <w:lang w:eastAsia="en-US"/>
        </w:rPr>
        <w:id w:val="-11708652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305099" w14:textId="7AD1C911" w:rsidR="00E201A3" w:rsidRDefault="00E201A3" w:rsidP="007671C7">
          <w:pPr>
            <w:pStyle w:val="Kopvaninhoudsopgave"/>
          </w:pPr>
          <w:r>
            <w:t>Inhoudsopgave</w:t>
          </w:r>
          <w:bookmarkEnd w:id="0"/>
        </w:p>
        <w:p w14:paraId="2A547D33" w14:textId="767EDB6A" w:rsidR="009D623E" w:rsidRDefault="00E201A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87109" w:history="1">
            <w:r w:rsidR="009D623E" w:rsidRPr="001469ED">
              <w:rPr>
                <w:rStyle w:val="Hyperlink"/>
                <w:noProof/>
              </w:rPr>
              <w:t>Inhoudsopgave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_Toc88787109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2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0653E007" w14:textId="054FA6B7" w:rsidR="009D623E" w:rsidRDefault="00F66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0" w:history="1">
            <w:r w:rsidR="009D623E" w:rsidRPr="001469ED">
              <w:rPr>
                <w:rStyle w:val="Hyperlink"/>
                <w:noProof/>
              </w:rPr>
              <w:t>Inleiding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_Toc88787110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3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5AC61F7E" w14:textId="3986DA93" w:rsidR="009D623E" w:rsidRDefault="00F66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1" w:history="1">
            <w:r w:rsidR="009D623E" w:rsidRPr="001469ED">
              <w:rPr>
                <w:rStyle w:val="Hyperlink"/>
                <w:noProof/>
              </w:rPr>
              <w:t>Gebruikers informatie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_Toc88787111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4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7DB31264" w14:textId="672133E1" w:rsidR="009D623E" w:rsidRDefault="00F66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2" w:history="1">
            <w:r w:rsidR="009D623E" w:rsidRPr="001469ED">
              <w:rPr>
                <w:rStyle w:val="Hyperlink"/>
                <w:noProof/>
              </w:rPr>
              <w:t>De eindgebruiker van ons product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_Toc88787112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4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59D57C90" w14:textId="64204A44" w:rsidR="009D623E" w:rsidRDefault="00F66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3" w:history="1">
            <w:r w:rsidR="009D623E" w:rsidRPr="001469ED">
              <w:rPr>
                <w:rStyle w:val="Hyperlink"/>
                <w:noProof/>
              </w:rPr>
              <w:t>In welke context gaan ze het product gebruiken?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_Toc88787113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4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6E18926D" w14:textId="493CAA71" w:rsidR="009D623E" w:rsidRDefault="00F66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4" w:history="1">
            <w:r w:rsidR="009D623E" w:rsidRPr="001469ED">
              <w:rPr>
                <w:rStyle w:val="Hyperlink"/>
                <w:noProof/>
              </w:rPr>
              <w:t>Hoe en wanneer kun je de komende weken inzetten om input op te halen bij je eindgebruikers?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_Toc88787114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4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3FB651F0" w14:textId="667067E2" w:rsidR="009D623E" w:rsidRDefault="00F66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5" w:history="1">
            <w:r w:rsidR="009D623E" w:rsidRPr="001469ED">
              <w:rPr>
                <w:rStyle w:val="Hyperlink"/>
                <w:noProof/>
              </w:rPr>
              <w:t>Maak als team een plan wat je wil testen, hoe je dat wil gaan doen.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_Toc88787115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4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50724538" w14:textId="285B2977" w:rsidR="009D623E" w:rsidRDefault="00F66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6" w:history="1">
            <w:r w:rsidR="009D623E" w:rsidRPr="001469ED">
              <w:rPr>
                <w:rStyle w:val="Hyperlink"/>
                <w:noProof/>
              </w:rPr>
              <w:t>De eindmarkt kun je zien als een van de momenten om je product te testen, maar dit mag ook een ander moment zijn. De keuze is aan het projectteam.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_Toc88787116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4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4AD657CD" w14:textId="3EB97226" w:rsidR="009D623E" w:rsidRDefault="00F66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7" w:history="1">
            <w:r w:rsidR="009D623E" w:rsidRPr="001469ED">
              <w:rPr>
                <w:rStyle w:val="Hyperlink"/>
                <w:noProof/>
              </w:rPr>
              <w:t>uitkomsten gebruikersonderzoek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_Toc88787117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5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1BF320E0" w14:textId="247D620D" w:rsidR="009D623E" w:rsidRDefault="00F66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8787118" w:history="1">
            <w:r w:rsidR="009D623E" w:rsidRPr="001469ED">
              <w:rPr>
                <w:rStyle w:val="Hyperlink"/>
                <w:rFonts w:ascii="Calibri Light" w:eastAsia="Calibri Light" w:hAnsi="Calibri Light" w:cs="Calibri Light"/>
                <w:noProof/>
              </w:rPr>
              <w:t>changelog</w:t>
            </w:r>
            <w:r w:rsidR="009D623E">
              <w:rPr>
                <w:noProof/>
                <w:webHidden/>
              </w:rPr>
              <w:tab/>
            </w:r>
            <w:r w:rsidR="009D623E">
              <w:rPr>
                <w:noProof/>
                <w:webHidden/>
              </w:rPr>
              <w:fldChar w:fldCharType="begin"/>
            </w:r>
            <w:r w:rsidR="009D623E">
              <w:rPr>
                <w:noProof/>
                <w:webHidden/>
              </w:rPr>
              <w:instrText xml:space="preserve"> PAGEREF _Toc88787118 \h </w:instrText>
            </w:r>
            <w:r w:rsidR="009D623E">
              <w:rPr>
                <w:noProof/>
                <w:webHidden/>
              </w:rPr>
            </w:r>
            <w:r w:rsidR="009D623E">
              <w:rPr>
                <w:noProof/>
                <w:webHidden/>
              </w:rPr>
              <w:fldChar w:fldCharType="separate"/>
            </w:r>
            <w:r w:rsidR="009D623E">
              <w:rPr>
                <w:noProof/>
                <w:webHidden/>
              </w:rPr>
              <w:t>6</w:t>
            </w:r>
            <w:r w:rsidR="009D623E">
              <w:rPr>
                <w:noProof/>
                <w:webHidden/>
              </w:rPr>
              <w:fldChar w:fldCharType="end"/>
            </w:r>
          </w:hyperlink>
        </w:p>
        <w:p w14:paraId="3390B328" w14:textId="5940FD34" w:rsidR="00E201A3" w:rsidRDefault="00E201A3">
          <w:r>
            <w:rPr>
              <w:b/>
              <w:bCs/>
            </w:rPr>
            <w:fldChar w:fldCharType="end"/>
          </w:r>
        </w:p>
      </w:sdtContent>
    </w:sdt>
    <w:p w14:paraId="23960FFE" w14:textId="77777777" w:rsidR="0025436D" w:rsidRDefault="0025436D">
      <w:pPr>
        <w:spacing w:after="160"/>
        <w:rPr>
          <w:b/>
          <w:bCs/>
          <w:caps/>
        </w:rPr>
      </w:pPr>
      <w:r>
        <w:rPr>
          <w:b/>
          <w:bCs/>
          <w:caps/>
        </w:rPr>
        <w:br w:type="page"/>
      </w:r>
    </w:p>
    <w:p w14:paraId="051A543F" w14:textId="5872F1DD" w:rsidR="00BC6BA7" w:rsidRPr="007671C7" w:rsidRDefault="689CF185" w:rsidP="007671C7">
      <w:pPr>
        <w:pStyle w:val="Kop1"/>
      </w:pPr>
      <w:bookmarkStart w:id="1" w:name="_Toc88818071"/>
      <w:bookmarkStart w:id="2" w:name="_Toc88787110"/>
      <w:r>
        <w:lastRenderedPageBreak/>
        <w:t>I</w:t>
      </w:r>
      <w:r w:rsidR="0025436D">
        <w:t>nleiding</w:t>
      </w:r>
      <w:bookmarkEnd w:id="1"/>
      <w:bookmarkEnd w:id="2"/>
    </w:p>
    <w:p w14:paraId="6A95D03C" w14:textId="1A838238" w:rsidR="006B38EF" w:rsidRDefault="00D05616" w:rsidP="00DC29E0">
      <w:r>
        <w:t xml:space="preserve">Dit document is ons gebruikersonderzoek voor het project </w:t>
      </w:r>
      <w:r w:rsidR="007C5C0F">
        <w:t xml:space="preserve">Aquabots </w:t>
      </w:r>
      <w:r w:rsidR="007C5C0F" w:rsidRPr="007C5C0F">
        <w:t>Modelvaartuig bedieningssysteem</w:t>
      </w:r>
      <w:r w:rsidR="00CC171F">
        <w:t xml:space="preserve">. </w:t>
      </w:r>
      <w:r w:rsidR="007C5C0F">
        <w:t xml:space="preserve">Dit project gaat over een communicatie systeem maken voor een boot die later ook gebruikt kan worden in andere boten. In dit bestand gaan we </w:t>
      </w:r>
      <w:r w:rsidR="007F1F28">
        <w:t xml:space="preserve">behandelen </w:t>
      </w:r>
      <w:r w:rsidR="007C5C0F">
        <w:t xml:space="preserve">wat de </w:t>
      </w:r>
      <w:proofErr w:type="spellStart"/>
      <w:r w:rsidR="007C5C0F">
        <w:t>PO’s</w:t>
      </w:r>
      <w:proofErr w:type="spellEnd"/>
      <w:r w:rsidR="007C5C0F">
        <w:t xml:space="preserve"> vinden van de eisen die wij hebben gesteld en of ze blij zijn met het de uitwerking.</w:t>
      </w:r>
    </w:p>
    <w:p w14:paraId="3CD6589C" w14:textId="004A5A2D" w:rsidR="00BC6BA7" w:rsidRDefault="0025436D">
      <w:pPr>
        <w:spacing w:after="160"/>
      </w:pPr>
      <w:r>
        <w:br w:type="page"/>
      </w:r>
    </w:p>
    <w:p w14:paraId="74F1A6B0" w14:textId="4E89CE48" w:rsidR="00BC6BA7" w:rsidRPr="006B38EF" w:rsidRDefault="00D14217" w:rsidP="007671C7">
      <w:pPr>
        <w:pStyle w:val="Kop1"/>
      </w:pPr>
      <w:bookmarkStart w:id="3" w:name="_Toc88818072"/>
      <w:bookmarkStart w:id="4" w:name="_Toc88787111"/>
      <w:r>
        <w:lastRenderedPageBreak/>
        <w:t>Gebruikers informatie</w:t>
      </w:r>
      <w:bookmarkEnd w:id="3"/>
      <w:bookmarkEnd w:id="4"/>
    </w:p>
    <w:p w14:paraId="6D2673D3" w14:textId="0B80209E" w:rsidR="00D14217" w:rsidRPr="00377B21" w:rsidRDefault="00D14217" w:rsidP="00377B21">
      <w:pPr>
        <w:pStyle w:val="Kop2"/>
      </w:pPr>
      <w:bookmarkStart w:id="5" w:name="_Toc88818073"/>
      <w:bookmarkStart w:id="6" w:name="_Toc88787112"/>
      <w:r>
        <w:t>De eindgebruiker van ons product</w:t>
      </w:r>
      <w:bookmarkEnd w:id="5"/>
      <w:bookmarkEnd w:id="6"/>
    </w:p>
    <w:p w14:paraId="5EE99702" w14:textId="4C2BC769" w:rsidR="00D14217" w:rsidRPr="00D14217" w:rsidRDefault="00D50151" w:rsidP="0035135E">
      <w:pPr>
        <w:ind w:left="1416"/>
      </w:pPr>
      <w:r>
        <w:t>De eindgebruiker word het PO team, die heel het project overzien.</w:t>
      </w:r>
    </w:p>
    <w:p w14:paraId="244701FD" w14:textId="77777777" w:rsidR="00BC7444" w:rsidRDefault="00BC7444" w:rsidP="00BC7444"/>
    <w:p w14:paraId="6DBE487C" w14:textId="77777777" w:rsidR="00E21653" w:rsidRDefault="00E21653" w:rsidP="00BC7444"/>
    <w:p w14:paraId="3F1A0576" w14:textId="5D1FB3F1" w:rsidR="00BC7444" w:rsidRDefault="00BC7444" w:rsidP="00377B21">
      <w:pPr>
        <w:pStyle w:val="Kop2"/>
      </w:pPr>
      <w:bookmarkStart w:id="7" w:name="_Toc88818074"/>
      <w:bookmarkStart w:id="8" w:name="_Toc88787113"/>
      <w:r>
        <w:t>In welke context gaan ze het product gebruiken?</w:t>
      </w:r>
      <w:bookmarkEnd w:id="7"/>
      <w:bookmarkEnd w:id="8"/>
    </w:p>
    <w:p w14:paraId="6B920D93" w14:textId="47B17669" w:rsidR="00BC7444" w:rsidRPr="00D50151" w:rsidRDefault="00D50151" w:rsidP="00F5593F">
      <w:pPr>
        <w:ind w:left="1416"/>
      </w:pPr>
      <w:r w:rsidRPr="00D50151">
        <w:t>Het product word in de b</w:t>
      </w:r>
      <w:r>
        <w:t>oot geplaatst en moet modulair kunnen zijn. Ook zou dit op een andere boot ook moeten werken</w:t>
      </w:r>
    </w:p>
    <w:p w14:paraId="4441442C" w14:textId="77777777" w:rsidR="00C62A05" w:rsidRPr="00D50151" w:rsidRDefault="00C62A05" w:rsidP="00C62A05"/>
    <w:p w14:paraId="7AB8821B" w14:textId="77777777" w:rsidR="00E21653" w:rsidRPr="00D50151" w:rsidRDefault="00E21653" w:rsidP="00C62A05"/>
    <w:p w14:paraId="573298CA" w14:textId="05B39B51" w:rsidR="00C62A05" w:rsidRDefault="00C62A05" w:rsidP="00032A91">
      <w:pPr>
        <w:pStyle w:val="Kop2"/>
        <w:ind w:left="708" w:firstLine="0"/>
      </w:pPr>
      <w:bookmarkStart w:id="9" w:name="_Toc88818075"/>
      <w:bookmarkStart w:id="10" w:name="_Toc88787114"/>
      <w:r>
        <w:t>Hoe en wanneer kun je de komende weken inzetten om input op te halen bij je eindgebruikers?</w:t>
      </w:r>
      <w:bookmarkEnd w:id="9"/>
      <w:bookmarkEnd w:id="10"/>
    </w:p>
    <w:p w14:paraId="17BDB27B" w14:textId="491D8EF1" w:rsidR="00EB30DC" w:rsidRPr="00EB30DC" w:rsidRDefault="00E82630" w:rsidP="00CD607E">
      <w:pPr>
        <w:ind w:left="1416"/>
      </w:pPr>
      <w:r>
        <w:t xml:space="preserve">Er worden vragen gesteld aan de </w:t>
      </w:r>
      <w:proofErr w:type="spellStart"/>
      <w:r>
        <w:t>PO’s</w:t>
      </w:r>
      <w:proofErr w:type="spellEnd"/>
      <w:r>
        <w:t xml:space="preserve"> en een aantal functionaliteiten worden getest</w:t>
      </w:r>
    </w:p>
    <w:p w14:paraId="3B285B15" w14:textId="77777777" w:rsidR="00CD607E" w:rsidRPr="001C5365" w:rsidRDefault="00CD607E" w:rsidP="00CD607E"/>
    <w:p w14:paraId="072CA64B" w14:textId="77777777" w:rsidR="00E21653" w:rsidRPr="001C5365" w:rsidRDefault="00E21653" w:rsidP="00CD607E"/>
    <w:p w14:paraId="38C0CFE1" w14:textId="2EC489A9" w:rsidR="00BC7444" w:rsidRPr="00D14217" w:rsidRDefault="00CD607E" w:rsidP="00377B21">
      <w:pPr>
        <w:pStyle w:val="Kop2"/>
      </w:pPr>
      <w:bookmarkStart w:id="11" w:name="_Toc88787115"/>
      <w:r>
        <w:t>Maak als team een plan wat je wil testen, hoe je dat wil gaan doen.</w:t>
      </w:r>
      <w:bookmarkEnd w:id="11"/>
    </w:p>
    <w:p w14:paraId="7CE64342" w14:textId="76180F17" w:rsidR="00CD607E" w:rsidRPr="00CD607E" w:rsidRDefault="00E82630" w:rsidP="004653A0">
      <w:pPr>
        <w:ind w:left="1416"/>
      </w:pPr>
      <w:r>
        <w:t xml:space="preserve">Eerst word er door middel van een aantal vragen getest of de </w:t>
      </w:r>
      <w:proofErr w:type="spellStart"/>
      <w:r>
        <w:t>PO’s</w:t>
      </w:r>
      <w:proofErr w:type="spellEnd"/>
      <w:r>
        <w:t xml:space="preserve"> het eens zijn met de eisen en daarna worden er functionaliteiten getest</w:t>
      </w:r>
    </w:p>
    <w:p w14:paraId="7337DC2B" w14:textId="380F0AA3" w:rsidR="484ECBE8" w:rsidRDefault="484ECBE8" w:rsidP="484ECBE8">
      <w:pPr>
        <w:ind w:left="1416"/>
      </w:pPr>
    </w:p>
    <w:tbl>
      <w:tblPr>
        <w:tblStyle w:val="Rastertabel2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4ECBE8" w14:paraId="5EEAA77F" w14:textId="77777777" w:rsidTr="484EC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F7BA46" w14:textId="7EF37222" w:rsidR="166A6D17" w:rsidRDefault="166A6D17" w:rsidP="484ECBE8">
            <w:r w:rsidRPr="484ECBE8">
              <w:t>Testen</w:t>
            </w:r>
          </w:p>
        </w:tc>
        <w:tc>
          <w:tcPr>
            <w:tcW w:w="3005" w:type="dxa"/>
          </w:tcPr>
          <w:p w14:paraId="51EFF445" w14:textId="45180080" w:rsidR="166A6D17" w:rsidRDefault="166A6D17" w:rsidP="484EC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84ECBE8">
              <w:t>Doel</w:t>
            </w:r>
          </w:p>
        </w:tc>
        <w:tc>
          <w:tcPr>
            <w:tcW w:w="3005" w:type="dxa"/>
          </w:tcPr>
          <w:p w14:paraId="1FAE0983" w14:textId="57449FA3" w:rsidR="166A6D17" w:rsidRDefault="166A6D17" w:rsidP="484EC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84ECBE8">
              <w:t>Benodigdheden</w:t>
            </w:r>
          </w:p>
        </w:tc>
      </w:tr>
      <w:tr w:rsidR="484ECBE8" w14:paraId="77C7197B" w14:textId="77777777" w:rsidTr="484EC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19C418" w14:textId="098D96F9" w:rsidR="166A6D17" w:rsidRDefault="166A6D17" w:rsidP="484ECBE8">
            <w:r w:rsidRPr="484ECBE8">
              <w:t>Communicatie</w:t>
            </w:r>
          </w:p>
        </w:tc>
        <w:tc>
          <w:tcPr>
            <w:tcW w:w="3005" w:type="dxa"/>
          </w:tcPr>
          <w:p w14:paraId="1DC9CE4B" w14:textId="4BDBD9F8" w:rsidR="166A6D17" w:rsidRDefault="00E82630" w:rsidP="484EC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kunnen berichten gestuurd worden door middel van het NMEA protocol</w:t>
            </w:r>
          </w:p>
        </w:tc>
        <w:tc>
          <w:tcPr>
            <w:tcW w:w="3005" w:type="dxa"/>
          </w:tcPr>
          <w:p w14:paraId="363CF51A" w14:textId="7F4EFC2F" w:rsidR="166A6D17" w:rsidRDefault="00E82630" w:rsidP="484EC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Microcontroller</w:t>
            </w:r>
            <w:r w:rsidR="166A6D17" w:rsidRPr="484ECBE8">
              <w:t xml:space="preserve">, </w:t>
            </w:r>
            <w:proofErr w:type="spellStart"/>
            <w:r>
              <w:t>Rasberry</w:t>
            </w:r>
            <w:proofErr w:type="spellEnd"/>
          </w:p>
        </w:tc>
      </w:tr>
    </w:tbl>
    <w:p w14:paraId="744AA30A" w14:textId="77777777" w:rsidR="00E21653" w:rsidRDefault="00E21653" w:rsidP="004653A0"/>
    <w:p w14:paraId="7914D287" w14:textId="787718AB" w:rsidR="004653A0" w:rsidRPr="00CD607E" w:rsidRDefault="00E21653" w:rsidP="00D107F8">
      <w:pPr>
        <w:pStyle w:val="Kop2"/>
        <w:ind w:left="708" w:firstLine="0"/>
      </w:pPr>
      <w:bookmarkStart w:id="12" w:name="_Toc88787116"/>
      <w:r>
        <w:t>De eindmarkt kun je zien als een van de momenten om je product te testen, maar dit mag ook een ander moment zijn. De keuze is aan het projectteam.</w:t>
      </w:r>
      <w:bookmarkEnd w:id="12"/>
    </w:p>
    <w:p w14:paraId="659F314B" w14:textId="1C78324A" w:rsidR="00E21653" w:rsidRPr="00E21653" w:rsidRDefault="00E82630" w:rsidP="00E21653">
      <w:pPr>
        <w:ind w:left="1416"/>
      </w:pPr>
      <w:r>
        <w:t xml:space="preserve">Wij gaan dit niet tijdens de Eindmarkt doen, maar op een willekeurig moment tijdens het project aangezien wij alleen te maken hebben met de </w:t>
      </w:r>
      <w:proofErr w:type="spellStart"/>
      <w:r>
        <w:t>PO’s</w:t>
      </w:r>
      <w:proofErr w:type="spellEnd"/>
      <w:r>
        <w:t xml:space="preserve"> en niet andere gebruikers</w:t>
      </w:r>
    </w:p>
    <w:p w14:paraId="04D9819A" w14:textId="77777777" w:rsidR="00BC7444" w:rsidRDefault="00BC7444" w:rsidP="00BC7444"/>
    <w:p w14:paraId="272B4B5E" w14:textId="42F71E5B" w:rsidR="00032A91" w:rsidRDefault="00032A91">
      <w:pPr>
        <w:spacing w:after="160"/>
      </w:pPr>
      <w:r>
        <w:br w:type="page"/>
      </w:r>
    </w:p>
    <w:p w14:paraId="1D544E4B" w14:textId="62BDE5E5" w:rsidR="00032A91" w:rsidRDefault="00032A91" w:rsidP="00032A91">
      <w:pPr>
        <w:pStyle w:val="Kop1"/>
      </w:pPr>
      <w:bookmarkStart w:id="13" w:name="_Toc88787117"/>
      <w:r>
        <w:lastRenderedPageBreak/>
        <w:t>uitkomsten gebruikersonderzoek</w:t>
      </w:r>
      <w:bookmarkEnd w:id="13"/>
    </w:p>
    <w:p w14:paraId="150653AB" w14:textId="77777777" w:rsidR="00DA0F9F" w:rsidRPr="00032A91" w:rsidRDefault="00DA0F9F"/>
    <w:p w14:paraId="2B1A4ECB" w14:textId="7667BD96" w:rsidR="484ECBE8" w:rsidRDefault="484ECBE8">
      <w:r>
        <w:br w:type="page"/>
      </w:r>
    </w:p>
    <w:tbl>
      <w:tblPr>
        <w:tblStyle w:val="Tabelraster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7702"/>
        <w:gridCol w:w="1313"/>
      </w:tblGrid>
      <w:tr w:rsidR="484ECBE8" w14:paraId="10CC3D4D" w14:textId="77777777" w:rsidTr="484ECBE8">
        <w:trPr>
          <w:trHeight w:val="435"/>
        </w:trPr>
        <w:tc>
          <w:tcPr>
            <w:tcW w:w="7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E8BCD"/>
          </w:tcPr>
          <w:p w14:paraId="4FD069A9" w14:textId="21CA6F64" w:rsidR="484ECBE8" w:rsidRDefault="484ECBE8" w:rsidP="484ECBE8">
            <w:pPr>
              <w:pStyle w:val="Kop1"/>
              <w:outlineLvl w:val="0"/>
            </w:pPr>
            <w:bookmarkStart w:id="14" w:name="_Toc88787118"/>
            <w:r w:rsidRPr="484ECBE8">
              <w:rPr>
                <w:rFonts w:ascii="Calibri Light" w:eastAsia="Calibri Light" w:hAnsi="Calibri Light" w:cs="Calibri Light"/>
                <w:b w:val="0"/>
                <w:bCs w:val="0"/>
                <w:color w:val="2F5496" w:themeColor="accent1" w:themeShade="BF"/>
              </w:rPr>
              <w:lastRenderedPageBreak/>
              <w:t>changelog</w:t>
            </w:r>
            <w:bookmarkEnd w:id="14"/>
          </w:p>
        </w:tc>
        <w:tc>
          <w:tcPr>
            <w:tcW w:w="13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E8BCD"/>
          </w:tcPr>
          <w:p w14:paraId="33A61C15" w14:textId="34ACDCD8" w:rsidR="484ECBE8" w:rsidRDefault="484ECBE8">
            <w:r w:rsidRPr="484ECBE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484ECBE8" w14:paraId="075310D6" w14:textId="77777777" w:rsidTr="484ECBE8">
        <w:tc>
          <w:tcPr>
            <w:tcW w:w="7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F2874" w14:textId="3EC3E19D" w:rsidR="484ECBE8" w:rsidRDefault="484ECBE8">
            <w:r w:rsidRPr="484ECBE8">
              <w:rPr>
                <w:rFonts w:ascii="Calibri" w:eastAsia="Calibri" w:hAnsi="Calibri" w:cs="Calibri"/>
                <w:sz w:val="22"/>
                <w:szCs w:val="22"/>
              </w:rPr>
              <w:t>Eerste versie</w:t>
            </w:r>
          </w:p>
        </w:tc>
        <w:tc>
          <w:tcPr>
            <w:tcW w:w="13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ABF27" w14:textId="39EF4E6C" w:rsidR="3D018F1E" w:rsidRDefault="00E82630" w:rsidP="484ECBE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  <w:r w:rsidR="484ECBE8" w:rsidRPr="484ECBE8">
              <w:rPr>
                <w:rFonts w:ascii="Calibri" w:eastAsia="Calibri" w:hAnsi="Calibri" w:cs="Calibri"/>
                <w:sz w:val="22"/>
                <w:szCs w:val="22"/>
              </w:rPr>
              <w:t>-1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484ECBE8" w:rsidRPr="484ECBE8">
              <w:rPr>
                <w:rFonts w:ascii="Calibri" w:eastAsia="Calibri" w:hAnsi="Calibri" w:cs="Calibri"/>
                <w:sz w:val="22"/>
                <w:szCs w:val="22"/>
              </w:rPr>
              <w:t>-2021</w:t>
            </w:r>
          </w:p>
        </w:tc>
      </w:tr>
      <w:tr w:rsidR="484ECBE8" w14:paraId="1B42821A" w14:textId="77777777" w:rsidTr="484ECBE8">
        <w:tc>
          <w:tcPr>
            <w:tcW w:w="7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FD1034" w14:textId="4A2E07B1" w:rsidR="484ECBE8" w:rsidRDefault="484ECBE8" w:rsidP="484ECBE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2FE881" w14:textId="44CF8C28" w:rsidR="571167F0" w:rsidRDefault="571167F0" w:rsidP="484ECBE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9C47706" w14:textId="302A4EE9" w:rsidR="484ECBE8" w:rsidRDefault="484ECBE8" w:rsidP="484ECBE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BA3B4DF" w14:textId="3369BC4A" w:rsidR="484ECBE8" w:rsidRDefault="484ECBE8" w:rsidP="484ECBE8"/>
    <w:sectPr w:rsidR="484EC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EFDAA1"/>
    <w:rsid w:val="00010432"/>
    <w:rsid w:val="00032A91"/>
    <w:rsid w:val="000872E1"/>
    <w:rsid w:val="000D0450"/>
    <w:rsid w:val="000E79F9"/>
    <w:rsid w:val="001A2B3C"/>
    <w:rsid w:val="001C2DBE"/>
    <w:rsid w:val="001C5365"/>
    <w:rsid w:val="00221191"/>
    <w:rsid w:val="00227B5A"/>
    <w:rsid w:val="002329B9"/>
    <w:rsid w:val="0025436D"/>
    <w:rsid w:val="00260DA7"/>
    <w:rsid w:val="002774AD"/>
    <w:rsid w:val="00341186"/>
    <w:rsid w:val="0034220C"/>
    <w:rsid w:val="0035135E"/>
    <w:rsid w:val="00377B21"/>
    <w:rsid w:val="003D0D57"/>
    <w:rsid w:val="004653A0"/>
    <w:rsid w:val="004717FB"/>
    <w:rsid w:val="004C6C1C"/>
    <w:rsid w:val="005A7115"/>
    <w:rsid w:val="005A78DB"/>
    <w:rsid w:val="005C543A"/>
    <w:rsid w:val="00625477"/>
    <w:rsid w:val="00677E0B"/>
    <w:rsid w:val="006B38EF"/>
    <w:rsid w:val="006B59BA"/>
    <w:rsid w:val="00731419"/>
    <w:rsid w:val="007671C7"/>
    <w:rsid w:val="007A0188"/>
    <w:rsid w:val="007C5C0F"/>
    <w:rsid w:val="007E4FAD"/>
    <w:rsid w:val="007F1F28"/>
    <w:rsid w:val="007F26CD"/>
    <w:rsid w:val="0080318D"/>
    <w:rsid w:val="0086282A"/>
    <w:rsid w:val="00887580"/>
    <w:rsid w:val="00893FAA"/>
    <w:rsid w:val="008A39B7"/>
    <w:rsid w:val="008A5209"/>
    <w:rsid w:val="00955A91"/>
    <w:rsid w:val="00975EA5"/>
    <w:rsid w:val="009A4EB4"/>
    <w:rsid w:val="009D623E"/>
    <w:rsid w:val="00A264F1"/>
    <w:rsid w:val="00A552D5"/>
    <w:rsid w:val="00A71D5C"/>
    <w:rsid w:val="00A80DC6"/>
    <w:rsid w:val="00A87CB2"/>
    <w:rsid w:val="00B03D9E"/>
    <w:rsid w:val="00B15DFE"/>
    <w:rsid w:val="00B2105A"/>
    <w:rsid w:val="00B47E04"/>
    <w:rsid w:val="00B87ECE"/>
    <w:rsid w:val="00BB5360"/>
    <w:rsid w:val="00BB661D"/>
    <w:rsid w:val="00BC6BA7"/>
    <w:rsid w:val="00BC7444"/>
    <w:rsid w:val="00BE5904"/>
    <w:rsid w:val="00C45283"/>
    <w:rsid w:val="00C542F2"/>
    <w:rsid w:val="00C61258"/>
    <w:rsid w:val="00C62A05"/>
    <w:rsid w:val="00C82A7E"/>
    <w:rsid w:val="00CC171F"/>
    <w:rsid w:val="00CD607E"/>
    <w:rsid w:val="00CE17D4"/>
    <w:rsid w:val="00D05616"/>
    <w:rsid w:val="00D107F8"/>
    <w:rsid w:val="00D14217"/>
    <w:rsid w:val="00D50151"/>
    <w:rsid w:val="00D5197B"/>
    <w:rsid w:val="00D719FE"/>
    <w:rsid w:val="00D77EDE"/>
    <w:rsid w:val="00DA0F9F"/>
    <w:rsid w:val="00DA50BA"/>
    <w:rsid w:val="00DB582A"/>
    <w:rsid w:val="00DC29E0"/>
    <w:rsid w:val="00DD20D8"/>
    <w:rsid w:val="00E01869"/>
    <w:rsid w:val="00E115A2"/>
    <w:rsid w:val="00E201A3"/>
    <w:rsid w:val="00E21653"/>
    <w:rsid w:val="00E21A7D"/>
    <w:rsid w:val="00E24233"/>
    <w:rsid w:val="00E56692"/>
    <w:rsid w:val="00E56BB0"/>
    <w:rsid w:val="00E82630"/>
    <w:rsid w:val="00E8D62F"/>
    <w:rsid w:val="00EB30DC"/>
    <w:rsid w:val="00F0718A"/>
    <w:rsid w:val="00F151D3"/>
    <w:rsid w:val="00F309C3"/>
    <w:rsid w:val="00F5593F"/>
    <w:rsid w:val="00F66E6A"/>
    <w:rsid w:val="00F80758"/>
    <w:rsid w:val="0E5737CA"/>
    <w:rsid w:val="132AA8ED"/>
    <w:rsid w:val="166A6D17"/>
    <w:rsid w:val="1BDE08AF"/>
    <w:rsid w:val="241B674D"/>
    <w:rsid w:val="28EED870"/>
    <w:rsid w:val="33897DA9"/>
    <w:rsid w:val="354B4200"/>
    <w:rsid w:val="3D018F1E"/>
    <w:rsid w:val="3F7C2B44"/>
    <w:rsid w:val="41EFDAA1"/>
    <w:rsid w:val="429AA3A9"/>
    <w:rsid w:val="438AACCC"/>
    <w:rsid w:val="484ECBE8"/>
    <w:rsid w:val="50BE54E5"/>
    <w:rsid w:val="571167F0"/>
    <w:rsid w:val="5AE38671"/>
    <w:rsid w:val="689CF185"/>
    <w:rsid w:val="6A1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DAA1"/>
  <w15:chartTrackingRefBased/>
  <w15:docId w15:val="{5B8FA72B-3EBD-45C2-9D31-1449BF5E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484ECBE8"/>
    <w:pPr>
      <w:spacing w:after="0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484ECBE8"/>
    <w:pPr>
      <w:spacing w:after="160"/>
      <w:outlineLvl w:val="0"/>
    </w:pPr>
    <w:rPr>
      <w:b/>
      <w:bCs/>
      <w:caps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484ECBE8"/>
    <w:pPr>
      <w:keepNext/>
      <w:spacing w:before="40"/>
      <w:ind w:firstLine="70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484ECBE8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Kop4">
    <w:name w:val="heading 4"/>
    <w:basedOn w:val="Standaard"/>
    <w:next w:val="Standaard"/>
    <w:link w:val="Kop4Char"/>
    <w:unhideWhenUsed/>
    <w:qFormat/>
    <w:rsid w:val="484ECBE8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nhideWhenUsed/>
    <w:qFormat/>
    <w:rsid w:val="484ECBE8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nhideWhenUsed/>
    <w:qFormat/>
    <w:rsid w:val="484ECBE8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nhideWhenUsed/>
    <w:qFormat/>
    <w:rsid w:val="484ECBE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nhideWhenUsed/>
    <w:qFormat/>
    <w:rsid w:val="484ECBE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nhideWhenUsed/>
    <w:qFormat/>
    <w:rsid w:val="484ECBE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77E0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A80D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elChar">
    <w:name w:val="Titel Char"/>
    <w:basedOn w:val="Standaardalinea-lettertype"/>
    <w:link w:val="Titel"/>
    <w:rsid w:val="484ECBE8"/>
    <w:rPr>
      <w:rFonts w:asciiTheme="majorHAnsi" w:eastAsiaTheme="majorEastAsia" w:hAnsiTheme="majorHAnsi" w:cstheme="majorBidi"/>
      <w:noProof w:val="0"/>
      <w:sz w:val="56"/>
      <w:szCs w:val="56"/>
      <w:lang w:val="nl-NL"/>
    </w:rPr>
  </w:style>
  <w:style w:type="paragraph" w:styleId="Titel">
    <w:name w:val="Title"/>
    <w:basedOn w:val="Standaard"/>
    <w:next w:val="Standaard"/>
    <w:link w:val="TitelChar"/>
    <w:qFormat/>
    <w:rsid w:val="484ECBE8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1A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484ECBE8"/>
    <w:rPr>
      <w:b/>
      <w:bCs/>
      <w:caps/>
      <w:noProof w:val="0"/>
      <w:sz w:val="32"/>
      <w:szCs w:val="32"/>
      <w:lang w:val="nl-NL"/>
    </w:rPr>
  </w:style>
  <w:style w:type="paragraph" w:styleId="Kopvaninhoudsopgave">
    <w:name w:val="TOC Heading"/>
    <w:basedOn w:val="Kop1"/>
    <w:next w:val="Standaard"/>
    <w:unhideWhenUsed/>
    <w:qFormat/>
    <w:rsid w:val="484ECBE8"/>
    <w:rPr>
      <w:lang w:eastAsia="nl-NL"/>
    </w:rPr>
  </w:style>
  <w:style w:type="character" w:customStyle="1" w:styleId="Kop2Char">
    <w:name w:val="Kop 2 Char"/>
    <w:basedOn w:val="Standaardalinea-lettertype"/>
    <w:link w:val="Kop2"/>
    <w:rsid w:val="484ECBE8"/>
    <w:rPr>
      <w:rFonts w:asciiTheme="majorHAnsi" w:eastAsiaTheme="majorEastAsia" w:hAnsiTheme="majorHAnsi" w:cstheme="majorBidi"/>
      <w:noProof w:val="0"/>
      <w:color w:val="000000" w:themeColor="text1"/>
      <w:sz w:val="26"/>
      <w:szCs w:val="26"/>
      <w:lang w:val="nl-NL"/>
    </w:rPr>
  </w:style>
  <w:style w:type="paragraph" w:styleId="Inhopg1">
    <w:name w:val="toc 1"/>
    <w:basedOn w:val="Standaard"/>
    <w:next w:val="Standaard"/>
    <w:uiPriority w:val="39"/>
    <w:unhideWhenUsed/>
    <w:rsid w:val="484ECBE8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484ECBE8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7E4FAD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qFormat/>
    <w:rsid w:val="484ECBE8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qFormat/>
    <w:rsid w:val="484ECB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qFormat/>
    <w:rsid w:val="484ECBE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qFormat/>
    <w:rsid w:val="484ECBE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rsid w:val="484ECBE8"/>
    <w:rPr>
      <w:rFonts w:asciiTheme="majorHAnsi" w:eastAsiaTheme="majorEastAsia" w:hAnsiTheme="majorHAnsi" w:cstheme="majorBidi"/>
      <w:noProof w:val="0"/>
      <w:color w:val="1F3763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rsid w:val="484ECBE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rsid w:val="484ECBE8"/>
    <w:rPr>
      <w:rFonts w:asciiTheme="majorHAnsi" w:eastAsiaTheme="majorEastAsia" w:hAnsiTheme="majorHAnsi" w:cstheme="majorBidi"/>
      <w:noProof w:val="0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rsid w:val="484ECBE8"/>
    <w:rPr>
      <w:rFonts w:asciiTheme="majorHAnsi" w:eastAsiaTheme="majorEastAsia" w:hAnsiTheme="majorHAnsi" w:cstheme="majorBidi"/>
      <w:noProof w:val="0"/>
      <w:color w:val="1F3763"/>
      <w:lang w:val="nl-NL"/>
    </w:rPr>
  </w:style>
  <w:style w:type="character" w:customStyle="1" w:styleId="Kop7Char">
    <w:name w:val="Kop 7 Char"/>
    <w:basedOn w:val="Standaardalinea-lettertype"/>
    <w:link w:val="Kop7"/>
    <w:rsid w:val="484ECBE8"/>
    <w:rPr>
      <w:rFonts w:asciiTheme="majorHAnsi" w:eastAsiaTheme="majorEastAsia" w:hAnsiTheme="majorHAnsi" w:cstheme="majorBidi"/>
      <w:i/>
      <w:iCs/>
      <w:noProof w:val="0"/>
      <w:color w:val="1F3763"/>
      <w:lang w:val="nl-NL"/>
    </w:rPr>
  </w:style>
  <w:style w:type="character" w:customStyle="1" w:styleId="Kop8Char">
    <w:name w:val="Kop 8 Char"/>
    <w:basedOn w:val="Standaardalinea-lettertype"/>
    <w:link w:val="Kop8"/>
    <w:rsid w:val="484ECBE8"/>
    <w:rPr>
      <w:rFonts w:asciiTheme="majorHAnsi" w:eastAsiaTheme="majorEastAsia" w:hAnsiTheme="majorHAnsi" w:cstheme="majorBidi"/>
      <w:noProof w:val="0"/>
      <w:color w:val="272727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rsid w:val="484ECBE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NL"/>
    </w:rPr>
  </w:style>
  <w:style w:type="character" w:customStyle="1" w:styleId="OndertitelChar">
    <w:name w:val="Ondertitel Char"/>
    <w:basedOn w:val="Standaardalinea-lettertype"/>
    <w:link w:val="Ondertitel"/>
    <w:rsid w:val="484ECBE8"/>
    <w:rPr>
      <w:rFonts w:asciiTheme="minorHAnsi" w:eastAsiaTheme="minorEastAsia" w:hAnsiTheme="minorHAnsi" w:cstheme="minorBidi"/>
      <w:noProof w:val="0"/>
      <w:color w:val="5A5A5A"/>
      <w:lang w:val="nl-NL"/>
    </w:rPr>
  </w:style>
  <w:style w:type="character" w:customStyle="1" w:styleId="CitaatChar">
    <w:name w:val="Citaat Char"/>
    <w:basedOn w:val="Standaardalinea-lettertype"/>
    <w:link w:val="Citaat"/>
    <w:rsid w:val="484ECBE8"/>
    <w:rPr>
      <w:i/>
      <w:iCs/>
      <w:noProof w:val="0"/>
      <w:color w:val="404040" w:themeColor="text1" w:themeTint="BF"/>
      <w:lang w:val="nl-NL"/>
    </w:rPr>
  </w:style>
  <w:style w:type="character" w:customStyle="1" w:styleId="DuidelijkcitaatChar">
    <w:name w:val="Duidelijk citaat Char"/>
    <w:basedOn w:val="Standaardalinea-lettertype"/>
    <w:link w:val="Duidelijkcitaat"/>
    <w:rsid w:val="484ECBE8"/>
    <w:rPr>
      <w:i/>
      <w:iCs/>
      <w:noProof w:val="0"/>
      <w:color w:val="4472C4" w:themeColor="accent1"/>
      <w:lang w:val="nl-NL"/>
    </w:rPr>
  </w:style>
  <w:style w:type="paragraph" w:styleId="Inhopg3">
    <w:name w:val="toc 3"/>
    <w:basedOn w:val="Standaard"/>
    <w:next w:val="Standaard"/>
    <w:unhideWhenUsed/>
    <w:rsid w:val="484ECBE8"/>
    <w:pPr>
      <w:spacing w:after="100"/>
      <w:ind w:left="440"/>
    </w:pPr>
  </w:style>
  <w:style w:type="paragraph" w:styleId="Inhopg4">
    <w:name w:val="toc 4"/>
    <w:basedOn w:val="Standaard"/>
    <w:next w:val="Standaard"/>
    <w:unhideWhenUsed/>
    <w:rsid w:val="484ECBE8"/>
    <w:pPr>
      <w:spacing w:after="100"/>
      <w:ind w:left="660"/>
    </w:pPr>
  </w:style>
  <w:style w:type="paragraph" w:styleId="Inhopg5">
    <w:name w:val="toc 5"/>
    <w:basedOn w:val="Standaard"/>
    <w:next w:val="Standaard"/>
    <w:unhideWhenUsed/>
    <w:rsid w:val="484ECBE8"/>
    <w:pPr>
      <w:spacing w:after="100"/>
      <w:ind w:left="880"/>
    </w:pPr>
  </w:style>
  <w:style w:type="paragraph" w:styleId="Inhopg6">
    <w:name w:val="toc 6"/>
    <w:basedOn w:val="Standaard"/>
    <w:next w:val="Standaard"/>
    <w:unhideWhenUsed/>
    <w:rsid w:val="484ECBE8"/>
    <w:pPr>
      <w:spacing w:after="100"/>
      <w:ind w:left="1100"/>
    </w:pPr>
  </w:style>
  <w:style w:type="paragraph" w:styleId="Inhopg7">
    <w:name w:val="toc 7"/>
    <w:basedOn w:val="Standaard"/>
    <w:next w:val="Standaard"/>
    <w:unhideWhenUsed/>
    <w:rsid w:val="484ECBE8"/>
    <w:pPr>
      <w:spacing w:after="100"/>
      <w:ind w:left="1320"/>
    </w:pPr>
  </w:style>
  <w:style w:type="paragraph" w:styleId="Inhopg8">
    <w:name w:val="toc 8"/>
    <w:basedOn w:val="Standaard"/>
    <w:next w:val="Standaard"/>
    <w:unhideWhenUsed/>
    <w:rsid w:val="484ECBE8"/>
    <w:pPr>
      <w:spacing w:after="100"/>
      <w:ind w:left="1540"/>
    </w:pPr>
  </w:style>
  <w:style w:type="paragraph" w:styleId="Inhopg9">
    <w:name w:val="toc 9"/>
    <w:basedOn w:val="Standaard"/>
    <w:next w:val="Standaard"/>
    <w:unhideWhenUsed/>
    <w:rsid w:val="484ECBE8"/>
    <w:pPr>
      <w:spacing w:after="100"/>
      <w:ind w:left="1760"/>
    </w:pPr>
  </w:style>
  <w:style w:type="paragraph" w:styleId="Eindnoottekst">
    <w:name w:val="endnote text"/>
    <w:basedOn w:val="Standaard"/>
    <w:link w:val="EindnoottekstChar"/>
    <w:semiHidden/>
    <w:unhideWhenUsed/>
    <w:rsid w:val="484ECBE8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semiHidden/>
    <w:rsid w:val="484ECBE8"/>
    <w:rPr>
      <w:noProof w:val="0"/>
      <w:sz w:val="20"/>
      <w:szCs w:val="20"/>
      <w:lang w:val="nl-NL"/>
    </w:rPr>
  </w:style>
  <w:style w:type="paragraph" w:styleId="Voettekst">
    <w:name w:val="footer"/>
    <w:basedOn w:val="Standaard"/>
    <w:link w:val="VoettekstChar"/>
    <w:unhideWhenUsed/>
    <w:rsid w:val="484ECBE8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rsid w:val="484ECBE8"/>
    <w:rPr>
      <w:noProof w:val="0"/>
      <w:lang w:val="nl-NL"/>
    </w:rPr>
  </w:style>
  <w:style w:type="paragraph" w:styleId="Voetnoottekst">
    <w:name w:val="footnote text"/>
    <w:basedOn w:val="Standaard"/>
    <w:link w:val="VoetnoottekstChar"/>
    <w:semiHidden/>
    <w:unhideWhenUsed/>
    <w:rsid w:val="484ECBE8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semiHidden/>
    <w:rsid w:val="484ECBE8"/>
    <w:rPr>
      <w:noProof w:val="0"/>
      <w:sz w:val="20"/>
      <w:szCs w:val="20"/>
      <w:lang w:val="nl-NL"/>
    </w:rPr>
  </w:style>
  <w:style w:type="paragraph" w:styleId="Koptekst">
    <w:name w:val="header"/>
    <w:basedOn w:val="Standaard"/>
    <w:link w:val="KoptekstChar"/>
    <w:unhideWhenUsed/>
    <w:rsid w:val="484ECBE8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rsid w:val="484ECBE8"/>
    <w:rPr>
      <w:noProof w:val="0"/>
      <w:lang w:val="nl-NL"/>
    </w:r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74169F4AAA74B8091A50AF48DC22E" ma:contentTypeVersion="4" ma:contentTypeDescription="Create a new document." ma:contentTypeScope="" ma:versionID="e3911040e64ba6eed050d13a44706a82">
  <xsd:schema xmlns:xsd="http://www.w3.org/2001/XMLSchema" xmlns:xs="http://www.w3.org/2001/XMLSchema" xmlns:p="http://schemas.microsoft.com/office/2006/metadata/properties" xmlns:ns2="c32ab06e-58b3-43b3-bde1-37014947558f" targetNamespace="http://schemas.microsoft.com/office/2006/metadata/properties" ma:root="true" ma:fieldsID="d1f24842789d73245cd90c4f5fa7a2e5" ns2:_="">
    <xsd:import namespace="c32ab06e-58b3-43b3-bde1-370149475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ab06e-58b3-43b3-bde1-370149475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DD69D-7F72-444A-81F3-ABC012589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ab06e-58b3-43b3-bde1-370149475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EE966-79BD-4A7C-9C5D-DE89078244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54940F-DED9-42ED-88E9-DD4D66CEB5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01507-0C8E-48D0-A22E-74AFC3A13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Slikkerveer (1007454)</dc:creator>
  <cp:keywords/>
  <dc:description/>
  <cp:lastModifiedBy>Wouter van Huut (1018984)</cp:lastModifiedBy>
  <cp:revision>3</cp:revision>
  <dcterms:created xsi:type="dcterms:W3CDTF">2021-12-13T10:26:00Z</dcterms:created>
  <dcterms:modified xsi:type="dcterms:W3CDTF">2021-12-13T10:27:00Z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0x01010096474169F4AAA74B8091A50AF48DC22E</vt:lpwstr>
  </property>
</Properties>
</file>