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C41" w14:textId="166302BA" w:rsidR="00902DE1" w:rsidRDefault="00902DE1" w:rsidP="00902DE1">
      <w:pPr>
        <w:jc w:val="center"/>
        <w:rPr>
          <w:rFonts w:ascii="Calibri" w:eastAsia="Calibri" w:hAnsi="Calibri" w:cs="Calibri"/>
          <w:sz w:val="64"/>
          <w:szCs w:val="64"/>
        </w:rPr>
      </w:pPr>
      <w:r>
        <w:rPr>
          <w:rFonts w:ascii="Calibri" w:eastAsia="Calibri" w:hAnsi="Calibri" w:cs="Calibri"/>
          <w:sz w:val="64"/>
          <w:szCs w:val="64"/>
        </w:rPr>
        <w:t>AquaBot IV</w:t>
      </w:r>
    </w:p>
    <w:p w14:paraId="575D2FB4" w14:textId="77777777" w:rsidR="00902DE1" w:rsidRDefault="00902DE1" w:rsidP="00902DE1">
      <w:pPr>
        <w:jc w:val="center"/>
        <w:rPr>
          <w:rFonts w:ascii="Calibri" w:eastAsia="Calibri" w:hAnsi="Calibri" w:cs="Calibri"/>
          <w:sz w:val="28"/>
          <w:szCs w:val="28"/>
        </w:rPr>
      </w:pPr>
      <w:r>
        <w:rPr>
          <w:rFonts w:ascii="Calibri" w:eastAsia="Calibri" w:hAnsi="Calibri" w:cs="Calibri"/>
          <w:sz w:val="28"/>
          <w:szCs w:val="28"/>
        </w:rPr>
        <w:t xml:space="preserve">Project ⅚ Technische informatica </w:t>
      </w:r>
    </w:p>
    <w:p w14:paraId="2CFC0148" w14:textId="77777777" w:rsidR="00902DE1" w:rsidRDefault="00902DE1" w:rsidP="00902DE1">
      <w:pPr>
        <w:jc w:val="center"/>
        <w:rPr>
          <w:rFonts w:ascii="Calibri" w:eastAsia="Calibri" w:hAnsi="Calibri" w:cs="Calibri"/>
          <w:sz w:val="28"/>
          <w:szCs w:val="28"/>
        </w:rPr>
      </w:pPr>
    </w:p>
    <w:p w14:paraId="5AC9E86B" w14:textId="77777777" w:rsidR="00902DE1" w:rsidRDefault="00902DE1" w:rsidP="00902DE1">
      <w:pPr>
        <w:jc w:val="center"/>
        <w:rPr>
          <w:rFonts w:ascii="Calibri" w:eastAsia="Calibri" w:hAnsi="Calibri" w:cs="Calibri"/>
          <w:sz w:val="28"/>
          <w:szCs w:val="28"/>
        </w:rPr>
      </w:pPr>
    </w:p>
    <w:p w14:paraId="0EE632BB" w14:textId="77777777" w:rsidR="00902DE1" w:rsidRDefault="00902DE1" w:rsidP="00902DE1">
      <w:pPr>
        <w:rPr>
          <w:rFonts w:ascii="Calibri" w:eastAsia="Calibri" w:hAnsi="Calibri" w:cs="Calibri"/>
        </w:rPr>
      </w:pPr>
      <w:r>
        <w:rPr>
          <w:rFonts w:ascii="Calibri" w:eastAsia="Calibri" w:hAnsi="Calibri" w:cs="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3034EBF4" w14:textId="77777777" w:rsidR="00902DE1" w:rsidRDefault="00902DE1" w:rsidP="00902DE1">
      <w:pPr>
        <w:rPr>
          <w:rFonts w:ascii="Calibri" w:eastAsia="Calibri" w:hAnsi="Calibri" w:cs="Calibri"/>
        </w:rPr>
      </w:pPr>
    </w:p>
    <w:p w14:paraId="794CB612" w14:textId="5BDE82AA" w:rsidR="00902DE1" w:rsidRDefault="00902DE1" w:rsidP="00902DE1">
      <w:pPr>
        <w:rPr>
          <w:rFonts w:ascii="Calibri" w:eastAsia="Calibri" w:hAnsi="Calibri" w:cs="Calibri"/>
        </w:rPr>
      </w:pPr>
      <w:r>
        <w:rPr>
          <w:rFonts w:ascii="Calibri" w:eastAsia="Calibri" w:hAnsi="Calibri" w:cs="Calibri"/>
        </w:rPr>
        <w:t>Project: AquaBot I</w:t>
      </w:r>
      <w:r w:rsidR="00BD795D">
        <w:rPr>
          <w:rFonts w:ascii="Calibri" w:eastAsia="Calibri" w:hAnsi="Calibri" w:cs="Calibri"/>
        </w:rPr>
        <w:t>V</w:t>
      </w:r>
      <w:r w:rsidR="00B460CF">
        <w:rPr>
          <w:rFonts w:ascii="Calibri" w:eastAsia="Calibri" w:hAnsi="Calibri" w:cs="Calibri"/>
        </w:rPr>
        <w:t xml:space="preserve"> (modelvaartuig </w:t>
      </w:r>
      <w:r w:rsidR="00272105">
        <w:rPr>
          <w:rFonts w:ascii="Calibri" w:eastAsia="Calibri" w:hAnsi="Calibri" w:cs="Calibri"/>
        </w:rPr>
        <w:t>bedieningssyteem</w:t>
      </w:r>
      <w:r w:rsidR="00B460CF">
        <w:rPr>
          <w:rFonts w:ascii="Calibri" w:eastAsia="Calibri" w:hAnsi="Calibri" w:cs="Calibri"/>
        </w:rPr>
        <w:t>)</w:t>
      </w:r>
    </w:p>
    <w:p w14:paraId="0EF1C6DB" w14:textId="77777777" w:rsidR="00902DE1" w:rsidRDefault="00902DE1" w:rsidP="00902DE1">
      <w:pPr>
        <w:rPr>
          <w:rFonts w:ascii="Calibri" w:eastAsia="Calibri" w:hAnsi="Calibri" w:cs="Calibri"/>
        </w:rPr>
      </w:pPr>
      <w:r>
        <w:rPr>
          <w:rFonts w:ascii="Calibri" w:eastAsia="Calibri" w:hAnsi="Calibri" w:cs="Calibri"/>
        </w:rPr>
        <w:t>Leerjaar: 2</w:t>
      </w:r>
    </w:p>
    <w:p w14:paraId="6C666BD7" w14:textId="77777777" w:rsidR="00902DE1" w:rsidRDefault="00902DE1" w:rsidP="00902DE1">
      <w:pPr>
        <w:rPr>
          <w:rFonts w:ascii="Calibri" w:eastAsia="Calibri" w:hAnsi="Calibri" w:cs="Calibri"/>
        </w:rPr>
      </w:pPr>
    </w:p>
    <w:p w14:paraId="3043FE5C" w14:textId="39063D74" w:rsidR="00902DE1" w:rsidRDefault="00902DE1" w:rsidP="00902DE1">
      <w:pPr>
        <w:rPr>
          <w:rFonts w:ascii="Calibri" w:eastAsia="Calibri" w:hAnsi="Calibri" w:cs="Calibri"/>
        </w:rPr>
      </w:pPr>
      <w:r>
        <w:rPr>
          <w:rFonts w:ascii="Calibri" w:eastAsia="Calibri" w:hAnsi="Calibri" w:cs="Calibri"/>
        </w:rPr>
        <w:t xml:space="preserve">Docenten: W.B. (Wouter) Volders </w:t>
      </w:r>
      <w:r w:rsidR="00E76B6F">
        <w:rPr>
          <w:rFonts w:ascii="Calibri" w:eastAsia="Calibri" w:hAnsi="Calibri" w:cs="Calibri"/>
        </w:rPr>
        <w:t xml:space="preserve">&amp; </w:t>
      </w:r>
      <w:r w:rsidR="00AB4C9B">
        <w:rPr>
          <w:rFonts w:ascii="Calibri" w:eastAsia="Calibri" w:hAnsi="Calibri" w:cs="Calibri"/>
        </w:rPr>
        <w:t xml:space="preserve">L. </w:t>
      </w:r>
      <w:r w:rsidR="00E76B6F">
        <w:rPr>
          <w:rFonts w:ascii="Calibri" w:eastAsia="Calibri" w:hAnsi="Calibri" w:cs="Calibri"/>
        </w:rPr>
        <w:t>(Leon)</w:t>
      </w:r>
      <w:r w:rsidR="00AB4C9B">
        <w:rPr>
          <w:rFonts w:ascii="Calibri" w:eastAsia="Calibri" w:hAnsi="Calibri" w:cs="Calibri"/>
        </w:rPr>
        <w:t xml:space="preserve"> van Dam</w:t>
      </w:r>
    </w:p>
    <w:p w14:paraId="3B81CE96" w14:textId="77777777" w:rsidR="00902DE1" w:rsidRDefault="00902DE1" w:rsidP="00902DE1">
      <w:pPr>
        <w:rPr>
          <w:rFonts w:ascii="Calibri" w:eastAsia="Calibri" w:hAnsi="Calibri" w:cs="Calibri"/>
        </w:rPr>
      </w:pPr>
      <w:r>
        <w:rPr>
          <w:rFonts w:ascii="Calibri" w:eastAsia="Calibri" w:hAnsi="Calibri" w:cs="Calibri"/>
        </w:rPr>
        <w:t xml:space="preserve">Contactpersoon: J.C. (Jan) Scholtens </w:t>
      </w:r>
    </w:p>
    <w:p w14:paraId="7DDF2F0C" w14:textId="77777777" w:rsidR="00902DE1" w:rsidRDefault="00902DE1" w:rsidP="00902DE1">
      <w:pPr>
        <w:rPr>
          <w:rFonts w:ascii="Calibri" w:eastAsia="Calibri" w:hAnsi="Calibri" w:cs="Calibri"/>
        </w:rPr>
      </w:pPr>
    </w:p>
    <w:p w14:paraId="761CE866" w14:textId="2CFFB311" w:rsidR="00902DE1" w:rsidRDefault="00902DE1" w:rsidP="00902DE1">
      <w:pPr>
        <w:rPr>
          <w:rFonts w:ascii="Calibri" w:eastAsia="Calibri" w:hAnsi="Calibri" w:cs="Calibri"/>
        </w:rPr>
      </w:pPr>
      <w:r>
        <w:rPr>
          <w:rFonts w:ascii="Calibri" w:eastAsia="Calibri" w:hAnsi="Calibri" w:cs="Calibri"/>
        </w:rPr>
        <w:t>Namen:</w:t>
      </w:r>
    </w:p>
    <w:p w14:paraId="68856E36" w14:textId="2D62CC86" w:rsidR="00133865" w:rsidRPr="00BC2646" w:rsidRDefault="00133865" w:rsidP="00902DE1">
      <w:pPr>
        <w:rPr>
          <w:rFonts w:ascii="Calibri" w:eastAsia="Calibri" w:hAnsi="Calibri" w:cs="Calibri"/>
          <w:lang w:val="nl-NL"/>
        </w:rPr>
      </w:pPr>
      <w:r>
        <w:rPr>
          <w:rFonts w:ascii="Calibri" w:eastAsia="Calibri" w:hAnsi="Calibri" w:cs="Calibri"/>
        </w:rPr>
        <w:tab/>
      </w:r>
      <w:r w:rsidR="1BE8A160" w:rsidRPr="00BC2646">
        <w:rPr>
          <w:rFonts w:ascii="Calibri" w:eastAsia="Calibri" w:hAnsi="Calibri" w:cs="Calibri"/>
          <w:lang w:val="nl-NL"/>
        </w:rPr>
        <w:t>Br</w:t>
      </w:r>
      <w:r w:rsidR="713257F1" w:rsidRPr="00BC2646">
        <w:rPr>
          <w:rFonts w:ascii="Calibri" w:eastAsia="Calibri" w:hAnsi="Calibri" w:cs="Calibri"/>
          <w:lang w:val="nl-NL"/>
        </w:rPr>
        <w:t>ya</w:t>
      </w:r>
      <w:r w:rsidR="1BE8A160" w:rsidRPr="00BC2646">
        <w:rPr>
          <w:rFonts w:ascii="Calibri" w:eastAsia="Calibri" w:hAnsi="Calibri" w:cs="Calibri"/>
          <w:lang w:val="nl-NL"/>
        </w:rPr>
        <w:t>n</w:t>
      </w:r>
      <w:r w:rsidR="00BD795D" w:rsidRPr="00BC2646">
        <w:rPr>
          <w:rFonts w:ascii="Calibri" w:eastAsia="Calibri" w:hAnsi="Calibri" w:cs="Calibri"/>
          <w:lang w:val="nl-NL"/>
        </w:rPr>
        <w:t xml:space="preserve"> </w:t>
      </w:r>
      <w:r w:rsidR="00004CF4" w:rsidRPr="00BC2646">
        <w:rPr>
          <w:rFonts w:ascii="Calibri" w:eastAsia="Calibri" w:hAnsi="Calibri" w:cs="Calibri"/>
          <w:lang w:val="nl-NL"/>
        </w:rPr>
        <w:t>Chung</w:t>
      </w:r>
    </w:p>
    <w:p w14:paraId="5A2E1D0A" w14:textId="45F970BD" w:rsidR="00BA7EE9" w:rsidRPr="00BC2646" w:rsidRDefault="00BA7EE9" w:rsidP="00902DE1">
      <w:pPr>
        <w:rPr>
          <w:rFonts w:ascii="Calibri" w:eastAsia="Calibri" w:hAnsi="Calibri" w:cs="Calibri"/>
          <w:lang w:val="nl-NL"/>
        </w:rPr>
      </w:pPr>
      <w:r w:rsidRPr="00BC2646">
        <w:rPr>
          <w:rFonts w:ascii="Calibri" w:eastAsia="Calibri" w:hAnsi="Calibri" w:cs="Calibri"/>
          <w:lang w:val="nl-NL"/>
        </w:rPr>
        <w:tab/>
      </w:r>
      <w:r w:rsidR="00032F3A" w:rsidRPr="00BC2646">
        <w:rPr>
          <w:rFonts w:ascii="Calibri" w:eastAsia="Calibri" w:hAnsi="Calibri" w:cs="Calibri"/>
          <w:lang w:val="nl-NL"/>
        </w:rPr>
        <w:t>J</w:t>
      </w:r>
      <w:r w:rsidRPr="00BC2646">
        <w:rPr>
          <w:rFonts w:ascii="Calibri" w:eastAsia="Calibri" w:hAnsi="Calibri" w:cs="Calibri"/>
          <w:lang w:val="nl-NL"/>
        </w:rPr>
        <w:t>ia</w:t>
      </w:r>
      <w:r w:rsidR="00032F3A" w:rsidRPr="00BC2646">
        <w:rPr>
          <w:rFonts w:ascii="Calibri" w:eastAsia="Calibri" w:hAnsi="Calibri" w:cs="Calibri"/>
          <w:lang w:val="nl-NL"/>
        </w:rPr>
        <w:t>-jie</w:t>
      </w:r>
      <w:r w:rsidR="00BD795D" w:rsidRPr="00BC2646">
        <w:rPr>
          <w:rFonts w:ascii="Calibri" w:eastAsia="Calibri" w:hAnsi="Calibri" w:cs="Calibri"/>
          <w:lang w:val="nl-NL"/>
        </w:rPr>
        <w:t xml:space="preserve"> </w:t>
      </w:r>
      <w:r w:rsidR="007873EB" w:rsidRPr="00BC2646">
        <w:rPr>
          <w:rFonts w:ascii="Calibri" w:eastAsia="Calibri" w:hAnsi="Calibri" w:cs="Calibri"/>
          <w:lang w:val="nl-NL"/>
        </w:rPr>
        <w:t>Yeh</w:t>
      </w:r>
    </w:p>
    <w:p w14:paraId="570115CB" w14:textId="6A54E158" w:rsidR="00AB4C9B" w:rsidRDefault="00AB4C9B" w:rsidP="00902DE1">
      <w:pPr>
        <w:rPr>
          <w:rFonts w:ascii="Calibri" w:eastAsia="Calibri" w:hAnsi="Calibri" w:cs="Calibri"/>
        </w:rPr>
      </w:pPr>
      <w:r w:rsidRPr="00BC2646">
        <w:rPr>
          <w:rFonts w:ascii="Calibri" w:eastAsia="Calibri" w:hAnsi="Calibri" w:cs="Calibri"/>
          <w:lang w:val="nl-NL"/>
        </w:rPr>
        <w:tab/>
      </w:r>
      <w:r w:rsidR="007067CB">
        <w:rPr>
          <w:rFonts w:ascii="Calibri" w:eastAsia="Calibri" w:hAnsi="Calibri" w:cs="Calibri"/>
        </w:rPr>
        <w:t xml:space="preserve">Mick </w:t>
      </w:r>
      <w:r w:rsidR="00BA7EE9">
        <w:rPr>
          <w:rFonts w:ascii="Calibri" w:eastAsia="Calibri" w:hAnsi="Calibri" w:cs="Calibri"/>
        </w:rPr>
        <w:t>V</w:t>
      </w:r>
      <w:r w:rsidR="007067CB">
        <w:rPr>
          <w:rFonts w:ascii="Calibri" w:eastAsia="Calibri" w:hAnsi="Calibri" w:cs="Calibri"/>
        </w:rPr>
        <w:t>erm</w:t>
      </w:r>
      <w:r w:rsidR="00BA7EE9">
        <w:rPr>
          <w:rFonts w:ascii="Calibri" w:eastAsia="Calibri" w:hAnsi="Calibri" w:cs="Calibri"/>
        </w:rPr>
        <w:t>eulen</w:t>
      </w:r>
    </w:p>
    <w:p w14:paraId="6FA9FDC8" w14:textId="3CC3A6E4" w:rsidR="008E35E7" w:rsidRDefault="00AB4C9B" w:rsidP="00902DE1">
      <w:pPr>
        <w:rPr>
          <w:rFonts w:ascii="Calibri" w:eastAsia="Calibri" w:hAnsi="Calibri" w:cs="Calibri"/>
        </w:rPr>
      </w:pPr>
      <w:r>
        <w:rPr>
          <w:rFonts w:ascii="Calibri" w:eastAsia="Calibri" w:hAnsi="Calibri" w:cs="Calibri"/>
        </w:rPr>
        <w:tab/>
      </w:r>
      <w:r w:rsidRPr="00AB4C9B">
        <w:rPr>
          <w:rFonts w:ascii="Calibri" w:eastAsia="Calibri" w:hAnsi="Calibri" w:cs="Calibri"/>
        </w:rPr>
        <w:t>Timo de Haan</w:t>
      </w:r>
    </w:p>
    <w:p w14:paraId="0FAB93A5" w14:textId="5CF2F4E6" w:rsidR="008E35E7" w:rsidRDefault="008E35E7" w:rsidP="00902DE1">
      <w:pPr>
        <w:rPr>
          <w:rFonts w:ascii="Calibri" w:eastAsia="Calibri" w:hAnsi="Calibri" w:cs="Calibri"/>
        </w:rPr>
      </w:pPr>
      <w:r>
        <w:rPr>
          <w:rFonts w:ascii="Calibri" w:eastAsia="Calibri" w:hAnsi="Calibri" w:cs="Calibri"/>
        </w:rPr>
        <w:tab/>
        <w:t>Wouter van Huut</w:t>
      </w:r>
    </w:p>
    <w:p w14:paraId="6A1A6CAF" w14:textId="09EA9C7D" w:rsidR="00B050CC" w:rsidRDefault="00B050CC">
      <w:pPr>
        <w:spacing w:after="160" w:line="259" w:lineRule="auto"/>
      </w:pPr>
      <w:r>
        <w:br w:type="page"/>
      </w:r>
    </w:p>
    <w:sdt>
      <w:sdtPr>
        <w:rPr>
          <w:rFonts w:ascii="Arial" w:eastAsia="Arial" w:hAnsi="Arial" w:cs="Arial"/>
          <w:color w:val="auto"/>
          <w:sz w:val="22"/>
          <w:szCs w:val="22"/>
          <w:lang w:val="nl"/>
        </w:rPr>
        <w:id w:val="-347638890"/>
        <w:docPartObj>
          <w:docPartGallery w:val="Table of Contents"/>
          <w:docPartUnique/>
        </w:docPartObj>
      </w:sdtPr>
      <w:sdtEndPr>
        <w:rPr>
          <w:b/>
          <w:bCs/>
        </w:rPr>
      </w:sdtEndPr>
      <w:sdtContent>
        <w:p w14:paraId="57AC8526" w14:textId="1905268A" w:rsidR="00F34205" w:rsidRDefault="00F34205">
          <w:pPr>
            <w:pStyle w:val="Kopvaninhoudsopgave"/>
          </w:pPr>
          <w:r>
            <w:t>Inhoud</w:t>
          </w:r>
        </w:p>
        <w:p w14:paraId="2C74D480" w14:textId="51045BAE" w:rsidR="004F776D" w:rsidRDefault="00F34205">
          <w:pPr>
            <w:pStyle w:val="Inhopg2"/>
            <w:tabs>
              <w:tab w:val="right" w:leader="dot" w:pos="9016"/>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94875854" w:history="1">
            <w:r w:rsidR="004F776D" w:rsidRPr="00B82291">
              <w:rPr>
                <w:rStyle w:val="Hyperlink"/>
                <w:noProof/>
              </w:rPr>
              <w:t>Inleiding</w:t>
            </w:r>
            <w:r w:rsidR="004F776D">
              <w:rPr>
                <w:noProof/>
                <w:webHidden/>
              </w:rPr>
              <w:tab/>
            </w:r>
            <w:r w:rsidR="004F776D">
              <w:rPr>
                <w:noProof/>
                <w:webHidden/>
              </w:rPr>
              <w:fldChar w:fldCharType="begin"/>
            </w:r>
            <w:r w:rsidR="004F776D">
              <w:rPr>
                <w:noProof/>
                <w:webHidden/>
              </w:rPr>
              <w:instrText xml:space="preserve"> PAGEREF _Toc94875854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908F929" w14:textId="691EE77F" w:rsidR="004F776D" w:rsidRDefault="00633FA8">
          <w:pPr>
            <w:pStyle w:val="Inhopg2"/>
            <w:tabs>
              <w:tab w:val="right" w:leader="dot" w:pos="9016"/>
            </w:tabs>
            <w:rPr>
              <w:rFonts w:asciiTheme="minorHAnsi" w:eastAsiaTheme="minorEastAsia" w:hAnsiTheme="minorHAnsi" w:cstheme="minorBidi"/>
              <w:noProof/>
              <w:lang w:val="nl-NL"/>
            </w:rPr>
          </w:pPr>
          <w:hyperlink w:anchor="_Toc94875855" w:history="1">
            <w:r w:rsidR="004F776D" w:rsidRPr="00B82291">
              <w:rPr>
                <w:rStyle w:val="Hyperlink"/>
                <w:noProof/>
              </w:rPr>
              <w:t>1. Je kunt met de projectgroep voor het project relevante onderzoeksvragen definiëren.</w:t>
            </w:r>
            <w:r w:rsidR="004F776D">
              <w:rPr>
                <w:noProof/>
                <w:webHidden/>
              </w:rPr>
              <w:tab/>
            </w:r>
            <w:r w:rsidR="004F776D">
              <w:rPr>
                <w:noProof/>
                <w:webHidden/>
              </w:rPr>
              <w:fldChar w:fldCharType="begin"/>
            </w:r>
            <w:r w:rsidR="004F776D">
              <w:rPr>
                <w:noProof/>
                <w:webHidden/>
              </w:rPr>
              <w:instrText xml:space="preserve"> PAGEREF _Toc94875855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084B5863" w14:textId="32C4AEB7" w:rsidR="004F776D" w:rsidRDefault="00633FA8">
          <w:pPr>
            <w:pStyle w:val="Inhopg2"/>
            <w:tabs>
              <w:tab w:val="right" w:leader="dot" w:pos="9016"/>
            </w:tabs>
            <w:rPr>
              <w:rFonts w:asciiTheme="minorHAnsi" w:eastAsiaTheme="minorEastAsia" w:hAnsiTheme="minorHAnsi" w:cstheme="minorBidi"/>
              <w:noProof/>
              <w:lang w:val="nl-NL"/>
            </w:rPr>
          </w:pPr>
          <w:hyperlink w:anchor="_Toc94875856" w:history="1">
            <w:r w:rsidR="004F776D" w:rsidRPr="00B82291">
              <w:rPr>
                <w:rStyle w:val="Hyperlink"/>
                <w:noProof/>
              </w:rPr>
              <w:t>2. Je kunt relevante kwaliteitseisen opstellen.</w:t>
            </w:r>
            <w:r w:rsidR="004F776D">
              <w:rPr>
                <w:noProof/>
                <w:webHidden/>
              </w:rPr>
              <w:tab/>
            </w:r>
            <w:r w:rsidR="004F776D">
              <w:rPr>
                <w:noProof/>
                <w:webHidden/>
              </w:rPr>
              <w:fldChar w:fldCharType="begin"/>
            </w:r>
            <w:r w:rsidR="004F776D">
              <w:rPr>
                <w:noProof/>
                <w:webHidden/>
              </w:rPr>
              <w:instrText xml:space="preserve"> PAGEREF _Toc94875856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D8A942C" w14:textId="3818CF63" w:rsidR="004F776D" w:rsidRDefault="00633FA8">
          <w:pPr>
            <w:pStyle w:val="Inhopg2"/>
            <w:tabs>
              <w:tab w:val="right" w:leader="dot" w:pos="9016"/>
            </w:tabs>
            <w:rPr>
              <w:rFonts w:asciiTheme="minorHAnsi" w:eastAsiaTheme="minorEastAsia" w:hAnsiTheme="minorHAnsi" w:cstheme="minorBidi"/>
              <w:noProof/>
              <w:lang w:val="nl-NL"/>
            </w:rPr>
          </w:pPr>
          <w:hyperlink w:anchor="_Toc94875857" w:history="1">
            <w:r w:rsidR="004F776D" w:rsidRPr="00B82291">
              <w:rPr>
                <w:rStyle w:val="Hyperlink"/>
                <w:noProof/>
              </w:rPr>
              <w:t>3. Je kunt een probleem beschrijven in een requirementsdocument.</w:t>
            </w:r>
            <w:r w:rsidR="004F776D">
              <w:rPr>
                <w:noProof/>
                <w:webHidden/>
              </w:rPr>
              <w:tab/>
            </w:r>
            <w:r w:rsidR="004F776D">
              <w:rPr>
                <w:noProof/>
                <w:webHidden/>
              </w:rPr>
              <w:fldChar w:fldCharType="begin"/>
            </w:r>
            <w:r w:rsidR="004F776D">
              <w:rPr>
                <w:noProof/>
                <w:webHidden/>
              </w:rPr>
              <w:instrText xml:space="preserve"> PAGEREF _Toc94875857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58633D64" w14:textId="36FD39BB" w:rsidR="004F776D" w:rsidRDefault="00633FA8">
          <w:pPr>
            <w:pStyle w:val="Inhopg2"/>
            <w:tabs>
              <w:tab w:val="right" w:leader="dot" w:pos="9016"/>
            </w:tabs>
            <w:rPr>
              <w:rFonts w:asciiTheme="minorHAnsi" w:eastAsiaTheme="minorEastAsia" w:hAnsiTheme="minorHAnsi" w:cstheme="minorBidi"/>
              <w:noProof/>
              <w:lang w:val="nl-NL"/>
            </w:rPr>
          </w:pPr>
          <w:hyperlink w:anchor="_Toc94875858" w:history="1">
            <w:r w:rsidR="004F776D" w:rsidRPr="00B82291">
              <w:rPr>
                <w:rStyle w:val="Hyperlink"/>
                <w:noProof/>
              </w:rPr>
              <w:t>4. Je kunt met de projectgroep voor het project relevant literatuuronderzoek, experimenteel onderzoek en gebruikersonderzoek doen.</w:t>
            </w:r>
            <w:r w:rsidR="004F776D">
              <w:rPr>
                <w:noProof/>
                <w:webHidden/>
              </w:rPr>
              <w:tab/>
            </w:r>
            <w:r w:rsidR="004F776D">
              <w:rPr>
                <w:noProof/>
                <w:webHidden/>
              </w:rPr>
              <w:fldChar w:fldCharType="begin"/>
            </w:r>
            <w:r w:rsidR="004F776D">
              <w:rPr>
                <w:noProof/>
                <w:webHidden/>
              </w:rPr>
              <w:instrText xml:space="preserve"> PAGEREF _Toc94875858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72370442" w14:textId="431631C5" w:rsidR="004F776D" w:rsidRDefault="00633FA8">
          <w:pPr>
            <w:pStyle w:val="Inhopg2"/>
            <w:tabs>
              <w:tab w:val="right" w:leader="dot" w:pos="9016"/>
            </w:tabs>
            <w:rPr>
              <w:rFonts w:asciiTheme="minorHAnsi" w:eastAsiaTheme="minorEastAsia" w:hAnsiTheme="minorHAnsi" w:cstheme="minorBidi"/>
              <w:noProof/>
              <w:lang w:val="nl-NL"/>
            </w:rPr>
          </w:pPr>
          <w:hyperlink w:anchor="_Toc94875859" w:history="1">
            <w:r w:rsidR="004F776D" w:rsidRPr="00B82291">
              <w:rPr>
                <w:rStyle w:val="Hyperlink"/>
                <w:noProof/>
              </w:rPr>
              <w:t>5. Je kunt een architectuurontwerp van de (huidige en) gewenste situatie opstellen van het eigen project.</w:t>
            </w:r>
            <w:r w:rsidR="004F776D">
              <w:rPr>
                <w:noProof/>
                <w:webHidden/>
              </w:rPr>
              <w:tab/>
            </w:r>
            <w:r w:rsidR="004F776D">
              <w:rPr>
                <w:noProof/>
                <w:webHidden/>
              </w:rPr>
              <w:fldChar w:fldCharType="begin"/>
            </w:r>
            <w:r w:rsidR="004F776D">
              <w:rPr>
                <w:noProof/>
                <w:webHidden/>
              </w:rPr>
              <w:instrText xml:space="preserve"> PAGEREF _Toc94875859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3AB5D80" w14:textId="73573711" w:rsidR="004F776D" w:rsidRDefault="00633FA8">
          <w:pPr>
            <w:pStyle w:val="Inhopg2"/>
            <w:tabs>
              <w:tab w:val="right" w:leader="dot" w:pos="9016"/>
            </w:tabs>
            <w:rPr>
              <w:rFonts w:asciiTheme="minorHAnsi" w:eastAsiaTheme="minorEastAsia" w:hAnsiTheme="minorHAnsi" w:cstheme="minorBidi"/>
              <w:noProof/>
              <w:lang w:val="nl-NL"/>
            </w:rPr>
          </w:pPr>
          <w:hyperlink w:anchor="_Toc94875860" w:history="1">
            <w:r w:rsidR="004F776D" w:rsidRPr="00B82291">
              <w:rPr>
                <w:rStyle w:val="Hyperlink"/>
                <w:noProof/>
              </w:rPr>
              <w:t>6. Je kunt bepalen welke ontwerpen voor functionaliteit, interactie, structuur en architectuur relevant zijn voor de eigen opdracht en deze ontwerpen opstellen.</w:t>
            </w:r>
            <w:r w:rsidR="004F776D">
              <w:rPr>
                <w:noProof/>
                <w:webHidden/>
              </w:rPr>
              <w:tab/>
            </w:r>
            <w:r w:rsidR="004F776D">
              <w:rPr>
                <w:noProof/>
                <w:webHidden/>
              </w:rPr>
              <w:fldChar w:fldCharType="begin"/>
            </w:r>
            <w:r w:rsidR="004F776D">
              <w:rPr>
                <w:noProof/>
                <w:webHidden/>
              </w:rPr>
              <w:instrText xml:space="preserve"> PAGEREF _Toc94875860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02EC55A" w14:textId="4A4B3733" w:rsidR="004F776D" w:rsidRDefault="00633FA8">
          <w:pPr>
            <w:pStyle w:val="Inhopg2"/>
            <w:tabs>
              <w:tab w:val="right" w:leader="dot" w:pos="9016"/>
            </w:tabs>
            <w:rPr>
              <w:rFonts w:asciiTheme="minorHAnsi" w:eastAsiaTheme="minorEastAsia" w:hAnsiTheme="minorHAnsi" w:cstheme="minorBidi"/>
              <w:noProof/>
              <w:lang w:val="nl-NL"/>
            </w:rPr>
          </w:pPr>
          <w:hyperlink w:anchor="_Toc94875861" w:history="1">
            <w:r w:rsidR="004F776D" w:rsidRPr="00B82291">
              <w:rPr>
                <w:rStyle w:val="Hyperlink"/>
                <w:noProof/>
              </w:rPr>
              <w:t>7. Je kunt de werking en structuur van de code beschrijven middels een softwarediagram.</w:t>
            </w:r>
            <w:r w:rsidR="004F776D">
              <w:rPr>
                <w:noProof/>
                <w:webHidden/>
              </w:rPr>
              <w:tab/>
            </w:r>
            <w:r w:rsidR="004F776D">
              <w:rPr>
                <w:noProof/>
                <w:webHidden/>
              </w:rPr>
              <w:fldChar w:fldCharType="begin"/>
            </w:r>
            <w:r w:rsidR="004F776D">
              <w:rPr>
                <w:noProof/>
                <w:webHidden/>
              </w:rPr>
              <w:instrText xml:space="preserve"> PAGEREF _Toc94875861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3D55DCF8" w14:textId="2AEF94A8" w:rsidR="004F776D" w:rsidRDefault="00633FA8">
          <w:pPr>
            <w:pStyle w:val="Inhopg2"/>
            <w:tabs>
              <w:tab w:val="right" w:leader="dot" w:pos="9016"/>
            </w:tabs>
            <w:rPr>
              <w:rFonts w:asciiTheme="minorHAnsi" w:eastAsiaTheme="minorEastAsia" w:hAnsiTheme="minorHAnsi" w:cstheme="minorBidi"/>
              <w:noProof/>
              <w:lang w:val="nl-NL"/>
            </w:rPr>
          </w:pPr>
          <w:hyperlink w:anchor="_Toc94875862" w:history="1">
            <w:r w:rsidR="004F776D" w:rsidRPr="00B82291">
              <w:rPr>
                <w:rStyle w:val="Hyperlink"/>
                <w:noProof/>
              </w:rPr>
              <w:t>8. Je kunt een bouwtekening maken van een mechatronisch systeem.</w:t>
            </w:r>
            <w:r w:rsidR="004F776D">
              <w:rPr>
                <w:noProof/>
                <w:webHidden/>
              </w:rPr>
              <w:tab/>
            </w:r>
            <w:r w:rsidR="004F776D">
              <w:rPr>
                <w:noProof/>
                <w:webHidden/>
              </w:rPr>
              <w:fldChar w:fldCharType="begin"/>
            </w:r>
            <w:r w:rsidR="004F776D">
              <w:rPr>
                <w:noProof/>
                <w:webHidden/>
              </w:rPr>
              <w:instrText xml:space="preserve"> PAGEREF _Toc94875862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20AF6AE" w14:textId="43758F54" w:rsidR="004F776D" w:rsidRDefault="00633FA8">
          <w:pPr>
            <w:pStyle w:val="Inhopg2"/>
            <w:tabs>
              <w:tab w:val="right" w:leader="dot" w:pos="9016"/>
            </w:tabs>
            <w:rPr>
              <w:rFonts w:asciiTheme="minorHAnsi" w:eastAsiaTheme="minorEastAsia" w:hAnsiTheme="minorHAnsi" w:cstheme="minorBidi"/>
              <w:noProof/>
              <w:lang w:val="nl-NL"/>
            </w:rPr>
          </w:pPr>
          <w:hyperlink w:anchor="_Toc94875863" w:history="1">
            <w:r w:rsidR="004F776D" w:rsidRPr="00B82291">
              <w:rPr>
                <w:rStyle w:val="Hyperlink"/>
                <w:noProof/>
              </w:rPr>
              <w:t>9. Je kunt met een geschikt testplan en -rapport aantonen dat het gerealiseerde product voldoet aan de eisen volgens de zelf opgestelde requirements, inclusief de security en privacy issues.</w:t>
            </w:r>
            <w:r w:rsidR="004F776D">
              <w:rPr>
                <w:noProof/>
                <w:webHidden/>
              </w:rPr>
              <w:tab/>
            </w:r>
            <w:r w:rsidR="004F776D">
              <w:rPr>
                <w:noProof/>
                <w:webHidden/>
              </w:rPr>
              <w:fldChar w:fldCharType="begin"/>
            </w:r>
            <w:r w:rsidR="004F776D">
              <w:rPr>
                <w:noProof/>
                <w:webHidden/>
              </w:rPr>
              <w:instrText xml:space="preserve"> PAGEREF _Toc94875863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9A629DC" w14:textId="5BAC0D3A" w:rsidR="004F776D" w:rsidRDefault="00633FA8">
          <w:pPr>
            <w:pStyle w:val="Inhopg2"/>
            <w:tabs>
              <w:tab w:val="right" w:leader="dot" w:pos="9016"/>
            </w:tabs>
            <w:rPr>
              <w:rFonts w:asciiTheme="minorHAnsi" w:eastAsiaTheme="minorEastAsia" w:hAnsiTheme="minorHAnsi" w:cstheme="minorBidi"/>
              <w:noProof/>
              <w:lang w:val="nl-NL"/>
            </w:rPr>
          </w:pPr>
          <w:hyperlink w:anchor="_Toc94875864" w:history="1">
            <w:r w:rsidR="004F776D" w:rsidRPr="00B82291">
              <w:rPr>
                <w:rStyle w:val="Hyperlink"/>
                <w:strike/>
                <w:noProof/>
              </w:rPr>
              <w:t>10. Je kunt programmacode schrijven die goed gestructureerd is in functies en classes, geen herhalingen vertoont, rekening houdt met onverwachte situaties (exceptions) en voorzien is van informatief commentaar. </w:t>
            </w:r>
            <w:r w:rsidR="004F776D">
              <w:rPr>
                <w:noProof/>
                <w:webHidden/>
              </w:rPr>
              <w:tab/>
            </w:r>
            <w:r w:rsidR="004F776D">
              <w:rPr>
                <w:noProof/>
                <w:webHidden/>
              </w:rPr>
              <w:fldChar w:fldCharType="begin"/>
            </w:r>
            <w:r w:rsidR="004F776D">
              <w:rPr>
                <w:noProof/>
                <w:webHidden/>
              </w:rPr>
              <w:instrText xml:space="preserve"> PAGEREF _Toc94875864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6A09CB0" w14:textId="1652B02E" w:rsidR="004F776D" w:rsidRDefault="00633FA8">
          <w:pPr>
            <w:pStyle w:val="Inhopg2"/>
            <w:tabs>
              <w:tab w:val="right" w:leader="dot" w:pos="9016"/>
            </w:tabs>
            <w:rPr>
              <w:rFonts w:asciiTheme="minorHAnsi" w:eastAsiaTheme="minorEastAsia" w:hAnsiTheme="minorHAnsi" w:cstheme="minorBidi"/>
              <w:noProof/>
              <w:lang w:val="nl-NL"/>
            </w:rPr>
          </w:pPr>
          <w:hyperlink w:anchor="_Toc94875865" w:history="1">
            <w:r w:rsidR="004F776D" w:rsidRPr="00B82291">
              <w:rPr>
                <w:rStyle w:val="Hyperlink"/>
                <w:noProof/>
              </w:rPr>
              <w:t>11. Je kunt ontwerpen omzetten in een werkend prototype.</w:t>
            </w:r>
            <w:r w:rsidR="004F776D">
              <w:rPr>
                <w:noProof/>
                <w:webHidden/>
              </w:rPr>
              <w:tab/>
            </w:r>
            <w:r w:rsidR="004F776D">
              <w:rPr>
                <w:noProof/>
                <w:webHidden/>
              </w:rPr>
              <w:fldChar w:fldCharType="begin"/>
            </w:r>
            <w:r w:rsidR="004F776D">
              <w:rPr>
                <w:noProof/>
                <w:webHidden/>
              </w:rPr>
              <w:instrText xml:space="preserve"> PAGEREF _Toc94875865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AA7D585" w14:textId="6F9DCB15" w:rsidR="004F776D" w:rsidRDefault="00633FA8">
          <w:pPr>
            <w:pStyle w:val="Inhopg2"/>
            <w:tabs>
              <w:tab w:val="right" w:leader="dot" w:pos="9016"/>
            </w:tabs>
            <w:rPr>
              <w:rFonts w:asciiTheme="minorHAnsi" w:eastAsiaTheme="minorEastAsia" w:hAnsiTheme="minorHAnsi" w:cstheme="minorBidi"/>
              <w:noProof/>
              <w:lang w:val="nl-NL"/>
            </w:rPr>
          </w:pPr>
          <w:hyperlink w:anchor="_Toc94875866" w:history="1">
            <w:r w:rsidR="004F776D" w:rsidRPr="00B82291">
              <w:rPr>
                <w:rStyle w:val="Hyperlink"/>
                <w:noProof/>
              </w:rPr>
              <w:t>12. Je kunt een project definiëren (inclusief requirements) en waar nodig tussentijds aanpassen aan gegeven budget en tijd.</w:t>
            </w:r>
            <w:r w:rsidR="004F776D">
              <w:rPr>
                <w:noProof/>
                <w:webHidden/>
              </w:rPr>
              <w:tab/>
            </w:r>
            <w:r w:rsidR="004F776D">
              <w:rPr>
                <w:noProof/>
                <w:webHidden/>
              </w:rPr>
              <w:fldChar w:fldCharType="begin"/>
            </w:r>
            <w:r w:rsidR="004F776D">
              <w:rPr>
                <w:noProof/>
                <w:webHidden/>
              </w:rPr>
              <w:instrText xml:space="preserve"> PAGEREF _Toc94875866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03B71108" w14:textId="663D791E" w:rsidR="004F776D" w:rsidRDefault="00633FA8">
          <w:pPr>
            <w:pStyle w:val="Inhopg2"/>
            <w:tabs>
              <w:tab w:val="right" w:leader="dot" w:pos="9016"/>
            </w:tabs>
            <w:rPr>
              <w:rFonts w:asciiTheme="minorHAnsi" w:eastAsiaTheme="minorEastAsia" w:hAnsiTheme="minorHAnsi" w:cstheme="minorBidi"/>
              <w:noProof/>
              <w:lang w:val="nl-NL"/>
            </w:rPr>
          </w:pPr>
          <w:hyperlink w:anchor="_Toc94875867" w:history="1">
            <w:r w:rsidR="004F776D" w:rsidRPr="00B82291">
              <w:rPr>
                <w:rStyle w:val="Hyperlink"/>
                <w:noProof/>
              </w:rPr>
              <w:t>13. Je kunt een analyse maken van de algemene en projectspecifieke risico's.</w:t>
            </w:r>
            <w:r w:rsidR="004F776D">
              <w:rPr>
                <w:noProof/>
                <w:webHidden/>
              </w:rPr>
              <w:tab/>
            </w:r>
            <w:r w:rsidR="004F776D">
              <w:rPr>
                <w:noProof/>
                <w:webHidden/>
              </w:rPr>
              <w:fldChar w:fldCharType="begin"/>
            </w:r>
            <w:r w:rsidR="004F776D">
              <w:rPr>
                <w:noProof/>
                <w:webHidden/>
              </w:rPr>
              <w:instrText xml:space="preserve"> PAGEREF _Toc94875867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1151ED9" w14:textId="7AADC1CF" w:rsidR="004F776D" w:rsidRDefault="00633FA8">
          <w:pPr>
            <w:pStyle w:val="Inhopg2"/>
            <w:tabs>
              <w:tab w:val="right" w:leader="dot" w:pos="9016"/>
            </w:tabs>
            <w:rPr>
              <w:rFonts w:asciiTheme="minorHAnsi" w:eastAsiaTheme="minorEastAsia" w:hAnsiTheme="minorHAnsi" w:cstheme="minorBidi"/>
              <w:noProof/>
              <w:lang w:val="nl-NL"/>
            </w:rPr>
          </w:pPr>
          <w:hyperlink w:anchor="_Toc94875868" w:history="1">
            <w:r w:rsidR="004F776D" w:rsidRPr="00B82291">
              <w:rPr>
                <w:rStyle w:val="Hyperlink"/>
                <w:rFonts w:eastAsia="Calibri"/>
                <w:noProof/>
              </w:rPr>
              <w:t>Gemaakte keuzes</w:t>
            </w:r>
            <w:r w:rsidR="004F776D">
              <w:rPr>
                <w:noProof/>
                <w:webHidden/>
              </w:rPr>
              <w:tab/>
            </w:r>
            <w:r w:rsidR="004F776D">
              <w:rPr>
                <w:noProof/>
                <w:webHidden/>
              </w:rPr>
              <w:fldChar w:fldCharType="begin"/>
            </w:r>
            <w:r w:rsidR="004F776D">
              <w:rPr>
                <w:noProof/>
                <w:webHidden/>
              </w:rPr>
              <w:instrText xml:space="preserve"> PAGEREF _Toc94875868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24D347D" w14:textId="4B336DED" w:rsidR="004F776D" w:rsidRDefault="00633FA8">
          <w:pPr>
            <w:pStyle w:val="Inhopg2"/>
            <w:tabs>
              <w:tab w:val="right" w:leader="dot" w:pos="9016"/>
            </w:tabs>
            <w:rPr>
              <w:rFonts w:asciiTheme="minorHAnsi" w:eastAsiaTheme="minorEastAsia" w:hAnsiTheme="minorHAnsi" w:cstheme="minorBidi"/>
              <w:noProof/>
              <w:lang w:val="nl-NL"/>
            </w:rPr>
          </w:pPr>
          <w:hyperlink w:anchor="_Toc94875869" w:history="1">
            <w:r w:rsidR="004F776D" w:rsidRPr="00B82291">
              <w:rPr>
                <w:rStyle w:val="Hyperlink"/>
                <w:noProof/>
              </w:rPr>
              <w:t>Aanbevelingen</w:t>
            </w:r>
            <w:r w:rsidR="004F776D">
              <w:rPr>
                <w:noProof/>
                <w:webHidden/>
              </w:rPr>
              <w:tab/>
            </w:r>
            <w:r w:rsidR="004F776D">
              <w:rPr>
                <w:noProof/>
                <w:webHidden/>
              </w:rPr>
              <w:fldChar w:fldCharType="begin"/>
            </w:r>
            <w:r w:rsidR="004F776D">
              <w:rPr>
                <w:noProof/>
                <w:webHidden/>
              </w:rPr>
              <w:instrText xml:space="preserve"> PAGEREF _Toc94875869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07CE2CB" w14:textId="26E36818" w:rsidR="00F34205" w:rsidRDefault="00F34205">
          <w:r>
            <w:rPr>
              <w:b/>
              <w:bCs/>
            </w:rPr>
            <w:fldChar w:fldCharType="end"/>
          </w:r>
        </w:p>
      </w:sdtContent>
    </w:sdt>
    <w:p w14:paraId="08C535B8" w14:textId="18FB033A" w:rsidR="007B0DE7" w:rsidRDefault="007B0DE7">
      <w:pPr>
        <w:spacing w:after="160" w:line="259" w:lineRule="auto"/>
      </w:pPr>
      <w:r>
        <w:br w:type="page"/>
      </w:r>
    </w:p>
    <w:p w14:paraId="7CA9AA41" w14:textId="10E0922F" w:rsidR="009F3AEE" w:rsidRDefault="00756504" w:rsidP="007B0DE7">
      <w:pPr>
        <w:pStyle w:val="Kop2"/>
      </w:pPr>
      <w:bookmarkStart w:id="0" w:name="_Toc94875854"/>
      <w:r>
        <w:t>Inleiding</w:t>
      </w:r>
      <w:bookmarkEnd w:id="0"/>
      <w:r>
        <w:t xml:space="preserve"> </w:t>
      </w:r>
    </w:p>
    <w:p w14:paraId="65C2C42F" w14:textId="77777777" w:rsidR="007E4D83" w:rsidRPr="007E4D83" w:rsidRDefault="007E4D83" w:rsidP="007E4D83"/>
    <w:p w14:paraId="2614A143" w14:textId="48A1A386" w:rsidR="008B5354" w:rsidRDefault="006F68FC" w:rsidP="008B5354">
      <w:pPr>
        <w:pStyle w:val="Kop3"/>
      </w:pPr>
      <w:r>
        <w:t>Voorwoord</w:t>
      </w:r>
    </w:p>
    <w:p w14:paraId="2ED392C9" w14:textId="522B0F4D" w:rsidR="008B5354" w:rsidRPr="008B5354" w:rsidRDefault="008B5354" w:rsidP="008B5354">
      <w:r>
        <w:t>Toen we het eerst ontmoeten werd dit probleem ons duidelijk…</w:t>
      </w:r>
    </w:p>
    <w:p w14:paraId="54D45489" w14:textId="50DF3844" w:rsidR="6C855911" w:rsidRDefault="6C855911" w:rsidP="6C855911"/>
    <w:p w14:paraId="6C32EB69" w14:textId="4A49ED3D" w:rsidR="5379A0E1" w:rsidRDefault="5379A0E1" w:rsidP="2DFA8562">
      <w:pPr>
        <w:spacing w:line="257" w:lineRule="auto"/>
      </w:pPr>
      <w:r w:rsidRPr="2DFA8562">
        <w:rPr>
          <w:rFonts w:ascii="Calibri" w:eastAsia="Calibri" w:hAnsi="Calibri" w:cs="Calibri"/>
        </w:rPr>
        <w:t>Dit project gaat over het communicatie systeem van de boot EindMaas.</w:t>
      </w:r>
    </w:p>
    <w:p w14:paraId="22EC27E3" w14:textId="70373896" w:rsidR="5379A0E1" w:rsidRDefault="5379A0E1" w:rsidP="0026F27F">
      <w:pPr>
        <w:spacing w:line="257" w:lineRule="auto"/>
        <w:rPr>
          <w:rFonts w:ascii="Calibri" w:eastAsia="Calibri" w:hAnsi="Calibri" w:cs="Calibri"/>
        </w:rPr>
      </w:pPr>
      <w:r w:rsidRPr="47166E70">
        <w:rPr>
          <w:rFonts w:ascii="Calibri" w:eastAsia="Calibri" w:hAnsi="Calibri" w:cs="Calibri"/>
        </w:rPr>
        <w:t xml:space="preserve">De EindMaas is een water drone die over de Maas moet kunnen varen door middel van afstandsbesturing. </w:t>
      </w:r>
    </w:p>
    <w:p w14:paraId="5A253926" w14:textId="7218C239" w:rsidR="5379A0E1" w:rsidRDefault="5379A0E1" w:rsidP="0026F27F">
      <w:pPr>
        <w:spacing w:line="257" w:lineRule="auto"/>
      </w:pPr>
    </w:p>
    <w:p w14:paraId="3B08F595" w14:textId="445D9311" w:rsidR="5379A0E1" w:rsidRDefault="5379A0E1" w:rsidP="742E8367">
      <w:pPr>
        <w:spacing w:line="257" w:lineRule="auto"/>
        <w:rPr>
          <w:rFonts w:ascii="Calibri" w:eastAsia="Calibri" w:hAnsi="Calibri" w:cs="Calibri"/>
        </w:rPr>
      </w:pPr>
      <w:r w:rsidRPr="47166E70">
        <w:rPr>
          <w:rFonts w:ascii="Calibri" w:eastAsia="Calibri" w:hAnsi="Calibri" w:cs="Calibri"/>
        </w:rPr>
        <w:t>In dit project wordt er voor de communicatie tussen componenten in de boot gezorgd en voor het ontvangst van de informatie van de kant. Dit word door middel van smart componenten gedaan.</w:t>
      </w:r>
    </w:p>
    <w:p w14:paraId="148BA846" w14:textId="525F4517" w:rsidR="5379A0E1" w:rsidRDefault="5379A0E1" w:rsidP="742E8367">
      <w:pPr>
        <w:spacing w:line="257" w:lineRule="auto"/>
      </w:pPr>
    </w:p>
    <w:p w14:paraId="797950CC" w14:textId="6AFDC35D" w:rsidR="5379A0E1" w:rsidRDefault="5379A0E1" w:rsidP="2DFA8562">
      <w:pPr>
        <w:spacing w:line="257" w:lineRule="auto"/>
        <w:rPr>
          <w:rFonts w:ascii="Calibri" w:eastAsia="Calibri" w:hAnsi="Calibri" w:cs="Calibri"/>
        </w:rPr>
      </w:pPr>
      <w:r w:rsidRPr="47166E70">
        <w:rPr>
          <w:rFonts w:ascii="Calibri" w:eastAsia="Calibri" w:hAnsi="Calibri" w:cs="Calibri"/>
        </w:rPr>
        <w:t xml:space="preserve">Als het systeem compleet is zou </w:t>
      </w:r>
      <w:r w:rsidR="6D7A4AF4" w:rsidRPr="47166E70">
        <w:rPr>
          <w:rFonts w:ascii="Calibri" w:eastAsia="Calibri" w:hAnsi="Calibri" w:cs="Calibri"/>
        </w:rPr>
        <w:t>het volgens het “plug&amp;play” principe het makkelijk moeten zijn om nieuwe componenten aan het systeem toe te voegen,</w:t>
      </w:r>
      <w:r w:rsidR="0B527602" w:rsidRPr="47166E70">
        <w:rPr>
          <w:rFonts w:ascii="Calibri" w:eastAsia="Calibri" w:hAnsi="Calibri" w:cs="Calibri"/>
        </w:rPr>
        <w:t xml:space="preserve"> daarnaast zal het systeem ook kunnen </w:t>
      </w:r>
      <w:r w:rsidR="0B527602" w:rsidRPr="0026F27F">
        <w:rPr>
          <w:rFonts w:ascii="Calibri" w:eastAsia="Calibri" w:hAnsi="Calibri" w:cs="Calibri"/>
        </w:rPr>
        <w:t>worden toegepast op andere aquabots in plaats van op maat gemaakte systemen die nu gebruikt worden.</w:t>
      </w:r>
    </w:p>
    <w:p w14:paraId="36B7382B" w14:textId="6421B336" w:rsidR="2DFA8562" w:rsidRDefault="2DFA8562" w:rsidP="2DFA8562"/>
    <w:p w14:paraId="55819810" w14:textId="42876A9C" w:rsidR="00FE011D" w:rsidRDefault="008B5354" w:rsidP="008B5354">
      <w:pPr>
        <w:pStyle w:val="Kop3"/>
      </w:pPr>
      <w:r>
        <w:t>Het project</w:t>
      </w:r>
    </w:p>
    <w:p w14:paraId="114DF338" w14:textId="3193EE10" w:rsidR="008B5354" w:rsidRPr="008B5354" w:rsidRDefault="008B5354" w:rsidP="008B5354">
      <w:r>
        <w:t>Dit en dit hebben we gedaan</w:t>
      </w:r>
    </w:p>
    <w:p w14:paraId="7E797C29" w14:textId="744F16FF" w:rsidR="66FE24B7" w:rsidRDefault="66FE24B7" w:rsidP="66FE24B7"/>
    <w:p w14:paraId="0AC6E08F" w14:textId="1BA2EA3D" w:rsidR="66FE24B7" w:rsidRDefault="74A04507" w:rsidP="66FE24B7">
      <w:r>
        <w:t xml:space="preserve">We zijn vooral bezig geweest met het opzetten van een ethernet netwerk </w:t>
      </w:r>
      <w:r w:rsidR="429F5764">
        <w:t xml:space="preserve">dat gebruikt wordt voor communicatie binnen de boot. </w:t>
      </w:r>
      <w:r w:rsidR="6CC5BD74">
        <w:t>Dit netwerk wordt gebruikt door de “smart componenten”</w:t>
      </w:r>
      <w:r w:rsidR="641928EB">
        <w:t>.</w:t>
      </w:r>
    </w:p>
    <w:p w14:paraId="20BF44D4" w14:textId="7D1DAE12" w:rsidR="59C60B52" w:rsidRDefault="59C60B52" w:rsidP="59C60B52"/>
    <w:p w14:paraId="3ACCB63B" w14:textId="5F4B58EF" w:rsidR="4E0F6B01" w:rsidRDefault="4E0F6B01" w:rsidP="59C60B52">
      <w:r w:rsidRPr="03413CFF">
        <w:t xml:space="preserve">Smart componenten zijn een verzameling van componenten die zelf </w:t>
      </w:r>
      <w:hyperlink r:id="rId12">
        <w:r w:rsidRPr="03413CFF">
          <w:rPr>
            <w:rStyle w:val="Hyperlink"/>
          </w:rPr>
          <w:t>NMEA</w:t>
        </w:r>
      </w:hyperlink>
      <w:r w:rsidRPr="03413CFF">
        <w:t xml:space="preserve"> berichten kunnen vertalen en berichten naar andere smart componenten kunnen sturen. Smart componenten bestaan uit een slim gedeelte die NMEA informatie vertaald </w:t>
      </w:r>
      <w:r w:rsidR="15B9A504" w:rsidRPr="77144881">
        <w:t>(microcontroller)</w:t>
      </w:r>
      <w:r w:rsidRPr="77144881">
        <w:t xml:space="preserve"> </w:t>
      </w:r>
      <w:r w:rsidRPr="03413CFF">
        <w:t>en uit minder slimme subcomponenten.</w:t>
      </w:r>
    </w:p>
    <w:p w14:paraId="78C97C0C" w14:textId="59F6D7FC" w:rsidR="59C60B52" w:rsidRDefault="59C60B52" w:rsidP="59C60B52"/>
    <w:p w14:paraId="6B8263AA" w14:textId="230DA08D" w:rsidR="59C60B52" w:rsidRDefault="12BD3433" w:rsidP="59C60B52">
      <w:r>
        <w:t>In dit project is</w:t>
      </w:r>
      <w:r w:rsidR="4E0F6B01">
        <w:t xml:space="preserve"> GPS, besturing en het roer</w:t>
      </w:r>
      <w:r w:rsidR="33BBF701">
        <w:t xml:space="preserve"> geimplementeerd.</w:t>
      </w:r>
    </w:p>
    <w:p w14:paraId="4B3B2E9C" w14:textId="6C89AFDF" w:rsidR="00793DDD" w:rsidRDefault="00793DDD" w:rsidP="008B5354">
      <w:pPr>
        <w:pStyle w:val="Kop3"/>
      </w:pPr>
      <w:r>
        <w:t>Meetings</w:t>
      </w:r>
    </w:p>
    <w:p w14:paraId="6789C8FC" w14:textId="30FE0AA0" w:rsidR="008B5354" w:rsidRPr="008B5354" w:rsidRDefault="008B5354" w:rsidP="008B5354">
      <w:r>
        <w:t xml:space="preserve">We hebben </w:t>
      </w:r>
      <w:r w:rsidR="004537FE">
        <w:t xml:space="preserve">ongeveer elke week </w:t>
      </w:r>
      <w:r w:rsidR="000660D4">
        <w:t xml:space="preserve">contact gehad met de </w:t>
      </w:r>
      <w:r w:rsidR="007E4D83">
        <w:t>PO…</w:t>
      </w:r>
    </w:p>
    <w:p w14:paraId="3CE3614A" w14:textId="0A12CC64" w:rsidR="7902F0A9" w:rsidRDefault="7902F0A9" w:rsidP="7902F0A9"/>
    <w:p w14:paraId="00C31AA0" w14:textId="08BA8446" w:rsidR="62EA5E03" w:rsidRDefault="62EA5E03" w:rsidP="60C62B20">
      <w:r>
        <w:t>Tijdens het project was er bijna elke week contact met de opdrachtgevers, dit was voornamelijk op donderdagen.</w:t>
      </w:r>
      <w:r w:rsidR="3EE940EC">
        <w:t xml:space="preserve"> </w:t>
      </w:r>
      <w:r w:rsidR="73E1BF0F">
        <w:t>In deze meetings kregen de gelegenheid om vragen over de opdracht te stellen en konden feedback krijgen over onze</w:t>
      </w:r>
      <w:r w:rsidR="28210FBE">
        <w:t xml:space="preserve"> geschreven documenten en gemaakte werk. Ook online waren de opd</w:t>
      </w:r>
      <w:r w:rsidR="713DD1D2">
        <w:t xml:space="preserve">rachtgevers goed bereikbaar </w:t>
      </w:r>
      <w:r w:rsidR="72593572">
        <w:t xml:space="preserve">voor snelle vragen of aanvullende feedback. Daarnaast </w:t>
      </w:r>
      <w:r w:rsidR="22050AA8">
        <w:t>is ook een college gegeven over het maken van een functionele decompositie.</w:t>
      </w:r>
    </w:p>
    <w:p w14:paraId="1B3449A3" w14:textId="77777777" w:rsidR="00793DDD" w:rsidRDefault="00793DDD" w:rsidP="006F68FC"/>
    <w:p w14:paraId="30A42664" w14:textId="77777777" w:rsidR="00560DFE" w:rsidRPr="006F68FC" w:rsidRDefault="00560DFE" w:rsidP="006F68FC"/>
    <w:p w14:paraId="1254DA16" w14:textId="4EB38006" w:rsidR="009F3AEE" w:rsidRDefault="009F3AEE">
      <w:pPr>
        <w:spacing w:after="160" w:line="259" w:lineRule="auto"/>
      </w:pPr>
    </w:p>
    <w:p w14:paraId="63A4F55A" w14:textId="77777777" w:rsidR="008602FB" w:rsidRDefault="008602FB" w:rsidP="2DFA8562">
      <w:pPr>
        <w:spacing w:after="160" w:line="259" w:lineRule="auto"/>
        <w:rPr>
          <w:rFonts w:asciiTheme="majorHAnsi" w:eastAsiaTheme="majorEastAsia" w:hAnsiTheme="majorHAnsi" w:cstheme="majorBidi"/>
          <w:color w:val="2F5496" w:themeColor="accent1" w:themeShade="BF"/>
          <w:sz w:val="26"/>
          <w:szCs w:val="26"/>
        </w:rPr>
      </w:pPr>
      <w:bookmarkStart w:id="1" w:name="_Toc94875856"/>
      <w:r>
        <w:br w:type="page"/>
      </w:r>
      <w:bookmarkEnd w:id="1"/>
    </w:p>
    <w:p w14:paraId="744446AD" w14:textId="56465266" w:rsidR="32AFF244" w:rsidRDefault="32AFF244" w:rsidP="028FADEE">
      <w:pPr>
        <w:pStyle w:val="Kop1"/>
      </w:pPr>
      <w:r w:rsidRPr="028FADEE">
        <w:rPr>
          <w:rFonts w:ascii="Calibri Light" w:eastAsia="Calibri Light" w:hAnsi="Calibri Light" w:cs="Calibri Light"/>
        </w:rPr>
        <w:t xml:space="preserve">                                          Requirementsanalyse </w:t>
      </w:r>
    </w:p>
    <w:p w14:paraId="18508F18" w14:textId="4AF4EDF3" w:rsidR="32AFF244" w:rsidRDefault="32AFF244" w:rsidP="028FADEE">
      <w:pPr>
        <w:spacing w:line="257" w:lineRule="auto"/>
        <w:jc w:val="center"/>
      </w:pPr>
      <w:r w:rsidRPr="028FADEE">
        <w:rPr>
          <w:rFonts w:ascii="Calibri" w:eastAsia="Calibri" w:hAnsi="Calibri" w:cs="Calibri"/>
          <w:i/>
          <w:iCs/>
          <w:color w:val="4472C4" w:themeColor="accent1"/>
        </w:rPr>
        <w:t>Aquabots modelvaartuig bedieningssysteem:</w:t>
      </w:r>
    </w:p>
    <w:p w14:paraId="101D3E0F" w14:textId="167AAD15" w:rsidR="32AFF244" w:rsidRDefault="32AFF244" w:rsidP="028FADEE">
      <w:pPr>
        <w:spacing w:line="257" w:lineRule="auto"/>
      </w:pPr>
      <w:r w:rsidRPr="028FADEE">
        <w:rPr>
          <w:rFonts w:ascii="Calibri" w:eastAsia="Calibri" w:hAnsi="Calibri" w:cs="Calibri"/>
        </w:rPr>
        <w:t xml:space="preserve"> </w:t>
      </w:r>
    </w:p>
    <w:tbl>
      <w:tblPr>
        <w:tblStyle w:val="Tabelraster"/>
        <w:tblW w:w="0" w:type="auto"/>
        <w:tblLayout w:type="fixed"/>
        <w:tblLook w:val="06A0" w:firstRow="1" w:lastRow="0" w:firstColumn="1" w:lastColumn="0" w:noHBand="1" w:noVBand="1"/>
      </w:tblPr>
      <w:tblGrid>
        <w:gridCol w:w="1006"/>
        <w:gridCol w:w="7003"/>
        <w:gridCol w:w="1006"/>
      </w:tblGrid>
      <w:tr w:rsidR="028FADEE" w14:paraId="227632D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8163C" w14:textId="58AC0ACA" w:rsidR="028FADEE" w:rsidRDefault="028FADEE">
            <w:r w:rsidRPr="028FADEE">
              <w:rPr>
                <w:rFonts w:ascii="Calibri" w:eastAsia="Calibri" w:hAnsi="Calibri" w:cs="Calibri"/>
              </w:rPr>
              <w:t>Functie</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BA378" w14:textId="1C77F290" w:rsidR="028FADEE" w:rsidRDefault="028FADEE">
            <w:r w:rsidRPr="028FADEE">
              <w:rPr>
                <w:rFonts w:ascii="Calibri" w:eastAsia="Calibri" w:hAnsi="Calibri" w:cs="Calibri"/>
              </w:rPr>
              <w:t>Requirement</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F535C" w14:textId="6FDDC361" w:rsidR="028FADEE" w:rsidRDefault="028FADEE">
            <w:r w:rsidRPr="028FADEE">
              <w:rPr>
                <w:rFonts w:ascii="Calibri" w:eastAsia="Calibri" w:hAnsi="Calibri" w:cs="Calibri"/>
              </w:rPr>
              <w:t>MoScoW</w:t>
            </w:r>
          </w:p>
        </w:tc>
      </w:tr>
      <w:tr w:rsidR="028FADEE" w14:paraId="59BE53DB"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9B65" w14:textId="2F505982" w:rsidR="028FADEE" w:rsidRDefault="028FADEE">
            <w:r w:rsidRPr="028FADEE">
              <w:rPr>
                <w:rFonts w:ascii="Calibri" w:eastAsia="Calibri" w:hAnsi="Calibri" w:cs="Calibri"/>
              </w:rPr>
              <w:t>F2</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64F9D" w14:textId="0D4D1958" w:rsidR="028FADEE" w:rsidRDefault="028FADEE">
            <w:r w:rsidRPr="028FADEE">
              <w:rPr>
                <w:rFonts w:ascii="Calibri" w:eastAsia="Calibri" w:hAnsi="Calibri" w:cs="Calibri"/>
              </w:rPr>
              <w:t>De componenten binnen de boot moeten maximaal met een latency van 20ms een bericht naar elkaar kunnen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D2EF0" w14:textId="0370539C" w:rsidR="028FADEE" w:rsidRDefault="028FADEE">
            <w:r w:rsidRPr="028FADEE">
              <w:rPr>
                <w:rFonts w:ascii="Calibri" w:eastAsia="Calibri" w:hAnsi="Calibri" w:cs="Calibri"/>
              </w:rPr>
              <w:t>M</w:t>
            </w:r>
          </w:p>
        </w:tc>
      </w:tr>
      <w:tr w:rsidR="028FADEE" w14:paraId="613C2A3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7891A" w14:textId="48C1A46E" w:rsidR="028FADEE" w:rsidRDefault="028FADEE">
            <w:r w:rsidRPr="028FADEE">
              <w:rPr>
                <w:rFonts w:ascii="Calibri" w:eastAsia="Calibri" w:hAnsi="Calibri" w:cs="Calibri"/>
              </w:rPr>
              <w:t>F7/F3c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6453" w14:textId="38DA27F0" w:rsidR="028FADEE" w:rsidRDefault="028FADEE">
            <w:r w:rsidRPr="028FADEE">
              <w:rPr>
                <w:rFonts w:ascii="Calibri" w:eastAsia="Calibri" w:hAnsi="Calibri" w:cs="Calibri"/>
              </w:rPr>
              <w:t>Berichten die buiten de boot komen mogen een maximale latency hebben van 500ms</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E4C32" w14:textId="18A8FBF3" w:rsidR="028FADEE" w:rsidRDefault="028FADEE">
            <w:r w:rsidRPr="028FADEE">
              <w:rPr>
                <w:rFonts w:ascii="Calibri" w:eastAsia="Calibri" w:hAnsi="Calibri" w:cs="Calibri"/>
              </w:rPr>
              <w:t>M</w:t>
            </w:r>
          </w:p>
        </w:tc>
      </w:tr>
      <w:tr w:rsidR="028FADEE" w14:paraId="50EAADD1"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BBA72" w14:textId="7C4DF812" w:rsidR="028FADEE" w:rsidRDefault="028FADEE">
            <w:r w:rsidRPr="028FADEE">
              <w:rPr>
                <w:rFonts w:ascii="Calibri" w:eastAsia="Calibri" w:hAnsi="Calibri" w:cs="Calibri"/>
              </w:rPr>
              <w:t>F1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5A4D" w14:textId="40BC658B" w:rsidR="028FADEE" w:rsidRDefault="028FADEE">
            <w:r w:rsidRPr="028FADEE">
              <w:rPr>
                <w:rFonts w:ascii="Calibri" w:eastAsia="Calibri" w:hAnsi="Calibri" w:cs="Calibri"/>
              </w:rPr>
              <w:t xml:space="preserve">Alle berichten verstuurd binnen de boot moeten volgens het </w:t>
            </w:r>
            <w:hyperlink r:id="rId13" w:anchor=":~:text=All%20NMEA%20messages%20start%20with,the%20latitude%20in%20the%20DDMM.">
              <w:r w:rsidRPr="028FADEE">
                <w:rPr>
                  <w:rStyle w:val="Hyperlink"/>
                  <w:rFonts w:ascii="Calibri" w:eastAsia="Calibri" w:hAnsi="Calibri" w:cs="Calibri"/>
                </w:rPr>
                <w:t>NMEA protocol</w:t>
              </w:r>
            </w:hyperlink>
            <w:r w:rsidRPr="028FADEE">
              <w:rPr>
                <w:rFonts w:ascii="Calibri" w:eastAsia="Calibri" w:hAnsi="Calibri" w:cs="Calibri"/>
              </w:rPr>
              <w:t xml:space="preserve"> zijn opgebouwd.</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15A6" w14:textId="53D2C0C9" w:rsidR="028FADEE" w:rsidRDefault="028FADEE">
            <w:r w:rsidRPr="028FADEE">
              <w:rPr>
                <w:rFonts w:ascii="Calibri" w:eastAsia="Calibri" w:hAnsi="Calibri" w:cs="Calibri"/>
              </w:rPr>
              <w:t>M</w:t>
            </w:r>
          </w:p>
        </w:tc>
      </w:tr>
      <w:tr w:rsidR="028FADEE" w14:paraId="7B46529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A7D7E" w14:textId="746BCB8F" w:rsidR="028FADEE" w:rsidRDefault="028FADEE">
            <w:r w:rsidRPr="028FADEE">
              <w:rPr>
                <w:rFonts w:ascii="Calibri" w:eastAsia="Calibri" w:hAnsi="Calibri" w:cs="Calibri"/>
              </w:rPr>
              <w:t>F2/F3a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F3765" w14:textId="6EA1CA04" w:rsidR="028FADEE" w:rsidRDefault="028FADEE">
            <w:r w:rsidRPr="028FADEE">
              <w:rPr>
                <w:rFonts w:ascii="Calibri" w:eastAsia="Calibri" w:hAnsi="Calibri" w:cs="Calibri"/>
              </w:rPr>
              <w:t>Alle componenten moeten zelf in staat zijn om NMEA berichten te verwerken en te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B2E32" w14:textId="2BDCC22C" w:rsidR="028FADEE" w:rsidRDefault="028FADEE" w:rsidP="028FADEE">
            <w:pPr>
              <w:spacing w:line="257" w:lineRule="auto"/>
            </w:pPr>
            <w:r w:rsidRPr="028FADEE">
              <w:rPr>
                <w:rFonts w:ascii="Calibri" w:eastAsia="Calibri" w:hAnsi="Calibri" w:cs="Calibri"/>
              </w:rPr>
              <w:t>M</w:t>
            </w:r>
          </w:p>
        </w:tc>
      </w:tr>
      <w:tr w:rsidR="028FADEE" w14:paraId="1AE9C663"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AAE4" w14:textId="5E315ADA" w:rsidR="028FADEE" w:rsidRDefault="028FADEE">
            <w:r w:rsidRPr="028FADEE">
              <w:rPr>
                <w:rFonts w:ascii="Calibri" w:eastAsia="Calibri" w:hAnsi="Calibri" w:cs="Calibri"/>
              </w:rPr>
              <w:t>F5</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81832" w14:textId="6CBB041D" w:rsidR="028FADEE" w:rsidRDefault="028FADEE">
            <w:r w:rsidRPr="028FADEE">
              <w:rPr>
                <w:rFonts w:ascii="Calibri" w:eastAsia="Calibri" w:hAnsi="Calibri" w:cs="Calibri"/>
              </w:rPr>
              <w:t>Componenten zijn in staat om zelf aan te geven via het netwerk wanneer ze niet meer naar behoren werken doormiddel van een status sensor.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BA46" w14:textId="0E37B7E5" w:rsidR="028FADEE" w:rsidRDefault="028FADEE">
            <w:r w:rsidRPr="028FADEE">
              <w:rPr>
                <w:rFonts w:ascii="Calibri" w:eastAsia="Calibri" w:hAnsi="Calibri" w:cs="Calibri"/>
              </w:rPr>
              <w:t>M</w:t>
            </w:r>
          </w:p>
        </w:tc>
      </w:tr>
      <w:tr w:rsidR="028FADEE" w14:paraId="7CCB743A"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1C7C" w14:textId="5B4C00AA" w:rsidR="028FADEE" w:rsidRDefault="028FADEE">
            <w:r w:rsidRPr="028FADEE">
              <w:rPr>
                <w:rFonts w:ascii="Calibri" w:eastAsia="Calibri" w:hAnsi="Calibri" w:cs="Calibri"/>
              </w:rPr>
              <w:t>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28E86" w14:textId="5B49C6BB" w:rsidR="028FADEE" w:rsidRDefault="028FADEE">
            <w:r w:rsidRPr="028FADEE">
              <w:rPr>
                <w:rFonts w:ascii="Calibri" w:eastAsia="Calibri" w:hAnsi="Calibri" w:cs="Calibri"/>
              </w:rPr>
              <w:t>De componenten hoeven niet meer handmatig gekalibreerd worden nadat ze opnieuw stroom krijgen en opstarten.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796CA" w14:textId="57667AF1" w:rsidR="028FADEE" w:rsidRDefault="028FADEE">
            <w:r w:rsidRPr="028FADEE">
              <w:rPr>
                <w:rFonts w:ascii="Calibri" w:eastAsia="Calibri" w:hAnsi="Calibri" w:cs="Calibri"/>
              </w:rPr>
              <w:t>M</w:t>
            </w:r>
          </w:p>
        </w:tc>
      </w:tr>
      <w:tr w:rsidR="028FADEE" w14:paraId="314D66AF"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B6EA5" w14:textId="1F206D63" w:rsidR="028FADEE" w:rsidRDefault="028FADEE">
            <w:r w:rsidRPr="028FADEE">
              <w:rPr>
                <w:rFonts w:ascii="Calibri" w:eastAsia="Calibri" w:hAnsi="Calibri" w:cs="Calibri"/>
              </w:rPr>
              <w:t>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163E7" w14:textId="5DCA87BE" w:rsidR="028FADEE" w:rsidRDefault="028FADEE">
            <w:r w:rsidRPr="028FADEE">
              <w:rPr>
                <w:rFonts w:ascii="Calibri" w:eastAsia="Calibri" w:hAnsi="Calibri" w:cs="Calibri"/>
              </w:rPr>
              <w:t>De componenten moeten op het netwerk kunnen worden aangesloten zonder handmatige kalibratie.</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5E5F9" w14:textId="7A034ED6" w:rsidR="028FADEE" w:rsidRDefault="028FADEE">
            <w:r w:rsidRPr="028FADEE">
              <w:rPr>
                <w:rFonts w:ascii="Calibri" w:eastAsia="Calibri" w:hAnsi="Calibri" w:cs="Calibri"/>
              </w:rPr>
              <w:t>M</w:t>
            </w:r>
          </w:p>
        </w:tc>
      </w:tr>
      <w:tr w:rsidR="028FADEE" w14:paraId="135519B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8F1ED" w14:textId="42AC2772" w:rsidR="028FADEE" w:rsidRDefault="028FADEE">
            <w:r w:rsidRPr="028FADEE">
              <w:rPr>
                <w:rFonts w:ascii="Calibri" w:eastAsia="Calibri" w:hAnsi="Calibri" w:cs="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29B4F" w14:textId="5E316EFF" w:rsidR="028FADEE" w:rsidRDefault="028FADEE">
            <w:r w:rsidRPr="028FADEE">
              <w:rPr>
                <w:rFonts w:ascii="Calibri" w:eastAsia="Calibri" w:hAnsi="Calibri" w:cs="Calibri"/>
              </w:rPr>
              <w:t>De documentatie/handleiding moet begrijpbaar voor personen uit de maritieme sector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9C3F" w14:textId="69B38E98" w:rsidR="028FADEE" w:rsidRDefault="028FADEE">
            <w:r w:rsidRPr="028FADEE">
              <w:rPr>
                <w:rFonts w:ascii="Calibri" w:eastAsia="Calibri" w:hAnsi="Calibri" w:cs="Calibri"/>
              </w:rPr>
              <w:t>M</w:t>
            </w:r>
          </w:p>
        </w:tc>
      </w:tr>
      <w:tr w:rsidR="028FADEE" w14:paraId="487F81D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E8B13" w14:textId="57D36DB2" w:rsidR="028FADEE" w:rsidRDefault="028FADEE">
            <w:r w:rsidRPr="028FADEE">
              <w:rPr>
                <w:rFonts w:ascii="Calibri" w:eastAsia="Calibri" w:hAnsi="Calibri" w:cs="Calibri"/>
              </w:rPr>
              <w:t>F7</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89291" w14:textId="4D8EFB1E" w:rsidR="028FADEE" w:rsidRDefault="028FADEE">
            <w:r w:rsidRPr="028FADEE">
              <w:rPr>
                <w:rFonts w:ascii="Calibri" w:eastAsia="Calibri" w:hAnsi="Calibri" w:cs="Calibri"/>
              </w:rPr>
              <w:t>Het systeem moet gemeten kunnen opslaan en bijhouden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EA02" w14:textId="75BC5C61" w:rsidR="028FADEE" w:rsidRDefault="028FADEE">
            <w:r w:rsidRPr="028FADEE">
              <w:rPr>
                <w:rFonts w:ascii="Calibri" w:eastAsia="Calibri" w:hAnsi="Calibri" w:cs="Calibri"/>
              </w:rPr>
              <w:t>W</w:t>
            </w:r>
          </w:p>
        </w:tc>
      </w:tr>
      <w:tr w:rsidR="028FADEE" w14:paraId="6034DC7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0F4EB" w14:textId="035A05E0" w:rsidR="028FADEE" w:rsidRDefault="028FADEE">
            <w:r w:rsidRPr="028FADEE">
              <w:rPr>
                <w:rFonts w:ascii="Calibri" w:eastAsia="Calibri" w:hAnsi="Calibri" w:cs="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5ADC" w14:textId="78EBE3B5" w:rsidR="028FADEE" w:rsidRDefault="028FADEE">
            <w:r w:rsidRPr="028FADEE">
              <w:rPr>
                <w:rFonts w:ascii="Calibri" w:eastAsia="Calibri" w:hAnsi="Calibri" w:cs="Calibri"/>
              </w:rPr>
              <w:t>Er is een functionele compositie gemaakt om alle functies te vertonen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257E3" w14:textId="0F42F9EB" w:rsidR="028FADEE" w:rsidRDefault="028FADEE">
            <w:r w:rsidRPr="028FADEE">
              <w:rPr>
                <w:rFonts w:ascii="Calibri" w:eastAsia="Calibri" w:hAnsi="Calibri" w:cs="Calibri"/>
              </w:rPr>
              <w:t>M</w:t>
            </w:r>
          </w:p>
        </w:tc>
      </w:tr>
      <w:tr w:rsidR="028FADEE" w14:paraId="60795390"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6AF6" w14:textId="2D8BAFA6" w:rsidR="028FADEE" w:rsidRDefault="028FADEE">
            <w:r w:rsidRPr="028FADEE">
              <w:rPr>
                <w:rFonts w:ascii="Calibri" w:eastAsia="Calibri" w:hAnsi="Calibri" w:cs="Calibri"/>
              </w:rPr>
              <w:t>F3b</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BAB52" w14:textId="603EB76E" w:rsidR="028FADEE" w:rsidRDefault="73B13540">
            <w:r w:rsidRPr="2DFA8562">
              <w:rPr>
                <w:rFonts w:ascii="Calibri" w:eastAsia="Calibri" w:hAnsi="Calibri" w:cs="Calibri"/>
              </w:rPr>
              <w:t>De componenten die op het netwerk zijn aangesloten kunnen de NMEA  berichten die voor hun bestemd zijn op het netwerk herkennen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7DF65" w14:textId="08E9706B" w:rsidR="028FADEE" w:rsidRDefault="028FADEE">
            <w:r w:rsidRPr="028FADEE">
              <w:rPr>
                <w:rFonts w:ascii="Calibri" w:eastAsia="Calibri" w:hAnsi="Calibri" w:cs="Calibri"/>
              </w:rPr>
              <w:t>M</w:t>
            </w:r>
          </w:p>
        </w:tc>
      </w:tr>
      <w:tr w:rsidR="028FADEE" w14:paraId="0EB7C01E" w14:textId="77777777" w:rsidTr="2DFA8562">
        <w:trPr>
          <w:trHeight w:val="825"/>
        </w:trPr>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94B6D" w14:textId="27937BED" w:rsidR="028FADEE" w:rsidRDefault="028FADEE">
            <w:r w:rsidRPr="028FADEE">
              <w:rPr>
                <w:rFonts w:ascii="Calibri" w:eastAsia="Calibri" w:hAnsi="Calibri" w:cs="Calibri"/>
              </w:rPr>
              <w:t>F11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F4515" w14:textId="62CD2DCD" w:rsidR="028FADEE" w:rsidRDefault="73B13540">
            <w:r w:rsidRPr="2DFA8562">
              <w:rPr>
                <w:rFonts w:ascii="Calibri" w:eastAsia="Calibri" w:hAnsi="Calibri" w:cs="Calibri"/>
              </w:rPr>
              <w:t>Er is een gebruikersonderzoek samengesteld om de tevredenheid van de    PO's te waarborgen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8D3FD" w14:textId="3B5B1C90" w:rsidR="028FADEE" w:rsidRDefault="028FADEE">
            <w:r w:rsidRPr="028FADEE">
              <w:rPr>
                <w:rFonts w:ascii="Calibri" w:eastAsia="Calibri" w:hAnsi="Calibri" w:cs="Calibri"/>
              </w:rPr>
              <w:t>M</w:t>
            </w:r>
          </w:p>
          <w:p w14:paraId="1BBF4E41" w14:textId="65E372DD" w:rsidR="028FADEE" w:rsidRDefault="028FADEE">
            <w:r w:rsidRPr="028FADEE">
              <w:rPr>
                <w:rFonts w:ascii="Calibri" w:eastAsia="Calibri" w:hAnsi="Calibri" w:cs="Calibri"/>
              </w:rPr>
              <w:t xml:space="preserve"> </w:t>
            </w:r>
          </w:p>
        </w:tc>
      </w:tr>
    </w:tbl>
    <w:p w14:paraId="505D1F64" w14:textId="705EB4FC" w:rsidR="32AFF244" w:rsidRDefault="32AFF244" w:rsidP="028FADEE">
      <w:pPr>
        <w:pStyle w:val="Kop3"/>
      </w:pPr>
      <w:r w:rsidRPr="028FADEE">
        <w:rPr>
          <w:rFonts w:ascii="Calibri Light" w:eastAsia="Calibri Light" w:hAnsi="Calibri Light" w:cs="Calibri Light"/>
          <w:color w:val="1F3763"/>
        </w:rPr>
        <w:t xml:space="preserve"> </w:t>
      </w:r>
    </w:p>
    <w:p w14:paraId="1F950702" w14:textId="4D54C949" w:rsidR="32AFF244" w:rsidRDefault="32AFF244" w:rsidP="028FADEE">
      <w:pPr>
        <w:pStyle w:val="Kop3"/>
      </w:pPr>
      <w:r w:rsidRPr="028FADEE">
        <w:rPr>
          <w:rFonts w:ascii="Calibri Light" w:eastAsia="Calibri Light" w:hAnsi="Calibri Light" w:cs="Calibri Light"/>
          <w:color w:val="1F3763"/>
        </w:rPr>
        <w:t xml:space="preserve"> </w:t>
      </w:r>
    </w:p>
    <w:p w14:paraId="532FA80D" w14:textId="221BA414" w:rsidR="32AFF244" w:rsidRDefault="32AFF244" w:rsidP="028FADEE">
      <w:pPr>
        <w:pStyle w:val="Kop3"/>
      </w:pPr>
      <w:r w:rsidRPr="028FADEE">
        <w:rPr>
          <w:rFonts w:ascii="Calibri Light" w:eastAsia="Calibri Light" w:hAnsi="Calibri Light" w:cs="Calibri Light"/>
          <w:color w:val="1F3763"/>
        </w:rPr>
        <w:t>Changelog</w:t>
      </w:r>
    </w:p>
    <w:tbl>
      <w:tblPr>
        <w:tblStyle w:val="Tabelraster"/>
        <w:tblW w:w="0" w:type="auto"/>
        <w:tblLayout w:type="fixed"/>
        <w:tblLook w:val="06A0" w:firstRow="1" w:lastRow="0" w:firstColumn="1" w:lastColumn="0" w:noHBand="1" w:noVBand="1"/>
      </w:tblPr>
      <w:tblGrid>
        <w:gridCol w:w="1425"/>
        <w:gridCol w:w="855"/>
        <w:gridCol w:w="5010"/>
        <w:gridCol w:w="1725"/>
      </w:tblGrid>
      <w:tr w:rsidR="028FADEE" w14:paraId="7E9FBF90"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C15" w14:textId="435D5680" w:rsidR="028FADEE" w:rsidRDefault="028FADEE">
            <w:r w:rsidRPr="028FADEE">
              <w:rPr>
                <w:rFonts w:ascii="Calibri" w:eastAsia="Calibri" w:hAnsi="Calibri" w:cs="Calibri"/>
              </w:rPr>
              <w:t>Datum</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C8BE4" w14:textId="510B590A" w:rsidR="028FADEE" w:rsidRDefault="028FADEE">
            <w:r w:rsidRPr="028FADEE">
              <w:rPr>
                <w:rFonts w:ascii="Calibri" w:eastAsia="Calibri" w:hAnsi="Calibri" w:cs="Calibri"/>
              </w:rPr>
              <w:t>Versie</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5C45F" w14:textId="2C508451" w:rsidR="028FADEE" w:rsidRDefault="028FADEE">
            <w:r w:rsidRPr="028FADEE">
              <w:rPr>
                <w:rFonts w:ascii="Calibri" w:eastAsia="Calibri" w:hAnsi="Calibri" w:cs="Calibri"/>
              </w:rPr>
              <w:t>Wijziging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F5017" w14:textId="37567475" w:rsidR="028FADEE" w:rsidRDefault="028FADEE">
            <w:r w:rsidRPr="028FADEE">
              <w:rPr>
                <w:rFonts w:ascii="Calibri" w:eastAsia="Calibri" w:hAnsi="Calibri" w:cs="Calibri"/>
              </w:rPr>
              <w:t>Auteur</w:t>
            </w:r>
          </w:p>
        </w:tc>
      </w:tr>
      <w:tr w:rsidR="028FADEE" w14:paraId="62E9C27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AB09" w14:textId="451916D8" w:rsidR="028FADEE" w:rsidRDefault="028FADEE">
            <w:r w:rsidRPr="028FADEE">
              <w:rPr>
                <w:rFonts w:ascii="Calibri" w:eastAsia="Calibri" w:hAnsi="Calibri" w:cs="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5805D" w14:textId="7D100FBE" w:rsidR="028FADEE" w:rsidRDefault="028FADEE">
            <w:r w:rsidRPr="028FADEE">
              <w:rPr>
                <w:rFonts w:ascii="Calibri" w:eastAsia="Calibri" w:hAnsi="Calibri" w:cs="Calibri"/>
              </w:rPr>
              <w:t>1.0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D99BE" w14:textId="3F027704" w:rsidR="028FADEE" w:rsidRDefault="028FADEE">
            <w:r w:rsidRPr="028FADEE">
              <w:rPr>
                <w:rFonts w:ascii="Calibri" w:eastAsia="Calibri" w:hAnsi="Calibri" w:cs="Calibri"/>
              </w:rPr>
              <w:t>Eerste opzet van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33B3E" w14:textId="13E42C46" w:rsidR="028FADEE" w:rsidRDefault="028FADEE">
            <w:r w:rsidRPr="028FADEE">
              <w:rPr>
                <w:rFonts w:ascii="Calibri" w:eastAsia="Calibri" w:hAnsi="Calibri" w:cs="Calibri"/>
              </w:rPr>
              <w:t>Mick Jia Timo</w:t>
            </w:r>
          </w:p>
        </w:tc>
      </w:tr>
      <w:tr w:rsidR="028FADEE" w14:paraId="5121349B"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C3F24" w14:textId="3D84CA63" w:rsidR="028FADEE" w:rsidRDefault="028FADEE">
            <w:r w:rsidRPr="028FADEE">
              <w:rPr>
                <w:rFonts w:ascii="Calibri" w:eastAsia="Calibri" w:hAnsi="Calibri" w:cs="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47977" w14:textId="5AD2C248" w:rsidR="028FADEE" w:rsidRDefault="028FADEE">
            <w:r w:rsidRPr="028FADEE">
              <w:rPr>
                <w:rFonts w:ascii="Calibri" w:eastAsia="Calibri" w:hAnsi="Calibri" w:cs="Calibri"/>
              </w:rPr>
              <w:t>1.1</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93C2F" w14:textId="30CFF054" w:rsidR="028FADEE" w:rsidRDefault="028FADEE">
            <w:r w:rsidRPr="028FADEE">
              <w:rPr>
                <w:rFonts w:ascii="Calibri" w:eastAsia="Calibri" w:hAnsi="Calibri" w:cs="Calibri"/>
              </w:rPr>
              <w:t>Verwerking Feedback op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965FA" w14:textId="3CB566E8" w:rsidR="028FADEE" w:rsidRDefault="028FADEE">
            <w:r w:rsidRPr="028FADEE">
              <w:rPr>
                <w:rFonts w:ascii="Calibri" w:eastAsia="Calibri" w:hAnsi="Calibri" w:cs="Calibri"/>
              </w:rPr>
              <w:t>Mick Jia Timo</w:t>
            </w:r>
          </w:p>
        </w:tc>
      </w:tr>
      <w:tr w:rsidR="028FADEE" w14:paraId="4052FCE7"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79BAA" w14:textId="43F3F36B" w:rsidR="028FADEE" w:rsidRDefault="028FADEE">
            <w:r w:rsidRPr="028FADEE">
              <w:rPr>
                <w:rFonts w:ascii="Calibri" w:eastAsia="Calibri" w:hAnsi="Calibri" w:cs="Calibri"/>
              </w:rPr>
              <w:t>2-2-2022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211F" w14:textId="3D7A625C" w:rsidR="028FADEE" w:rsidRDefault="028FADEE">
            <w:r w:rsidRPr="028FADEE">
              <w:rPr>
                <w:rFonts w:ascii="Calibri" w:eastAsia="Calibri" w:hAnsi="Calibri" w:cs="Calibri"/>
              </w:rPr>
              <w:t>2.0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2CEC9" w14:textId="4B265942" w:rsidR="028FADEE" w:rsidRDefault="028FADEE">
            <w:r w:rsidRPr="028FADEE">
              <w:rPr>
                <w:rFonts w:ascii="Calibri" w:eastAsia="Calibri" w:hAnsi="Calibri" w:cs="Calibri"/>
              </w:rPr>
              <w:t>Requirements omgezet in functies en op de productlog aangepast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B5CD" w14:textId="511800B9" w:rsidR="028FADEE" w:rsidRDefault="028FADEE">
            <w:r w:rsidRPr="028FADEE">
              <w:rPr>
                <w:rFonts w:ascii="Calibri" w:eastAsia="Calibri" w:hAnsi="Calibri" w:cs="Calibri"/>
              </w:rPr>
              <w:t>Mick</w:t>
            </w:r>
          </w:p>
        </w:tc>
      </w:tr>
      <w:tr w:rsidR="028FADEE" w14:paraId="6A9F9EF8"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5231D" w14:textId="7C5B4B86" w:rsidR="028FADEE" w:rsidRDefault="028FADEE">
            <w:r w:rsidRPr="028FADEE">
              <w:rPr>
                <w:rFonts w:ascii="Calibri" w:eastAsia="Calibri" w:hAnsi="Calibri" w:cs="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379D1" w14:textId="5F864801" w:rsidR="028FADEE" w:rsidRDefault="028FADEE">
            <w:r w:rsidRPr="028FADEE">
              <w:rPr>
                <w:rFonts w:ascii="Calibri" w:eastAsia="Calibri" w:hAnsi="Calibri" w:cs="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743E7" w14:textId="1E7EE5FE" w:rsidR="028FADEE" w:rsidRDefault="028FADEE">
            <w:r w:rsidRPr="028FADEE">
              <w:rPr>
                <w:rFonts w:ascii="Calibri" w:eastAsia="Calibri" w:hAnsi="Calibri" w:cs="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3E907" w14:textId="2C85B3FA" w:rsidR="028FADEE" w:rsidRDefault="028FADEE">
            <w:r w:rsidRPr="028FADEE">
              <w:rPr>
                <w:rFonts w:ascii="Calibri" w:eastAsia="Calibri" w:hAnsi="Calibri" w:cs="Calibri"/>
              </w:rPr>
              <w:t xml:space="preserve"> </w:t>
            </w:r>
          </w:p>
        </w:tc>
      </w:tr>
      <w:tr w:rsidR="028FADEE" w14:paraId="04B5F25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8339" w14:textId="7C0924F8" w:rsidR="028FADEE" w:rsidRDefault="028FADEE">
            <w:r w:rsidRPr="028FADEE">
              <w:rPr>
                <w:rFonts w:ascii="Calibri" w:eastAsia="Calibri" w:hAnsi="Calibri" w:cs="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44D7" w14:textId="5B1B2525" w:rsidR="028FADEE" w:rsidRDefault="028FADEE">
            <w:r w:rsidRPr="028FADEE">
              <w:rPr>
                <w:rFonts w:ascii="Calibri" w:eastAsia="Calibri" w:hAnsi="Calibri" w:cs="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7D13F" w14:textId="226F559E" w:rsidR="028FADEE" w:rsidRDefault="028FADEE">
            <w:r w:rsidRPr="028FADEE">
              <w:rPr>
                <w:rFonts w:ascii="Calibri" w:eastAsia="Calibri" w:hAnsi="Calibri" w:cs="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4F789" w14:textId="7E7C5C4B" w:rsidR="028FADEE" w:rsidRDefault="028FADEE">
            <w:r w:rsidRPr="028FADEE">
              <w:rPr>
                <w:rFonts w:ascii="Calibri" w:eastAsia="Calibri" w:hAnsi="Calibri" w:cs="Calibri"/>
              </w:rPr>
              <w:t xml:space="preserve"> </w:t>
            </w:r>
          </w:p>
        </w:tc>
      </w:tr>
    </w:tbl>
    <w:p w14:paraId="224987B7" w14:textId="6716F2AC" w:rsidR="001A2615" w:rsidRDefault="001A2615" w:rsidP="028FADEE">
      <w:pPr>
        <w:spacing w:line="257" w:lineRule="auto"/>
        <w:rPr>
          <w:rFonts w:ascii="Calibri" w:eastAsia="Calibri" w:hAnsi="Calibri" w:cs="Calibri"/>
        </w:rPr>
      </w:pPr>
    </w:p>
    <w:p w14:paraId="35668629" w14:textId="42FCBFBE" w:rsidR="00BC2AF9" w:rsidRDefault="00BC2AF9" w:rsidP="2DFA8562">
      <w:pPr>
        <w:spacing w:after="160" w:line="259" w:lineRule="auto"/>
        <w:rPr>
          <w:rFonts w:ascii="Calibri" w:eastAsia="Calibri" w:hAnsi="Calibri" w:cs="Calibri"/>
        </w:rPr>
        <w:sectPr w:rsidR="00BC2AF9" w:rsidSect="002E57A3">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bookmarkStart w:id="2" w:name="_Toc94875857"/>
    </w:p>
    <w:p w14:paraId="49BB9B6C" w14:textId="709A5399" w:rsidR="00016EA2" w:rsidRDefault="00016EA2" w:rsidP="00CF2E4A">
      <w:pPr>
        <w:pStyle w:val="Kop2"/>
      </w:pPr>
      <w:r>
        <w:t>Product</w:t>
      </w:r>
      <w:r w:rsidR="00CF2E4A">
        <w:t>backlog</w:t>
      </w:r>
    </w:p>
    <w:tbl>
      <w:tblPr>
        <w:tblW w:w="13183" w:type="dxa"/>
        <w:tblCellMar>
          <w:left w:w="70" w:type="dxa"/>
          <w:right w:w="70" w:type="dxa"/>
        </w:tblCellMar>
        <w:tblLook w:val="04A0" w:firstRow="1" w:lastRow="0" w:firstColumn="1" w:lastColumn="0" w:noHBand="0" w:noVBand="1"/>
      </w:tblPr>
      <w:tblGrid>
        <w:gridCol w:w="368"/>
        <w:gridCol w:w="2030"/>
        <w:gridCol w:w="975"/>
        <w:gridCol w:w="2949"/>
        <w:gridCol w:w="3016"/>
        <w:gridCol w:w="3845"/>
      </w:tblGrid>
      <w:tr w:rsidR="00016EA2" w:rsidRPr="00C51CF2" w14:paraId="00F7F4D4" w14:textId="77777777" w:rsidTr="00CF2E4A">
        <w:trPr>
          <w:trHeight w:val="300"/>
        </w:trPr>
        <w:tc>
          <w:tcPr>
            <w:tcW w:w="368" w:type="dxa"/>
            <w:tcBorders>
              <w:top w:val="nil"/>
              <w:left w:val="nil"/>
              <w:bottom w:val="nil"/>
              <w:right w:val="nil"/>
            </w:tcBorders>
            <w:shd w:val="clear" w:color="000000" w:fill="FFEB9C"/>
            <w:vAlign w:val="center"/>
            <w:hideMark/>
          </w:tcPr>
          <w:p w14:paraId="74BDD32C" w14:textId="158B6313"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ID</w:t>
            </w:r>
          </w:p>
        </w:tc>
        <w:tc>
          <w:tcPr>
            <w:tcW w:w="2030" w:type="dxa"/>
            <w:tcBorders>
              <w:top w:val="nil"/>
              <w:left w:val="nil"/>
              <w:bottom w:val="nil"/>
              <w:right w:val="nil"/>
            </w:tcBorders>
            <w:shd w:val="clear" w:color="000000" w:fill="FFEB9C"/>
            <w:vAlign w:val="center"/>
            <w:hideMark/>
          </w:tcPr>
          <w:p w14:paraId="315B3466"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Functionaliteiten</w:t>
            </w:r>
          </w:p>
        </w:tc>
        <w:tc>
          <w:tcPr>
            <w:tcW w:w="975" w:type="dxa"/>
            <w:tcBorders>
              <w:top w:val="nil"/>
              <w:left w:val="nil"/>
              <w:bottom w:val="nil"/>
              <w:right w:val="nil"/>
            </w:tcBorders>
            <w:shd w:val="clear" w:color="000000" w:fill="FFEB9C"/>
            <w:vAlign w:val="center"/>
            <w:hideMark/>
          </w:tcPr>
          <w:p w14:paraId="12F5F8CF"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MoSCoW</w:t>
            </w:r>
          </w:p>
        </w:tc>
        <w:tc>
          <w:tcPr>
            <w:tcW w:w="2949" w:type="dxa"/>
            <w:tcBorders>
              <w:top w:val="nil"/>
              <w:left w:val="nil"/>
              <w:bottom w:val="nil"/>
              <w:right w:val="nil"/>
            </w:tcBorders>
            <w:shd w:val="clear" w:color="000000" w:fill="FFEB9C"/>
            <w:vAlign w:val="center"/>
            <w:hideMark/>
          </w:tcPr>
          <w:p w14:paraId="0156E92E"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User Stories</w:t>
            </w:r>
          </w:p>
        </w:tc>
        <w:tc>
          <w:tcPr>
            <w:tcW w:w="3016" w:type="dxa"/>
            <w:tcBorders>
              <w:top w:val="nil"/>
              <w:left w:val="nil"/>
              <w:bottom w:val="nil"/>
              <w:right w:val="nil"/>
            </w:tcBorders>
            <w:shd w:val="clear" w:color="000000" w:fill="FFEB9C"/>
            <w:vAlign w:val="center"/>
            <w:hideMark/>
          </w:tcPr>
          <w:p w14:paraId="7E3C443A"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Taken</w:t>
            </w:r>
          </w:p>
        </w:tc>
        <w:tc>
          <w:tcPr>
            <w:tcW w:w="3845" w:type="dxa"/>
            <w:tcBorders>
              <w:top w:val="nil"/>
              <w:left w:val="nil"/>
              <w:bottom w:val="nil"/>
              <w:right w:val="nil"/>
            </w:tcBorders>
            <w:shd w:val="clear" w:color="000000" w:fill="FFEB9C"/>
            <w:vAlign w:val="center"/>
            <w:hideMark/>
          </w:tcPr>
          <w:p w14:paraId="69125FF4"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Acceptance criteria</w:t>
            </w:r>
          </w:p>
        </w:tc>
      </w:tr>
      <w:tr w:rsidR="00CF2E4A" w:rsidRPr="00C51CF2" w14:paraId="167CD79F" w14:textId="77777777" w:rsidTr="00CF2E4A">
        <w:trPr>
          <w:trHeight w:val="915"/>
        </w:trPr>
        <w:tc>
          <w:tcPr>
            <w:tcW w:w="368" w:type="dxa"/>
            <w:tcBorders>
              <w:top w:val="nil"/>
              <w:left w:val="nil"/>
              <w:bottom w:val="nil"/>
              <w:right w:val="nil"/>
            </w:tcBorders>
            <w:shd w:val="clear" w:color="000000" w:fill="C6EFCE"/>
            <w:vAlign w:val="center"/>
            <w:hideMark/>
          </w:tcPr>
          <w:p w14:paraId="43780CAE"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1</w:t>
            </w:r>
          </w:p>
        </w:tc>
        <w:tc>
          <w:tcPr>
            <w:tcW w:w="2030" w:type="dxa"/>
            <w:tcBorders>
              <w:top w:val="nil"/>
              <w:left w:val="nil"/>
              <w:bottom w:val="nil"/>
              <w:right w:val="nil"/>
            </w:tcBorders>
            <w:shd w:val="clear" w:color="000000" w:fill="C6EFCE"/>
            <w:vAlign w:val="center"/>
            <w:hideMark/>
          </w:tcPr>
          <w:p w14:paraId="6F8B5ABB"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Implementatie NMEA</w:t>
            </w:r>
          </w:p>
        </w:tc>
        <w:tc>
          <w:tcPr>
            <w:tcW w:w="975" w:type="dxa"/>
            <w:tcBorders>
              <w:top w:val="nil"/>
              <w:left w:val="nil"/>
              <w:bottom w:val="nil"/>
              <w:right w:val="nil"/>
            </w:tcBorders>
            <w:shd w:val="clear" w:color="000000" w:fill="C6EFCE"/>
            <w:vAlign w:val="center"/>
            <w:hideMark/>
          </w:tcPr>
          <w:p w14:paraId="5024B656"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B73EB91"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interne communicatie via het NMEA protecol gaat.</w:t>
            </w:r>
          </w:p>
        </w:tc>
        <w:tc>
          <w:tcPr>
            <w:tcW w:w="3016" w:type="dxa"/>
            <w:tcBorders>
              <w:top w:val="nil"/>
              <w:left w:val="nil"/>
              <w:bottom w:val="nil"/>
              <w:right w:val="nil"/>
            </w:tcBorders>
            <w:shd w:val="clear" w:color="auto" w:fill="auto"/>
            <w:vAlign w:val="bottom"/>
            <w:hideMark/>
          </w:tcPr>
          <w:p w14:paraId="1920E9D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naar het NMEA , </w:t>
            </w:r>
            <w:r w:rsidRPr="00C51CF2">
              <w:rPr>
                <w:rFonts w:ascii="Calibri" w:eastAsia="Times New Roman" w:hAnsi="Calibri" w:cs="Calibri"/>
                <w:color w:val="000000"/>
                <w:lang w:val="nl-NL"/>
              </w:rPr>
              <w:br/>
              <w:t>onderzoek naar informatie van actuator en sensor</w:t>
            </w:r>
          </w:p>
        </w:tc>
        <w:tc>
          <w:tcPr>
            <w:tcW w:w="3845" w:type="dxa"/>
            <w:tcBorders>
              <w:top w:val="nil"/>
              <w:left w:val="nil"/>
              <w:bottom w:val="nil"/>
              <w:right w:val="nil"/>
            </w:tcBorders>
            <w:shd w:val="clear" w:color="auto" w:fill="auto"/>
            <w:vAlign w:val="center"/>
            <w:hideMark/>
          </w:tcPr>
          <w:p w14:paraId="1EB8114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Een paar voorbeelden(actuator en sensor)  van hoe informatie omgezet wordt naar NMEA</w:t>
            </w:r>
          </w:p>
        </w:tc>
      </w:tr>
      <w:tr w:rsidR="00CF2E4A" w:rsidRPr="00C51CF2" w14:paraId="6FB592CC" w14:textId="77777777" w:rsidTr="00CF2E4A">
        <w:trPr>
          <w:trHeight w:val="1800"/>
        </w:trPr>
        <w:tc>
          <w:tcPr>
            <w:tcW w:w="368" w:type="dxa"/>
            <w:tcBorders>
              <w:top w:val="nil"/>
              <w:left w:val="nil"/>
              <w:bottom w:val="nil"/>
              <w:right w:val="nil"/>
            </w:tcBorders>
            <w:shd w:val="clear" w:color="000000" w:fill="C6EFCE"/>
            <w:vAlign w:val="center"/>
            <w:hideMark/>
          </w:tcPr>
          <w:p w14:paraId="4E68B30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2</w:t>
            </w:r>
          </w:p>
        </w:tc>
        <w:tc>
          <w:tcPr>
            <w:tcW w:w="2030" w:type="dxa"/>
            <w:tcBorders>
              <w:top w:val="nil"/>
              <w:left w:val="nil"/>
              <w:bottom w:val="nil"/>
              <w:right w:val="nil"/>
            </w:tcBorders>
            <w:shd w:val="clear" w:color="000000" w:fill="C6EFCE"/>
            <w:vAlign w:val="center"/>
            <w:hideMark/>
          </w:tcPr>
          <w:p w14:paraId="21A8B2DD"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Communicatie tussen de onderdelen(het netwerk zelf)</w:t>
            </w:r>
          </w:p>
        </w:tc>
        <w:tc>
          <w:tcPr>
            <w:tcW w:w="975" w:type="dxa"/>
            <w:tcBorders>
              <w:top w:val="nil"/>
              <w:left w:val="nil"/>
              <w:bottom w:val="nil"/>
              <w:right w:val="nil"/>
            </w:tcBorders>
            <w:shd w:val="clear" w:color="000000" w:fill="C6EFCE"/>
            <w:vAlign w:val="center"/>
            <w:hideMark/>
          </w:tcPr>
          <w:p w14:paraId="5FE29F46"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4053C3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14:paraId="27E3C02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14:paraId="674F7E85"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De berichten zijn volgens het NMEA protocol, Maximale latency 20ms van het eene component naar het ander component. </w:t>
            </w:r>
            <w:r w:rsidRPr="00C51CF2">
              <w:rPr>
                <w:rFonts w:ascii="Calibri" w:eastAsia="Times New Roman" w:hAnsi="Calibri" w:cs="Calibri"/>
                <w:color w:val="000000"/>
                <w:lang w:val="nl-NL"/>
              </w:rPr>
              <w:br/>
              <w:t>Dit netwerk moet robuust zijn:{stevig, spatwater overleg PO concreete eisen}</w:t>
            </w:r>
          </w:p>
        </w:tc>
      </w:tr>
      <w:tr w:rsidR="00CF2E4A" w:rsidRPr="00C51CF2" w14:paraId="347F0FFF" w14:textId="77777777" w:rsidTr="00CF2E4A">
        <w:trPr>
          <w:trHeight w:val="900"/>
        </w:trPr>
        <w:tc>
          <w:tcPr>
            <w:tcW w:w="368" w:type="dxa"/>
            <w:tcBorders>
              <w:top w:val="nil"/>
              <w:left w:val="nil"/>
              <w:bottom w:val="nil"/>
              <w:right w:val="nil"/>
            </w:tcBorders>
            <w:shd w:val="clear" w:color="000000" w:fill="C6EFCE"/>
            <w:vAlign w:val="center"/>
            <w:hideMark/>
          </w:tcPr>
          <w:p w14:paraId="23CD9E3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3a</w:t>
            </w:r>
          </w:p>
        </w:tc>
        <w:tc>
          <w:tcPr>
            <w:tcW w:w="2030" w:type="dxa"/>
            <w:tcBorders>
              <w:top w:val="nil"/>
              <w:left w:val="nil"/>
              <w:bottom w:val="nil"/>
              <w:right w:val="nil"/>
            </w:tcBorders>
            <w:shd w:val="clear" w:color="000000" w:fill="C6EFCE"/>
            <w:vAlign w:val="center"/>
            <w:hideMark/>
          </w:tcPr>
          <w:p w14:paraId="223A5781"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 zelf acties kunnen uitvoeren</w:t>
            </w:r>
          </w:p>
        </w:tc>
        <w:tc>
          <w:tcPr>
            <w:tcW w:w="975" w:type="dxa"/>
            <w:tcBorders>
              <w:top w:val="nil"/>
              <w:left w:val="nil"/>
              <w:bottom w:val="nil"/>
              <w:right w:val="nil"/>
            </w:tcBorders>
            <w:shd w:val="clear" w:color="000000" w:fill="C6EFCE"/>
            <w:vAlign w:val="center"/>
            <w:hideMark/>
          </w:tcPr>
          <w:p w14:paraId="333BAEF4"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3B39E3C"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14:paraId="6CCA243C"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14:paraId="21DCF3BB"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Componenten moeten op dit netwerk aangesloten kunnen worden. Alle componenten moeten NMEA berichten naar het netwerk kunnen sturen en die van elkaar kunnen lezen.</w:t>
            </w:r>
          </w:p>
        </w:tc>
      </w:tr>
      <w:tr w:rsidR="00CF2E4A" w:rsidRPr="00C51CF2" w14:paraId="5BB81D19" w14:textId="77777777" w:rsidTr="00CF2E4A">
        <w:trPr>
          <w:trHeight w:val="600"/>
        </w:trPr>
        <w:tc>
          <w:tcPr>
            <w:tcW w:w="368" w:type="dxa"/>
            <w:tcBorders>
              <w:top w:val="nil"/>
              <w:left w:val="nil"/>
              <w:bottom w:val="nil"/>
              <w:right w:val="nil"/>
            </w:tcBorders>
            <w:shd w:val="clear" w:color="000000" w:fill="C6EFCE"/>
            <w:vAlign w:val="center"/>
            <w:hideMark/>
          </w:tcPr>
          <w:p w14:paraId="099572EC"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3b</w:t>
            </w:r>
          </w:p>
        </w:tc>
        <w:tc>
          <w:tcPr>
            <w:tcW w:w="2030" w:type="dxa"/>
            <w:tcBorders>
              <w:top w:val="nil"/>
              <w:left w:val="nil"/>
              <w:bottom w:val="nil"/>
              <w:right w:val="nil"/>
            </w:tcBorders>
            <w:shd w:val="clear" w:color="000000" w:fill="C6EFCE"/>
            <w:vAlign w:val="center"/>
            <w:hideMark/>
          </w:tcPr>
          <w:p w14:paraId="45666D9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moeten hun sensoren kunnen uitlezen</w:t>
            </w:r>
          </w:p>
        </w:tc>
        <w:tc>
          <w:tcPr>
            <w:tcW w:w="975" w:type="dxa"/>
            <w:tcBorders>
              <w:top w:val="nil"/>
              <w:left w:val="nil"/>
              <w:bottom w:val="nil"/>
              <w:right w:val="nil"/>
            </w:tcBorders>
            <w:shd w:val="clear" w:color="000000" w:fill="C6EFCE"/>
            <w:vAlign w:val="center"/>
            <w:hideMark/>
          </w:tcPr>
          <w:p w14:paraId="05866FD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17CE02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componenten de senoren kunnen uitlezen</w:t>
            </w:r>
          </w:p>
        </w:tc>
        <w:tc>
          <w:tcPr>
            <w:tcW w:w="3016" w:type="dxa"/>
            <w:tcBorders>
              <w:top w:val="nil"/>
              <w:left w:val="nil"/>
              <w:bottom w:val="nil"/>
              <w:right w:val="nil"/>
            </w:tcBorders>
            <w:shd w:val="clear" w:color="auto" w:fill="auto"/>
            <w:vAlign w:val="bottom"/>
            <w:hideMark/>
          </w:tcPr>
          <w:p w14:paraId="7EB0CEB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NMEA sensoren, </w:t>
            </w:r>
            <w:r w:rsidRPr="00C51CF2">
              <w:rPr>
                <w:rFonts w:ascii="Calibri" w:eastAsia="Times New Roman" w:hAnsi="Calibri" w:cs="Calibri"/>
                <w:color w:val="000000"/>
                <w:lang w:val="nl-NL"/>
              </w:rPr>
              <w:br/>
              <w:t>Onderzoek PWM-signaal</w:t>
            </w:r>
          </w:p>
        </w:tc>
        <w:tc>
          <w:tcPr>
            <w:tcW w:w="3845" w:type="dxa"/>
            <w:tcBorders>
              <w:top w:val="nil"/>
              <w:left w:val="nil"/>
              <w:bottom w:val="nil"/>
              <w:right w:val="nil"/>
            </w:tcBorders>
            <w:shd w:val="clear" w:color="auto" w:fill="auto"/>
            <w:vAlign w:val="center"/>
            <w:hideMark/>
          </w:tcPr>
          <w:p w14:paraId="5FF882A0"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De microcontroller kan de sensoren uitlezen en weergeven(Bijvoor op de latop)</w:t>
            </w:r>
          </w:p>
        </w:tc>
      </w:tr>
      <w:tr w:rsidR="00CF2E4A" w:rsidRPr="00C51CF2" w14:paraId="77CF9E89" w14:textId="77777777" w:rsidTr="00CF2E4A">
        <w:trPr>
          <w:trHeight w:val="1200"/>
        </w:trPr>
        <w:tc>
          <w:tcPr>
            <w:tcW w:w="368" w:type="dxa"/>
            <w:tcBorders>
              <w:top w:val="nil"/>
              <w:left w:val="nil"/>
              <w:bottom w:val="nil"/>
              <w:right w:val="nil"/>
            </w:tcBorders>
            <w:shd w:val="clear" w:color="000000" w:fill="C6EFCE"/>
            <w:vAlign w:val="center"/>
            <w:hideMark/>
          </w:tcPr>
          <w:p w14:paraId="41413447"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3c</w:t>
            </w:r>
          </w:p>
        </w:tc>
        <w:tc>
          <w:tcPr>
            <w:tcW w:w="2030" w:type="dxa"/>
            <w:tcBorders>
              <w:top w:val="nil"/>
              <w:left w:val="nil"/>
              <w:bottom w:val="nil"/>
              <w:right w:val="nil"/>
            </w:tcBorders>
            <w:shd w:val="clear" w:color="000000" w:fill="C6EFCE"/>
            <w:vAlign w:val="center"/>
            <w:hideMark/>
          </w:tcPr>
          <w:p w14:paraId="7D7F6CB8"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moeten op het netwerk aangesloten kunnen worden</w:t>
            </w:r>
          </w:p>
        </w:tc>
        <w:tc>
          <w:tcPr>
            <w:tcW w:w="975" w:type="dxa"/>
            <w:tcBorders>
              <w:top w:val="nil"/>
              <w:left w:val="nil"/>
              <w:bottom w:val="nil"/>
              <w:right w:val="nil"/>
            </w:tcBorders>
            <w:shd w:val="clear" w:color="000000" w:fill="C6EFCE"/>
            <w:vAlign w:val="center"/>
            <w:hideMark/>
          </w:tcPr>
          <w:p w14:paraId="1C7AC263"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C80070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 Ik wil dat de componenten op het netwerk kunnen worden aangesloten en met elkaar kunnen comuniceren</w:t>
            </w:r>
          </w:p>
        </w:tc>
        <w:tc>
          <w:tcPr>
            <w:tcW w:w="3016" w:type="dxa"/>
            <w:tcBorders>
              <w:top w:val="nil"/>
              <w:left w:val="nil"/>
              <w:bottom w:val="nil"/>
              <w:right w:val="nil"/>
            </w:tcBorders>
            <w:shd w:val="clear" w:color="auto" w:fill="auto"/>
            <w:vAlign w:val="bottom"/>
            <w:hideMark/>
          </w:tcPr>
          <w:p w14:paraId="469AD184"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doen naar  Netwerk verbindingen voor de microcontroller. </w:t>
            </w:r>
            <w:r w:rsidRPr="00C51CF2">
              <w:rPr>
                <w:rFonts w:ascii="Calibri" w:eastAsia="Times New Roman" w:hAnsi="Calibri" w:cs="Calibri"/>
                <w:color w:val="000000"/>
                <w:lang w:val="nl-NL"/>
              </w:rPr>
              <w:br/>
              <w:t>Netwerk opstellen</w:t>
            </w:r>
          </w:p>
        </w:tc>
        <w:tc>
          <w:tcPr>
            <w:tcW w:w="3845" w:type="dxa"/>
            <w:tcBorders>
              <w:top w:val="nil"/>
              <w:left w:val="nil"/>
              <w:bottom w:val="nil"/>
              <w:right w:val="nil"/>
            </w:tcBorders>
            <w:shd w:val="clear" w:color="auto" w:fill="auto"/>
            <w:vAlign w:val="center"/>
            <w:hideMark/>
          </w:tcPr>
          <w:p w14:paraId="3C648859"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Het moet een TCP verbinding zijn over Ethernet, de berichtgevening moet volgens het NMEA protecol zijn.</w:t>
            </w:r>
          </w:p>
        </w:tc>
      </w:tr>
      <w:tr w:rsidR="00CF2E4A" w:rsidRPr="00C51CF2" w14:paraId="77B59588" w14:textId="77777777" w:rsidTr="00CF2E4A">
        <w:trPr>
          <w:trHeight w:val="1500"/>
        </w:trPr>
        <w:tc>
          <w:tcPr>
            <w:tcW w:w="368" w:type="dxa"/>
            <w:tcBorders>
              <w:top w:val="nil"/>
              <w:left w:val="nil"/>
              <w:bottom w:val="nil"/>
              <w:right w:val="nil"/>
            </w:tcBorders>
            <w:shd w:val="clear" w:color="000000" w:fill="FFC7CE"/>
            <w:vAlign w:val="center"/>
            <w:hideMark/>
          </w:tcPr>
          <w:p w14:paraId="7301F6A9" w14:textId="77777777" w:rsidR="00C51CF2" w:rsidRPr="00C51CF2" w:rsidRDefault="00C51CF2" w:rsidP="00C51CF2">
            <w:pPr>
              <w:spacing w:line="240" w:lineRule="auto"/>
              <w:jc w:val="center"/>
              <w:rPr>
                <w:rFonts w:ascii="Calibri" w:eastAsia="Times New Roman" w:hAnsi="Calibri" w:cs="Calibri"/>
                <w:color w:val="9C0006"/>
                <w:lang w:val="nl-NL"/>
              </w:rPr>
            </w:pPr>
            <w:r w:rsidRPr="00C51CF2">
              <w:rPr>
                <w:rFonts w:ascii="Calibri" w:eastAsia="Times New Roman" w:hAnsi="Calibri" w:cs="Calibri"/>
                <w:color w:val="9C0006"/>
                <w:lang w:val="nl-NL"/>
              </w:rPr>
              <w:t>4</w:t>
            </w:r>
          </w:p>
        </w:tc>
        <w:tc>
          <w:tcPr>
            <w:tcW w:w="2030" w:type="dxa"/>
            <w:tcBorders>
              <w:top w:val="nil"/>
              <w:left w:val="nil"/>
              <w:bottom w:val="nil"/>
              <w:right w:val="nil"/>
            </w:tcBorders>
            <w:shd w:val="clear" w:color="000000" w:fill="FFC7CE"/>
            <w:vAlign w:val="center"/>
            <w:hideMark/>
          </w:tcPr>
          <w:p w14:paraId="2D60AC34" w14:textId="77777777" w:rsidR="00C51CF2" w:rsidRPr="00C51CF2" w:rsidRDefault="00C51CF2" w:rsidP="00C51CF2">
            <w:pPr>
              <w:spacing w:line="240" w:lineRule="auto"/>
              <w:rPr>
                <w:rFonts w:ascii="Calibri" w:eastAsia="Times New Roman" w:hAnsi="Calibri" w:cs="Calibri"/>
                <w:color w:val="9C0006"/>
                <w:lang w:val="nl-NL"/>
              </w:rPr>
            </w:pPr>
            <w:r w:rsidRPr="00C51CF2">
              <w:rPr>
                <w:rFonts w:ascii="Calibri" w:eastAsia="Times New Roman" w:hAnsi="Calibri" w:cs="Calibri"/>
                <w:color w:val="9C0006"/>
                <w:lang w:val="nl-NL"/>
              </w:rPr>
              <w:t>Datalogging</w:t>
            </w:r>
          </w:p>
        </w:tc>
        <w:tc>
          <w:tcPr>
            <w:tcW w:w="975" w:type="dxa"/>
            <w:tcBorders>
              <w:top w:val="nil"/>
              <w:left w:val="nil"/>
              <w:bottom w:val="nil"/>
              <w:right w:val="nil"/>
            </w:tcBorders>
            <w:shd w:val="clear" w:color="000000" w:fill="FFC7CE"/>
            <w:vAlign w:val="center"/>
            <w:hideMark/>
          </w:tcPr>
          <w:p w14:paraId="70BB15A3" w14:textId="77777777" w:rsidR="00C51CF2" w:rsidRPr="00C51CF2" w:rsidRDefault="00C51CF2" w:rsidP="00C51CF2">
            <w:pPr>
              <w:spacing w:line="240" w:lineRule="auto"/>
              <w:jc w:val="center"/>
              <w:rPr>
                <w:rFonts w:ascii="Calibri" w:eastAsia="Times New Roman" w:hAnsi="Calibri" w:cs="Calibri"/>
                <w:color w:val="9C0006"/>
                <w:lang w:val="nl-NL"/>
              </w:rPr>
            </w:pPr>
            <w:r w:rsidRPr="00C51CF2">
              <w:rPr>
                <w:rFonts w:ascii="Calibri" w:eastAsia="Times New Roman" w:hAnsi="Calibri" w:cs="Calibri"/>
                <w:color w:val="9C0006"/>
                <w:lang w:val="nl-NL"/>
              </w:rPr>
              <w:t>W</w:t>
            </w:r>
          </w:p>
        </w:tc>
        <w:tc>
          <w:tcPr>
            <w:tcW w:w="2949" w:type="dxa"/>
            <w:tcBorders>
              <w:top w:val="nil"/>
              <w:left w:val="nil"/>
              <w:bottom w:val="nil"/>
              <w:right w:val="nil"/>
            </w:tcBorders>
            <w:shd w:val="clear" w:color="auto" w:fill="auto"/>
            <w:vAlign w:val="center"/>
            <w:hideMark/>
          </w:tcPr>
          <w:p w14:paraId="543A0AB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informatie opgeslagen wordt, zodat we dit later terug kunnen lezen, ik wil dat dit een los compont wordt dat mee luisterd op het netwerk.</w:t>
            </w:r>
          </w:p>
        </w:tc>
        <w:tc>
          <w:tcPr>
            <w:tcW w:w="3016" w:type="dxa"/>
            <w:tcBorders>
              <w:top w:val="nil"/>
              <w:left w:val="nil"/>
              <w:bottom w:val="nil"/>
              <w:right w:val="nil"/>
            </w:tcBorders>
            <w:shd w:val="clear" w:color="auto" w:fill="auto"/>
            <w:vAlign w:val="bottom"/>
            <w:hideMark/>
          </w:tcPr>
          <w:p w14:paraId="51BB170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14:paraId="116F58F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Dit moet een component worden die op het netwerk aangesloten kan worden</w:t>
            </w:r>
          </w:p>
        </w:tc>
      </w:tr>
      <w:tr w:rsidR="00CF2E4A" w:rsidRPr="00C51CF2" w14:paraId="578E555F" w14:textId="77777777" w:rsidTr="00CF2E4A">
        <w:trPr>
          <w:trHeight w:val="1200"/>
        </w:trPr>
        <w:tc>
          <w:tcPr>
            <w:tcW w:w="368" w:type="dxa"/>
            <w:tcBorders>
              <w:top w:val="nil"/>
              <w:left w:val="nil"/>
              <w:bottom w:val="nil"/>
              <w:right w:val="nil"/>
            </w:tcBorders>
            <w:shd w:val="clear" w:color="000000" w:fill="C6EFCE"/>
            <w:vAlign w:val="center"/>
            <w:hideMark/>
          </w:tcPr>
          <w:p w14:paraId="0C368862"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5</w:t>
            </w:r>
          </w:p>
        </w:tc>
        <w:tc>
          <w:tcPr>
            <w:tcW w:w="2030" w:type="dxa"/>
            <w:tcBorders>
              <w:top w:val="nil"/>
              <w:left w:val="nil"/>
              <w:bottom w:val="nil"/>
              <w:right w:val="nil"/>
            </w:tcBorders>
            <w:shd w:val="clear" w:color="000000" w:fill="C6EFCE"/>
            <w:vAlign w:val="center"/>
            <w:hideMark/>
          </w:tcPr>
          <w:p w14:paraId="231AC26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Het systeem kan de status van componenten bijhouden</w:t>
            </w:r>
          </w:p>
        </w:tc>
        <w:tc>
          <w:tcPr>
            <w:tcW w:w="975" w:type="dxa"/>
            <w:tcBorders>
              <w:top w:val="nil"/>
              <w:left w:val="nil"/>
              <w:bottom w:val="nil"/>
              <w:right w:val="nil"/>
            </w:tcBorders>
            <w:shd w:val="clear" w:color="000000" w:fill="C6EFCE"/>
            <w:vAlign w:val="center"/>
            <w:hideMark/>
          </w:tcPr>
          <w:p w14:paraId="54A01EF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DCFC843"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het syteem kan aangeven of de componenten naar behoren werken of dat er defecten zijn</w:t>
            </w:r>
          </w:p>
        </w:tc>
        <w:tc>
          <w:tcPr>
            <w:tcW w:w="3016" w:type="dxa"/>
            <w:tcBorders>
              <w:top w:val="nil"/>
              <w:left w:val="nil"/>
              <w:bottom w:val="nil"/>
              <w:right w:val="nil"/>
            </w:tcBorders>
            <w:shd w:val="clear" w:color="auto" w:fill="auto"/>
            <w:vAlign w:val="bottom"/>
            <w:hideMark/>
          </w:tcPr>
          <w:p w14:paraId="47427B7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14:paraId="5C878F39"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Het component zal zelf aangeven als het niet meer werkt naar behoren.</w:t>
            </w:r>
          </w:p>
        </w:tc>
      </w:tr>
      <w:tr w:rsidR="00CF2E4A" w:rsidRPr="00C51CF2" w14:paraId="26DDD8FE" w14:textId="77777777" w:rsidTr="00CF2E4A">
        <w:trPr>
          <w:trHeight w:val="1800"/>
        </w:trPr>
        <w:tc>
          <w:tcPr>
            <w:tcW w:w="368" w:type="dxa"/>
            <w:tcBorders>
              <w:top w:val="nil"/>
              <w:left w:val="nil"/>
              <w:bottom w:val="nil"/>
              <w:right w:val="nil"/>
            </w:tcBorders>
            <w:shd w:val="clear" w:color="000000" w:fill="C6EFCE"/>
            <w:vAlign w:val="center"/>
            <w:hideMark/>
          </w:tcPr>
          <w:p w14:paraId="0A6E0B49"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7</w:t>
            </w:r>
          </w:p>
        </w:tc>
        <w:tc>
          <w:tcPr>
            <w:tcW w:w="2030" w:type="dxa"/>
            <w:tcBorders>
              <w:top w:val="nil"/>
              <w:left w:val="nil"/>
              <w:bottom w:val="nil"/>
              <w:right w:val="nil"/>
            </w:tcBorders>
            <w:shd w:val="clear" w:color="000000" w:fill="C6EFCE"/>
            <w:vAlign w:val="center"/>
            <w:hideMark/>
          </w:tcPr>
          <w:p w14:paraId="3AB3A6F8"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Interface voor besturing</w:t>
            </w:r>
          </w:p>
        </w:tc>
        <w:tc>
          <w:tcPr>
            <w:tcW w:w="975" w:type="dxa"/>
            <w:tcBorders>
              <w:top w:val="nil"/>
              <w:left w:val="nil"/>
              <w:bottom w:val="nil"/>
              <w:right w:val="nil"/>
            </w:tcBorders>
            <w:shd w:val="clear" w:color="000000" w:fill="C6EFCE"/>
            <w:vAlign w:val="center"/>
            <w:hideMark/>
          </w:tcPr>
          <w:p w14:paraId="19193B7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780AB64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14:paraId="4E003D54"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Overleg met andere Aquabots groep.</w:t>
            </w:r>
            <w:r w:rsidRPr="00C51CF2">
              <w:rPr>
                <w:rFonts w:ascii="Calibri" w:eastAsia="Times New Roman" w:hAnsi="Calibri" w:cs="Calibri"/>
                <w:color w:val="000000"/>
                <w:lang w:val="nl-NL"/>
              </w:rPr>
              <w:br/>
              <w:t>Het maken van een interface over welke/watvoor berrichten er gestuurd kunnen worden voor roer en motoren.</w:t>
            </w:r>
          </w:p>
        </w:tc>
        <w:tc>
          <w:tcPr>
            <w:tcW w:w="3845" w:type="dxa"/>
            <w:tcBorders>
              <w:top w:val="nil"/>
              <w:left w:val="nil"/>
              <w:bottom w:val="nil"/>
              <w:right w:val="nil"/>
            </w:tcBorders>
            <w:shd w:val="clear" w:color="auto" w:fill="auto"/>
            <w:vAlign w:val="center"/>
            <w:hideMark/>
          </w:tcPr>
          <w:p w14:paraId="7A3D9083"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Er moet interface zijn voor: een component dat in staat is om commando in het netwerk te sturen, (die uitgevoerd worden door actuatorcomponenten)</w:t>
            </w:r>
          </w:p>
        </w:tc>
      </w:tr>
      <w:tr w:rsidR="00CF2E4A" w:rsidRPr="00C51CF2" w14:paraId="664A62B6" w14:textId="77777777" w:rsidTr="00CF2E4A">
        <w:trPr>
          <w:trHeight w:val="1200"/>
        </w:trPr>
        <w:tc>
          <w:tcPr>
            <w:tcW w:w="368" w:type="dxa"/>
            <w:tcBorders>
              <w:top w:val="nil"/>
              <w:left w:val="nil"/>
              <w:bottom w:val="nil"/>
              <w:right w:val="nil"/>
            </w:tcBorders>
            <w:shd w:val="clear" w:color="000000" w:fill="C6EFCE"/>
            <w:vAlign w:val="center"/>
            <w:hideMark/>
          </w:tcPr>
          <w:p w14:paraId="27DA553A"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9</w:t>
            </w:r>
          </w:p>
        </w:tc>
        <w:tc>
          <w:tcPr>
            <w:tcW w:w="2030" w:type="dxa"/>
            <w:tcBorders>
              <w:top w:val="nil"/>
              <w:left w:val="nil"/>
              <w:bottom w:val="nil"/>
              <w:right w:val="nil"/>
            </w:tcBorders>
            <w:shd w:val="clear" w:color="000000" w:fill="C6EFCE"/>
            <w:vAlign w:val="center"/>
            <w:hideMark/>
          </w:tcPr>
          <w:p w14:paraId="7E045A7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Het systeem moet verder gebouwd worden op het systeem wat al is gemaakt</w:t>
            </w:r>
          </w:p>
        </w:tc>
        <w:tc>
          <w:tcPr>
            <w:tcW w:w="975" w:type="dxa"/>
            <w:tcBorders>
              <w:top w:val="nil"/>
              <w:left w:val="nil"/>
              <w:bottom w:val="nil"/>
              <w:right w:val="nil"/>
            </w:tcBorders>
            <w:shd w:val="clear" w:color="000000" w:fill="C6EFCE"/>
            <w:vAlign w:val="center"/>
            <w:hideMark/>
          </w:tcPr>
          <w:p w14:paraId="080ED974"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3CB8EB5E"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14:paraId="1D2A3FC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Opleverset doorlezen en contact opnemen met het vorige projectgroep om te begrijpen wat ze allemaal hebben gedaan</w:t>
            </w:r>
          </w:p>
        </w:tc>
        <w:tc>
          <w:tcPr>
            <w:tcW w:w="3845" w:type="dxa"/>
            <w:tcBorders>
              <w:top w:val="nil"/>
              <w:left w:val="nil"/>
              <w:bottom w:val="nil"/>
              <w:right w:val="nil"/>
            </w:tcBorders>
            <w:shd w:val="clear" w:color="auto" w:fill="auto"/>
            <w:vAlign w:val="center"/>
            <w:hideMark/>
          </w:tcPr>
          <w:p w14:paraId="78DD8BD5"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We snappen de oude opleversets en kunnen hier verder op bouwen.</w:t>
            </w:r>
          </w:p>
        </w:tc>
      </w:tr>
      <w:tr w:rsidR="00CF2E4A" w:rsidRPr="00C51CF2" w14:paraId="092D59E3" w14:textId="77777777" w:rsidTr="00CF2E4A">
        <w:trPr>
          <w:trHeight w:val="1200"/>
        </w:trPr>
        <w:tc>
          <w:tcPr>
            <w:tcW w:w="368" w:type="dxa"/>
            <w:tcBorders>
              <w:top w:val="nil"/>
              <w:left w:val="nil"/>
              <w:bottom w:val="nil"/>
              <w:right w:val="nil"/>
            </w:tcBorders>
            <w:shd w:val="clear" w:color="000000" w:fill="C6EFCE"/>
            <w:vAlign w:val="center"/>
            <w:hideMark/>
          </w:tcPr>
          <w:p w14:paraId="4EB9D587"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10</w:t>
            </w:r>
          </w:p>
        </w:tc>
        <w:tc>
          <w:tcPr>
            <w:tcW w:w="2030" w:type="dxa"/>
            <w:tcBorders>
              <w:top w:val="nil"/>
              <w:left w:val="nil"/>
              <w:bottom w:val="nil"/>
              <w:right w:val="nil"/>
            </w:tcBorders>
            <w:shd w:val="clear" w:color="000000" w:fill="C6EFCE"/>
            <w:vAlign w:val="center"/>
            <w:hideMark/>
          </w:tcPr>
          <w:p w14:paraId="4A418E15"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Er is een functionele compositie gemaakt om alle functies te vertonen</w:t>
            </w:r>
          </w:p>
        </w:tc>
        <w:tc>
          <w:tcPr>
            <w:tcW w:w="975" w:type="dxa"/>
            <w:tcBorders>
              <w:top w:val="nil"/>
              <w:left w:val="nil"/>
              <w:bottom w:val="nil"/>
              <w:right w:val="nil"/>
            </w:tcBorders>
            <w:shd w:val="clear" w:color="000000" w:fill="C6EFCE"/>
            <w:vAlign w:val="center"/>
            <w:hideMark/>
          </w:tcPr>
          <w:p w14:paraId="4FF4A70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77B79000"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14:paraId="581C4A82"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14:paraId="5063367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Alle functies en data leveranciers/vragen zijn te vinden in de decompositie, alle vertakkingen zijn uitgewerkt zodat er duidelijk wordt waar verstoringen zitten en wat de verschillende eisen van componenten zijn</w:t>
            </w:r>
          </w:p>
        </w:tc>
      </w:tr>
      <w:tr w:rsidR="00CF2E4A" w:rsidRPr="00C51CF2" w14:paraId="157B49FB" w14:textId="77777777" w:rsidTr="00CF2E4A">
        <w:trPr>
          <w:trHeight w:val="900"/>
        </w:trPr>
        <w:tc>
          <w:tcPr>
            <w:tcW w:w="368" w:type="dxa"/>
            <w:tcBorders>
              <w:top w:val="nil"/>
              <w:left w:val="nil"/>
              <w:bottom w:val="nil"/>
              <w:right w:val="nil"/>
            </w:tcBorders>
            <w:shd w:val="clear" w:color="000000" w:fill="C6EFCE"/>
            <w:vAlign w:val="center"/>
            <w:hideMark/>
          </w:tcPr>
          <w:p w14:paraId="2BDE0719"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11</w:t>
            </w:r>
          </w:p>
        </w:tc>
        <w:tc>
          <w:tcPr>
            <w:tcW w:w="2030" w:type="dxa"/>
            <w:tcBorders>
              <w:top w:val="nil"/>
              <w:left w:val="nil"/>
              <w:bottom w:val="nil"/>
              <w:right w:val="nil"/>
            </w:tcBorders>
            <w:shd w:val="clear" w:color="000000" w:fill="C6EFCE"/>
            <w:vAlign w:val="center"/>
            <w:hideMark/>
          </w:tcPr>
          <w:p w14:paraId="7FC3154E"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Er is een gebruikersonderzoek samengesteld om de tevredenheid van de PO's te waarborgen</w:t>
            </w:r>
          </w:p>
        </w:tc>
        <w:tc>
          <w:tcPr>
            <w:tcW w:w="975" w:type="dxa"/>
            <w:tcBorders>
              <w:top w:val="nil"/>
              <w:left w:val="nil"/>
              <w:bottom w:val="nil"/>
              <w:right w:val="nil"/>
            </w:tcBorders>
            <w:shd w:val="clear" w:color="000000" w:fill="C6EFCE"/>
            <w:vAlign w:val="center"/>
            <w:hideMark/>
          </w:tcPr>
          <w:p w14:paraId="7A155F9F"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1025492"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w:t>
            </w:r>
          </w:p>
        </w:tc>
        <w:tc>
          <w:tcPr>
            <w:tcW w:w="3016" w:type="dxa"/>
            <w:tcBorders>
              <w:top w:val="nil"/>
              <w:left w:val="nil"/>
              <w:bottom w:val="nil"/>
              <w:right w:val="nil"/>
            </w:tcBorders>
            <w:shd w:val="clear" w:color="auto" w:fill="auto"/>
            <w:vAlign w:val="center"/>
            <w:hideMark/>
          </w:tcPr>
          <w:p w14:paraId="7173179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14:paraId="675DD32D" w14:textId="77777777" w:rsidR="00C51CF2" w:rsidRPr="00C51CF2" w:rsidRDefault="00C51CF2" w:rsidP="00C51CF2">
            <w:pPr>
              <w:spacing w:line="240" w:lineRule="auto"/>
              <w:rPr>
                <w:rFonts w:ascii="Calibri" w:eastAsia="Times New Roman" w:hAnsi="Calibri" w:cs="Calibri"/>
                <w:color w:val="000000"/>
                <w:lang w:val="nl-NL"/>
              </w:rPr>
            </w:pPr>
          </w:p>
        </w:tc>
      </w:tr>
    </w:tbl>
    <w:p w14:paraId="76094F97" w14:textId="77777777" w:rsidR="00BC2AF9" w:rsidRPr="00C13F3E" w:rsidRDefault="00BC2AF9">
      <w:pPr>
        <w:spacing w:after="160" w:line="259" w:lineRule="auto"/>
        <w:rPr>
          <w:rFonts w:asciiTheme="majorHAnsi" w:eastAsiaTheme="majorEastAsia" w:hAnsiTheme="majorHAnsi" w:cstheme="majorBidi"/>
          <w:color w:val="2F5496" w:themeColor="accent1" w:themeShade="BF"/>
          <w:sz w:val="26"/>
          <w:szCs w:val="26"/>
          <w:lang w:val="nl-NL"/>
        </w:rPr>
      </w:pPr>
    </w:p>
    <w:p w14:paraId="3BEAD368" w14:textId="77777777" w:rsidR="00BC2AF9" w:rsidRDefault="00BC2AF9">
      <w:pPr>
        <w:spacing w:after="160" w:line="259" w:lineRule="auto"/>
        <w:rPr>
          <w:rFonts w:asciiTheme="majorHAnsi" w:eastAsiaTheme="majorEastAsia" w:hAnsiTheme="majorHAnsi" w:cstheme="majorBidi"/>
          <w:color w:val="2F5496" w:themeColor="accent1" w:themeShade="BF"/>
          <w:sz w:val="26"/>
          <w:szCs w:val="26"/>
        </w:rPr>
      </w:pPr>
    </w:p>
    <w:p w14:paraId="4F150010" w14:textId="3ABCFEDE" w:rsidR="00BC2AF9" w:rsidRDefault="00BC2AF9">
      <w:pPr>
        <w:spacing w:after="160" w:line="259" w:lineRule="auto"/>
        <w:rPr>
          <w:rFonts w:asciiTheme="majorHAnsi" w:eastAsiaTheme="majorEastAsia" w:hAnsiTheme="majorHAnsi" w:cstheme="majorBidi"/>
          <w:color w:val="2F5496" w:themeColor="accent1" w:themeShade="BF"/>
          <w:sz w:val="26"/>
          <w:szCs w:val="26"/>
        </w:rPr>
        <w:sectPr w:rsidR="00BC2AF9" w:rsidSect="00BC2AF9">
          <w:headerReference w:type="first" r:id="rId18"/>
          <w:footerReference w:type="first" r:id="rId19"/>
          <w:pgSz w:w="16838" w:h="11906" w:orient="landscape"/>
          <w:pgMar w:top="1440" w:right="1440" w:bottom="1440" w:left="1440" w:header="708" w:footer="708" w:gutter="0"/>
          <w:pgNumType w:start="0"/>
          <w:cols w:space="708"/>
          <w:titlePg/>
          <w:docGrid w:linePitch="360"/>
        </w:sectPr>
      </w:pPr>
    </w:p>
    <w:bookmarkEnd w:id="2"/>
    <w:p w14:paraId="12CB120B" w14:textId="5DA0B43E" w:rsidR="00A452EA" w:rsidRDefault="000C6828" w:rsidP="2DFA8562">
      <w:pPr>
        <w:pStyle w:val="Kop2"/>
        <w:spacing w:after="160" w:line="259"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Veiligheid en privacy</w:t>
      </w:r>
    </w:p>
    <w:p w14:paraId="137FDB3C" w14:textId="4B5E3603" w:rsidR="00A452EA" w:rsidRPr="000C6828" w:rsidRDefault="0070033D" w:rsidP="00A452EA">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0C6828">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14:paraId="2B0A38DB" w14:textId="5AB827EC" w:rsidR="00A452EA" w:rsidRPr="009450DF" w:rsidRDefault="00A452EA" w:rsidP="00A452E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3FBE8" w14:textId="65E05D07" w:rsidR="00A452EA" w:rsidRPr="000C6828" w:rsidRDefault="0070033D" w:rsidP="00A452EA">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1"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0C6828">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14:paraId="59372BBF" w14:textId="77E9CEA8" w:rsidR="00490F29" w:rsidRDefault="00490F29">
      <w:pPr>
        <w:spacing w:after="160" w:line="259" w:lineRule="auto"/>
      </w:pPr>
    </w:p>
    <w:p w14:paraId="24FD30ED" w14:textId="77777777" w:rsidR="00BC7C10" w:rsidRDefault="00BC7C10">
      <w:pPr>
        <w:spacing w:after="160" w:line="259" w:lineRule="auto"/>
        <w:rPr>
          <w:rFonts w:asciiTheme="majorHAnsi" w:eastAsiaTheme="majorEastAsia" w:hAnsiTheme="majorHAnsi" w:cstheme="majorBidi"/>
          <w:color w:val="2F5496" w:themeColor="accent1" w:themeShade="BF"/>
          <w:sz w:val="26"/>
          <w:szCs w:val="26"/>
        </w:rPr>
      </w:pPr>
      <w:bookmarkStart w:id="3" w:name="_Toc94875867"/>
      <w:r>
        <w:br w:type="page"/>
      </w:r>
    </w:p>
    <w:bookmarkEnd w:id="3"/>
    <w:p w14:paraId="479C3AC0" w14:textId="1C2E7683" w:rsidR="00B050CC" w:rsidRDefault="0053160E" w:rsidP="0051171A">
      <w:pPr>
        <w:pStyle w:val="Kop2"/>
      </w:pPr>
      <w:r>
        <w:t>Risicoanlyse</w:t>
      </w:r>
    </w:p>
    <w:p w14:paraId="2AE4CA1E" w14:textId="7AFF06E9" w:rsidR="0053160E" w:rsidRPr="0053160E" w:rsidRDefault="0053160E" w:rsidP="0053160E">
      <w:pPr>
        <w:pStyle w:val="Kop3"/>
      </w:pPr>
      <w:r>
        <w:t>Legend</w:t>
      </w:r>
      <w:r w:rsidR="2B9554BC">
        <w:t>a</w:t>
      </w:r>
      <w:r>
        <w:t xml:space="preserve"> </w:t>
      </w:r>
    </w:p>
    <w:p w14:paraId="1CAD7A10" w14:textId="77777777" w:rsidR="0053160E" w:rsidRPr="00FF362D" w:rsidRDefault="0053160E" w:rsidP="0053160E">
      <w:pPr>
        <w:rPr>
          <w:b/>
          <w:bCs/>
          <w:sz w:val="24"/>
          <w:szCs w:val="24"/>
          <w:lang w:val="nl-NL"/>
        </w:rPr>
      </w:pPr>
      <w:r w:rsidRPr="00FF362D">
        <w:rPr>
          <w:b/>
          <w:bCs/>
          <w:sz w:val="24"/>
          <w:szCs w:val="24"/>
          <w:lang w:val="nl-NL"/>
        </w:rPr>
        <w:t>Kans (1 t/m 5):</w:t>
      </w:r>
    </w:p>
    <w:p w14:paraId="46306ECF" w14:textId="77777777" w:rsidR="0053160E" w:rsidRDefault="0053160E" w:rsidP="0053160E">
      <w:pPr>
        <w:rPr>
          <w:lang w:val="nl-NL"/>
        </w:rPr>
      </w:pPr>
      <w:r w:rsidRPr="00467A95">
        <w:rPr>
          <w:lang w:val="nl-NL"/>
        </w:rPr>
        <w:t>Een kans van 1 betekent iets</w:t>
      </w:r>
      <w:r>
        <w:rPr>
          <w:lang w:val="nl-NL"/>
        </w:rPr>
        <w:t xml:space="preserve"> dat zeer onwaarschijnlijk is.</w:t>
      </w:r>
    </w:p>
    <w:p w14:paraId="4B17E17A" w14:textId="77777777" w:rsidR="0053160E" w:rsidRDefault="0053160E" w:rsidP="0053160E">
      <w:pPr>
        <w:rPr>
          <w:lang w:val="nl-NL"/>
        </w:rPr>
      </w:pPr>
      <w:r w:rsidRPr="00467A95">
        <w:rPr>
          <w:lang w:val="nl-NL"/>
        </w:rPr>
        <w:t xml:space="preserve">Een kans van </w:t>
      </w:r>
      <w:r>
        <w:rPr>
          <w:lang w:val="nl-NL"/>
        </w:rPr>
        <w:t>5</w:t>
      </w:r>
      <w:r w:rsidRPr="00467A95">
        <w:rPr>
          <w:lang w:val="nl-NL"/>
        </w:rPr>
        <w:t xml:space="preserve"> betekent iets</w:t>
      </w:r>
      <w:r>
        <w:rPr>
          <w:lang w:val="nl-NL"/>
        </w:rPr>
        <w:t xml:space="preserve"> dat zeer waarschijnlijk is.</w:t>
      </w:r>
    </w:p>
    <w:p w14:paraId="6E31DCD6" w14:textId="77777777" w:rsidR="0053160E" w:rsidRPr="00FF362D" w:rsidRDefault="0053160E" w:rsidP="0053160E">
      <w:pPr>
        <w:rPr>
          <w:b/>
          <w:bCs/>
          <w:sz w:val="24"/>
          <w:szCs w:val="24"/>
          <w:lang w:val="nl-NL"/>
        </w:rPr>
      </w:pPr>
      <w:r w:rsidRPr="00FF362D">
        <w:rPr>
          <w:b/>
          <w:bCs/>
          <w:sz w:val="24"/>
          <w:szCs w:val="24"/>
          <w:lang w:val="nl-NL"/>
        </w:rPr>
        <w:t>Impact (1 t/m 5):</w:t>
      </w:r>
    </w:p>
    <w:p w14:paraId="09F1DD94" w14:textId="77777777" w:rsidR="0053160E" w:rsidRDefault="0053160E" w:rsidP="0053160E">
      <w:pPr>
        <w:rPr>
          <w:lang w:val="nl-NL"/>
        </w:rPr>
      </w:pPr>
      <w:r w:rsidRPr="00467A95">
        <w:rPr>
          <w:lang w:val="nl-NL"/>
        </w:rPr>
        <w:t xml:space="preserve">Een impact van 1 </w:t>
      </w:r>
      <w:r>
        <w:rPr>
          <w:lang w:val="nl-NL"/>
        </w:rPr>
        <w:t>zal een kleine ongemakkelijkheid zijn en iets wat makkelijk op te lossen is.</w:t>
      </w:r>
    </w:p>
    <w:p w14:paraId="26662621" w14:textId="5EAF1505" w:rsidR="000C256D" w:rsidRPr="0053160E" w:rsidRDefault="000C256D" w:rsidP="000C256D">
      <w:pPr>
        <w:rPr>
          <w:lang w:val="nl-NL"/>
        </w:rPr>
      </w:pPr>
      <w:r w:rsidRPr="00467A95">
        <w:rPr>
          <w:lang w:val="nl-NL"/>
        </w:rPr>
        <w:t xml:space="preserve">Een impact van </w:t>
      </w:r>
      <w:r>
        <w:rPr>
          <w:lang w:val="nl-NL"/>
        </w:rPr>
        <w:t>5</w:t>
      </w:r>
      <w:r w:rsidRPr="00467A95">
        <w:rPr>
          <w:lang w:val="nl-NL"/>
        </w:rPr>
        <w:t xml:space="preserve"> </w:t>
      </w:r>
      <w:r>
        <w:rPr>
          <w:lang w:val="nl-NL"/>
        </w:rPr>
        <w:t>zal iets zijn dat grote gevolgen zal hebben voor het project, waardoor we veel tijd kwijt raken of drastische aanpassingen moeten doen.</w:t>
      </w:r>
    </w:p>
    <w:p w14:paraId="1FAF0A12" w14:textId="77777777" w:rsidR="000C256D" w:rsidRDefault="000C256D" w:rsidP="0053160E">
      <w:pPr>
        <w:rPr>
          <w:lang w:val="nl-NL"/>
        </w:rPr>
      </w:pPr>
    </w:p>
    <w:tbl>
      <w:tblPr>
        <w:tblStyle w:val="Tabelraster"/>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14:paraId="31A3BBCA" w14:textId="77777777" w:rsidTr="000B6B9E">
        <w:tc>
          <w:tcPr>
            <w:tcW w:w="2968" w:type="dxa"/>
          </w:tcPr>
          <w:p w14:paraId="08AA3C05" w14:textId="77777777" w:rsidR="000C256D" w:rsidRPr="008B1377" w:rsidRDefault="000C256D" w:rsidP="000B6B9E">
            <w:pPr>
              <w:rPr>
                <w:lang w:val="en-US"/>
              </w:rPr>
            </w:pPr>
            <w:r>
              <w:rPr>
                <w:lang w:val="en-US"/>
              </w:rPr>
              <w:t xml:space="preserve">Risico </w:t>
            </w:r>
          </w:p>
        </w:tc>
        <w:tc>
          <w:tcPr>
            <w:tcW w:w="855" w:type="dxa"/>
          </w:tcPr>
          <w:p w14:paraId="05CD37CE" w14:textId="77777777" w:rsidR="000C256D" w:rsidRPr="008B1377" w:rsidRDefault="000C256D" w:rsidP="000B6B9E">
            <w:pPr>
              <w:rPr>
                <w:lang w:val="en-US"/>
              </w:rPr>
            </w:pPr>
            <w:r>
              <w:rPr>
                <w:lang w:val="en-US"/>
              </w:rPr>
              <w:t>Kans</w:t>
            </w:r>
          </w:p>
        </w:tc>
        <w:tc>
          <w:tcPr>
            <w:tcW w:w="992" w:type="dxa"/>
          </w:tcPr>
          <w:p w14:paraId="2CE27EDA" w14:textId="77777777" w:rsidR="000C256D" w:rsidRPr="008B1377" w:rsidRDefault="000C256D" w:rsidP="000B6B9E">
            <w:pPr>
              <w:rPr>
                <w:lang w:val="en-US"/>
              </w:rPr>
            </w:pPr>
            <w:r>
              <w:rPr>
                <w:lang w:val="en-US"/>
              </w:rPr>
              <w:t>Impact</w:t>
            </w:r>
          </w:p>
        </w:tc>
        <w:tc>
          <w:tcPr>
            <w:tcW w:w="4819" w:type="dxa"/>
          </w:tcPr>
          <w:p w14:paraId="082940B3" w14:textId="77777777" w:rsidR="000C256D" w:rsidRPr="008B1377" w:rsidRDefault="000C256D" w:rsidP="000B6B9E">
            <w:pPr>
              <w:rPr>
                <w:lang w:val="en-US"/>
              </w:rPr>
            </w:pPr>
            <w:r>
              <w:rPr>
                <w:lang w:val="en-US"/>
              </w:rPr>
              <w:t>Oplossing</w:t>
            </w:r>
          </w:p>
        </w:tc>
      </w:tr>
      <w:tr w:rsidR="000C256D" w14:paraId="2FDCEA98" w14:textId="77777777" w:rsidTr="000B6B9E">
        <w:tc>
          <w:tcPr>
            <w:tcW w:w="2968" w:type="dxa"/>
          </w:tcPr>
          <w:p w14:paraId="71680707" w14:textId="77777777" w:rsidR="000C256D" w:rsidRPr="008B1377" w:rsidRDefault="000C256D" w:rsidP="000B6B9E">
            <w:pPr>
              <w:rPr>
                <w:lang w:val="nl-NL"/>
              </w:rPr>
            </w:pPr>
            <w:r w:rsidRPr="008B1377">
              <w:rPr>
                <w:lang w:val="nl-NL"/>
              </w:rPr>
              <w:t>Bestellingen worden te laat o</w:t>
            </w:r>
            <w:r>
              <w:rPr>
                <w:lang w:val="nl-NL"/>
              </w:rPr>
              <w:t>f niet geleverd</w:t>
            </w:r>
          </w:p>
        </w:tc>
        <w:tc>
          <w:tcPr>
            <w:tcW w:w="855" w:type="dxa"/>
          </w:tcPr>
          <w:p w14:paraId="3EE27ECB" w14:textId="77777777" w:rsidR="000C256D" w:rsidRPr="00625E56" w:rsidRDefault="000C256D" w:rsidP="000B6B9E">
            <w:pPr>
              <w:rPr>
                <w:lang w:val="en-US"/>
              </w:rPr>
            </w:pPr>
            <w:r>
              <w:rPr>
                <w:lang w:val="en-US"/>
              </w:rPr>
              <w:t>2</w:t>
            </w:r>
          </w:p>
        </w:tc>
        <w:tc>
          <w:tcPr>
            <w:tcW w:w="992" w:type="dxa"/>
          </w:tcPr>
          <w:p w14:paraId="12271747" w14:textId="77777777" w:rsidR="000C256D" w:rsidRPr="00625E56" w:rsidRDefault="000C256D" w:rsidP="000B6B9E">
            <w:pPr>
              <w:rPr>
                <w:lang w:val="en-US"/>
              </w:rPr>
            </w:pPr>
            <w:r>
              <w:rPr>
                <w:lang w:val="en-US"/>
              </w:rPr>
              <w:t>4</w:t>
            </w:r>
          </w:p>
        </w:tc>
        <w:tc>
          <w:tcPr>
            <w:tcW w:w="4819" w:type="dxa"/>
          </w:tcPr>
          <w:p w14:paraId="00B4B6FE" w14:textId="77777777" w:rsidR="000C256D" w:rsidRPr="00EE0980" w:rsidRDefault="000C256D" w:rsidP="000B6B9E">
            <w:pPr>
              <w:rPr>
                <w:lang w:val="nl-NL"/>
              </w:rPr>
            </w:pPr>
            <w:r w:rsidRPr="00EE0980">
              <w:rPr>
                <w:lang w:val="nl-NL"/>
              </w:rPr>
              <w:t>We zullen opnieuw een b</w:t>
            </w:r>
            <w:r>
              <w:rPr>
                <w:lang w:val="nl-NL"/>
              </w:rPr>
              <w:t>estelling moeten maken en in de tussentijd aan andere onderdelen werken of voor alternatieven zorgen</w:t>
            </w:r>
          </w:p>
        </w:tc>
      </w:tr>
      <w:tr w:rsidR="000C256D" w14:paraId="63AFD699" w14:textId="77777777" w:rsidTr="000B6B9E">
        <w:tc>
          <w:tcPr>
            <w:tcW w:w="2968" w:type="dxa"/>
          </w:tcPr>
          <w:p w14:paraId="4920852A" w14:textId="77777777" w:rsidR="000C256D" w:rsidRPr="00C86F06" w:rsidRDefault="000C256D" w:rsidP="000B6B9E">
            <w:pPr>
              <w:rPr>
                <w:lang w:val="nl-NL"/>
              </w:rPr>
            </w:pPr>
            <w:r w:rsidRPr="00C86F06">
              <w:rPr>
                <w:lang w:val="nl-NL"/>
              </w:rPr>
              <w:t xml:space="preserve">School en het RDM </w:t>
            </w:r>
            <w:r>
              <w:rPr>
                <w:lang w:val="nl-NL"/>
              </w:rPr>
              <w:t>moeten sluiten vanwege een lockdown</w:t>
            </w:r>
          </w:p>
        </w:tc>
        <w:tc>
          <w:tcPr>
            <w:tcW w:w="855" w:type="dxa"/>
          </w:tcPr>
          <w:p w14:paraId="7FA16738" w14:textId="77777777" w:rsidR="000C256D" w:rsidRPr="00625E56" w:rsidRDefault="000C256D" w:rsidP="000B6B9E">
            <w:pPr>
              <w:rPr>
                <w:lang w:val="en-US"/>
              </w:rPr>
            </w:pPr>
            <w:r>
              <w:rPr>
                <w:lang w:val="en-US"/>
              </w:rPr>
              <w:t>3</w:t>
            </w:r>
          </w:p>
        </w:tc>
        <w:tc>
          <w:tcPr>
            <w:tcW w:w="992" w:type="dxa"/>
          </w:tcPr>
          <w:p w14:paraId="6E01D876" w14:textId="77777777" w:rsidR="000C256D" w:rsidRPr="00625E56" w:rsidRDefault="000C256D" w:rsidP="000B6B9E">
            <w:pPr>
              <w:rPr>
                <w:lang w:val="en-US"/>
              </w:rPr>
            </w:pPr>
            <w:r>
              <w:rPr>
                <w:lang w:val="en-US"/>
              </w:rPr>
              <w:t>3</w:t>
            </w:r>
          </w:p>
        </w:tc>
        <w:tc>
          <w:tcPr>
            <w:tcW w:w="4819" w:type="dxa"/>
          </w:tcPr>
          <w:p w14:paraId="57DA104A" w14:textId="77777777" w:rsidR="000C256D" w:rsidRPr="00EE0980" w:rsidRDefault="000C256D" w:rsidP="000B6B9E">
            <w:pPr>
              <w:rPr>
                <w:lang w:val="nl-NL"/>
              </w:rPr>
            </w:pPr>
            <w:r w:rsidRPr="00EE0980">
              <w:rPr>
                <w:lang w:val="nl-NL"/>
              </w:rPr>
              <w:t>We moeten tijdens de l</w:t>
            </w:r>
            <w:r>
              <w:rPr>
                <w:lang w:val="nl-NL"/>
              </w:rPr>
              <w:t>ockdown online moeten werken en alleen in kleinere groepen moeten werken op een andere locatie als het echt nodig is</w:t>
            </w:r>
          </w:p>
        </w:tc>
      </w:tr>
      <w:tr w:rsidR="000C256D" w14:paraId="3241F6D9" w14:textId="77777777" w:rsidTr="000B6B9E">
        <w:tc>
          <w:tcPr>
            <w:tcW w:w="2968" w:type="dxa"/>
          </w:tcPr>
          <w:p w14:paraId="6BC8A51D" w14:textId="77777777" w:rsidR="000C256D" w:rsidRPr="00C86F06" w:rsidRDefault="000C256D" w:rsidP="000B6B9E">
            <w:pPr>
              <w:rPr>
                <w:lang w:val="nl-NL"/>
              </w:rPr>
            </w:pPr>
            <w:r w:rsidRPr="00C86F06">
              <w:rPr>
                <w:lang w:val="nl-NL"/>
              </w:rPr>
              <w:t xml:space="preserve">Een groepslid moet in </w:t>
            </w:r>
            <w:r>
              <w:rPr>
                <w:lang w:val="nl-NL"/>
              </w:rPr>
              <w:t>quarantaine vanwege covid</w:t>
            </w:r>
          </w:p>
        </w:tc>
        <w:tc>
          <w:tcPr>
            <w:tcW w:w="855" w:type="dxa"/>
          </w:tcPr>
          <w:p w14:paraId="0B733B34" w14:textId="77777777" w:rsidR="000C256D" w:rsidRPr="00625E56" w:rsidRDefault="000C256D" w:rsidP="000B6B9E">
            <w:pPr>
              <w:rPr>
                <w:lang w:val="en-US"/>
              </w:rPr>
            </w:pPr>
            <w:r>
              <w:rPr>
                <w:lang w:val="en-US"/>
              </w:rPr>
              <w:t>3</w:t>
            </w:r>
          </w:p>
        </w:tc>
        <w:tc>
          <w:tcPr>
            <w:tcW w:w="992" w:type="dxa"/>
          </w:tcPr>
          <w:p w14:paraId="5EB3027F" w14:textId="77777777" w:rsidR="000C256D" w:rsidRPr="00625E56" w:rsidRDefault="000C256D" w:rsidP="000B6B9E">
            <w:pPr>
              <w:rPr>
                <w:lang w:val="en-US"/>
              </w:rPr>
            </w:pPr>
            <w:r>
              <w:rPr>
                <w:lang w:val="en-US"/>
              </w:rPr>
              <w:t>2</w:t>
            </w:r>
          </w:p>
        </w:tc>
        <w:tc>
          <w:tcPr>
            <w:tcW w:w="4819" w:type="dxa"/>
          </w:tcPr>
          <w:p w14:paraId="14739C5A" w14:textId="77777777" w:rsidR="000C256D" w:rsidRPr="00A30E6A" w:rsidRDefault="000C256D" w:rsidP="000B6B9E">
            <w:pPr>
              <w:rPr>
                <w:lang w:val="nl-NL"/>
              </w:rPr>
            </w:pPr>
            <w:r w:rsidRPr="00A30E6A">
              <w:rPr>
                <w:lang w:val="nl-NL"/>
              </w:rPr>
              <w:t>Het groepslid zal tijdens d</w:t>
            </w:r>
            <w:r>
              <w:rPr>
                <w:lang w:val="nl-NL"/>
              </w:rPr>
              <w:t>e quarantaine online moeten werken</w:t>
            </w:r>
          </w:p>
        </w:tc>
      </w:tr>
      <w:tr w:rsidR="000C256D" w14:paraId="4222246F" w14:textId="77777777" w:rsidTr="000B6B9E">
        <w:tc>
          <w:tcPr>
            <w:tcW w:w="2968" w:type="dxa"/>
          </w:tcPr>
          <w:p w14:paraId="27A7A79E" w14:textId="77777777" w:rsidR="000C256D" w:rsidRPr="00C86F06" w:rsidRDefault="000C256D" w:rsidP="000B6B9E">
            <w:pPr>
              <w:rPr>
                <w:lang w:val="nl-NL"/>
              </w:rPr>
            </w:pPr>
            <w:r w:rsidRPr="00C86F06">
              <w:rPr>
                <w:lang w:val="nl-NL"/>
              </w:rPr>
              <w:t>Een groepslid stopt met d</w:t>
            </w:r>
            <w:r>
              <w:rPr>
                <w:lang w:val="nl-NL"/>
              </w:rPr>
              <w:t>e studie</w:t>
            </w:r>
          </w:p>
        </w:tc>
        <w:tc>
          <w:tcPr>
            <w:tcW w:w="855" w:type="dxa"/>
          </w:tcPr>
          <w:p w14:paraId="65D6287F" w14:textId="77777777" w:rsidR="000C256D" w:rsidRPr="00625E56" w:rsidRDefault="000C256D" w:rsidP="000B6B9E">
            <w:pPr>
              <w:rPr>
                <w:lang w:val="en-US"/>
              </w:rPr>
            </w:pPr>
            <w:r>
              <w:rPr>
                <w:lang w:val="en-US"/>
              </w:rPr>
              <w:t>1</w:t>
            </w:r>
          </w:p>
        </w:tc>
        <w:tc>
          <w:tcPr>
            <w:tcW w:w="992" w:type="dxa"/>
          </w:tcPr>
          <w:p w14:paraId="63DC70A4" w14:textId="77777777" w:rsidR="000C256D" w:rsidRPr="00625E56" w:rsidRDefault="000C256D" w:rsidP="000B6B9E">
            <w:pPr>
              <w:rPr>
                <w:lang w:val="en-US"/>
              </w:rPr>
            </w:pPr>
            <w:r>
              <w:rPr>
                <w:lang w:val="en-US"/>
              </w:rPr>
              <w:t>5</w:t>
            </w:r>
          </w:p>
        </w:tc>
        <w:tc>
          <w:tcPr>
            <w:tcW w:w="4819" w:type="dxa"/>
          </w:tcPr>
          <w:p w14:paraId="1ADA41FC" w14:textId="77777777" w:rsidR="000C256D" w:rsidRPr="00A30E6A" w:rsidRDefault="000C256D" w:rsidP="000B6B9E">
            <w:pPr>
              <w:rPr>
                <w:lang w:val="nl-NL"/>
              </w:rPr>
            </w:pPr>
            <w:r w:rsidRPr="00A30E6A">
              <w:rPr>
                <w:lang w:val="nl-NL"/>
              </w:rPr>
              <w:t>Op tijd melden de p</w:t>
            </w:r>
            <w:r>
              <w:rPr>
                <w:lang w:val="nl-NL"/>
              </w:rPr>
              <w:t>rojectdocenten en het overgebleven werk onder de andere groepsleden verwerken</w:t>
            </w:r>
          </w:p>
        </w:tc>
      </w:tr>
      <w:tr w:rsidR="000C256D" w14:paraId="2F2C2312" w14:textId="77777777" w:rsidTr="000B6B9E">
        <w:tc>
          <w:tcPr>
            <w:tcW w:w="2968" w:type="dxa"/>
          </w:tcPr>
          <w:p w14:paraId="32DC7F88" w14:textId="77777777" w:rsidR="000C256D" w:rsidRPr="00C86F06" w:rsidRDefault="000C256D" w:rsidP="000B6B9E">
            <w:pPr>
              <w:rPr>
                <w:lang w:val="nl-NL"/>
              </w:rPr>
            </w:pPr>
            <w:r w:rsidRPr="00C86F06">
              <w:rPr>
                <w:lang w:val="nl-NL"/>
              </w:rPr>
              <w:t xml:space="preserve">Bij </w:t>
            </w:r>
            <w:r>
              <w:rPr>
                <w:lang w:val="nl-NL"/>
              </w:rPr>
              <w:t xml:space="preserve">het </w:t>
            </w:r>
            <w:r w:rsidRPr="00C86F06">
              <w:rPr>
                <w:lang w:val="nl-NL"/>
              </w:rPr>
              <w:t>integreren</w:t>
            </w:r>
            <w:r>
              <w:rPr>
                <w:lang w:val="nl-NL"/>
              </w:rPr>
              <w:t xml:space="preserve"> van het eindproduct </w:t>
            </w:r>
            <w:r w:rsidRPr="00C86F06">
              <w:rPr>
                <w:lang w:val="nl-NL"/>
              </w:rPr>
              <w:t>blijkt</w:t>
            </w:r>
            <w:r>
              <w:rPr>
                <w:lang w:val="nl-NL"/>
              </w:rPr>
              <w:t xml:space="preserve">  een component</w:t>
            </w:r>
            <w:r w:rsidRPr="00C86F06">
              <w:rPr>
                <w:lang w:val="nl-NL"/>
              </w:rPr>
              <w:t xml:space="preserve"> n</w:t>
            </w:r>
            <w:r>
              <w:rPr>
                <w:lang w:val="nl-NL"/>
              </w:rPr>
              <w:t>iet te werken</w:t>
            </w:r>
          </w:p>
        </w:tc>
        <w:tc>
          <w:tcPr>
            <w:tcW w:w="855" w:type="dxa"/>
          </w:tcPr>
          <w:p w14:paraId="501549A4" w14:textId="77777777" w:rsidR="000C256D" w:rsidRPr="00EE0980" w:rsidRDefault="000C256D" w:rsidP="000B6B9E">
            <w:pPr>
              <w:rPr>
                <w:lang w:val="en-US"/>
              </w:rPr>
            </w:pPr>
            <w:r>
              <w:rPr>
                <w:lang w:val="en-US"/>
              </w:rPr>
              <w:t>2</w:t>
            </w:r>
          </w:p>
        </w:tc>
        <w:tc>
          <w:tcPr>
            <w:tcW w:w="992" w:type="dxa"/>
          </w:tcPr>
          <w:p w14:paraId="5BB6EC1F" w14:textId="77777777" w:rsidR="000C256D" w:rsidRPr="00EE0980" w:rsidRDefault="000C256D" w:rsidP="000B6B9E">
            <w:pPr>
              <w:rPr>
                <w:lang w:val="en-US"/>
              </w:rPr>
            </w:pPr>
            <w:r>
              <w:rPr>
                <w:lang w:val="en-US"/>
              </w:rPr>
              <w:t>3</w:t>
            </w:r>
          </w:p>
        </w:tc>
        <w:tc>
          <w:tcPr>
            <w:tcW w:w="4819" w:type="dxa"/>
          </w:tcPr>
          <w:p w14:paraId="138D4F69" w14:textId="77777777" w:rsidR="000C256D" w:rsidRPr="00F35E88" w:rsidRDefault="000C256D" w:rsidP="000B6B9E">
            <w:pPr>
              <w:rPr>
                <w:lang w:val="nl-NL"/>
              </w:rPr>
            </w:pPr>
            <w:r w:rsidRPr="00F35E88">
              <w:rPr>
                <w:lang w:val="nl-NL"/>
              </w:rPr>
              <w:t>Nakijken of het aan h</w:t>
            </w:r>
            <w:r>
              <w:rPr>
                <w:lang w:val="nl-NL"/>
              </w:rPr>
              <w:t>et component of de manier van integreren ligt en het juiste deel aanpassen</w:t>
            </w:r>
          </w:p>
        </w:tc>
      </w:tr>
      <w:tr w:rsidR="000C256D" w14:paraId="0C221763" w14:textId="77777777" w:rsidTr="000B6B9E">
        <w:tc>
          <w:tcPr>
            <w:tcW w:w="2968" w:type="dxa"/>
          </w:tcPr>
          <w:p w14:paraId="4B4A3EA8" w14:textId="77777777" w:rsidR="000C256D" w:rsidRPr="00C86F06" w:rsidRDefault="000C256D" w:rsidP="000B6B9E">
            <w:pPr>
              <w:rPr>
                <w:lang w:val="nl-NL"/>
              </w:rPr>
            </w:pPr>
            <w:r w:rsidRPr="00C86F06">
              <w:rPr>
                <w:lang w:val="nl-NL"/>
              </w:rPr>
              <w:t>Het lukt niet om o</w:t>
            </w:r>
            <w:r>
              <w:rPr>
                <w:lang w:val="nl-NL"/>
              </w:rPr>
              <w:t>p tijd alle functies uit de productbacklog te realiseren</w:t>
            </w:r>
          </w:p>
        </w:tc>
        <w:tc>
          <w:tcPr>
            <w:tcW w:w="855" w:type="dxa"/>
          </w:tcPr>
          <w:p w14:paraId="7A529A0E" w14:textId="77777777" w:rsidR="000C256D" w:rsidRPr="00625E56" w:rsidRDefault="000C256D" w:rsidP="000B6B9E">
            <w:pPr>
              <w:rPr>
                <w:lang w:val="en-US"/>
              </w:rPr>
            </w:pPr>
            <w:r>
              <w:rPr>
                <w:lang w:val="en-US"/>
              </w:rPr>
              <w:t>4</w:t>
            </w:r>
          </w:p>
        </w:tc>
        <w:tc>
          <w:tcPr>
            <w:tcW w:w="992" w:type="dxa"/>
          </w:tcPr>
          <w:p w14:paraId="4DED01EC" w14:textId="77777777" w:rsidR="000C256D" w:rsidRPr="00625E56" w:rsidRDefault="000C256D" w:rsidP="000B6B9E">
            <w:pPr>
              <w:rPr>
                <w:lang w:val="en-US"/>
              </w:rPr>
            </w:pPr>
            <w:r>
              <w:rPr>
                <w:lang w:val="en-US"/>
              </w:rPr>
              <w:t>3</w:t>
            </w:r>
          </w:p>
        </w:tc>
        <w:tc>
          <w:tcPr>
            <w:tcW w:w="4819" w:type="dxa"/>
          </w:tcPr>
          <w:p w14:paraId="186F97DF" w14:textId="77777777" w:rsidR="000C256D" w:rsidRPr="00A30E6A" w:rsidRDefault="000C256D" w:rsidP="000B6B9E">
            <w:pPr>
              <w:rPr>
                <w:lang w:val="nl-NL"/>
              </w:rPr>
            </w:pPr>
            <w:r w:rsidRPr="00A30E6A">
              <w:rPr>
                <w:lang w:val="nl-NL"/>
              </w:rPr>
              <w:t>We zullen de optionele f</w:t>
            </w:r>
            <w:r>
              <w:rPr>
                <w:lang w:val="nl-NL"/>
              </w:rPr>
              <w:t>uncties moeten laten vallen of opnieuw op de wensen van de PO’s afstemmen als de tijdsnood nog hoger is</w:t>
            </w:r>
          </w:p>
        </w:tc>
      </w:tr>
      <w:tr w:rsidR="000C256D" w14:paraId="33600166" w14:textId="77777777" w:rsidTr="000B6B9E">
        <w:tc>
          <w:tcPr>
            <w:tcW w:w="2968" w:type="dxa"/>
          </w:tcPr>
          <w:p w14:paraId="12E7EE7C" w14:textId="77777777" w:rsidR="000C256D" w:rsidRPr="00C86F06" w:rsidRDefault="000C256D" w:rsidP="000B6B9E">
            <w:pPr>
              <w:rPr>
                <w:lang w:val="nl-NL"/>
              </w:rPr>
            </w:pPr>
            <w:r w:rsidRPr="00C86F06">
              <w:rPr>
                <w:lang w:val="nl-NL"/>
              </w:rPr>
              <w:t xml:space="preserve">Bij het testen </w:t>
            </w:r>
            <w:r>
              <w:rPr>
                <w:lang w:val="nl-NL"/>
              </w:rPr>
              <w:t>vallen de resultaten buiten de eisen</w:t>
            </w:r>
          </w:p>
        </w:tc>
        <w:tc>
          <w:tcPr>
            <w:tcW w:w="855" w:type="dxa"/>
          </w:tcPr>
          <w:p w14:paraId="66B4C364" w14:textId="77777777" w:rsidR="000C256D" w:rsidRPr="00625E56" w:rsidRDefault="000C256D" w:rsidP="000B6B9E">
            <w:pPr>
              <w:rPr>
                <w:lang w:val="en-US"/>
              </w:rPr>
            </w:pPr>
            <w:r>
              <w:rPr>
                <w:lang w:val="en-US"/>
              </w:rPr>
              <w:t>3</w:t>
            </w:r>
          </w:p>
        </w:tc>
        <w:tc>
          <w:tcPr>
            <w:tcW w:w="992" w:type="dxa"/>
          </w:tcPr>
          <w:p w14:paraId="3FB8C3F2" w14:textId="77777777" w:rsidR="000C256D" w:rsidRPr="00625E56" w:rsidRDefault="000C256D" w:rsidP="000B6B9E">
            <w:pPr>
              <w:rPr>
                <w:lang w:val="en-US"/>
              </w:rPr>
            </w:pPr>
            <w:r>
              <w:rPr>
                <w:lang w:val="en-US"/>
              </w:rPr>
              <w:t>4</w:t>
            </w:r>
          </w:p>
        </w:tc>
        <w:tc>
          <w:tcPr>
            <w:tcW w:w="4819" w:type="dxa"/>
          </w:tcPr>
          <w:p w14:paraId="2E41F4FB" w14:textId="77777777" w:rsidR="000C256D" w:rsidRPr="00A30E6A" w:rsidRDefault="000C256D" w:rsidP="000B6B9E">
            <w:pPr>
              <w:rPr>
                <w:lang w:val="nl-NL"/>
              </w:rPr>
            </w:pPr>
            <w:r w:rsidRPr="00A30E6A">
              <w:rPr>
                <w:lang w:val="nl-NL"/>
              </w:rPr>
              <w:t>Zeker zijn dat de t</w:t>
            </w:r>
            <w:r>
              <w:rPr>
                <w:lang w:val="nl-NL"/>
              </w:rPr>
              <w:t>estmethode klopt of de testopstelling aanpassen, anders in overleg met PO’s om de criteria aan te passen</w:t>
            </w:r>
          </w:p>
        </w:tc>
      </w:tr>
      <w:tr w:rsidR="000C256D" w14:paraId="2CA3FF8F" w14:textId="77777777" w:rsidTr="000B6B9E">
        <w:tc>
          <w:tcPr>
            <w:tcW w:w="2968" w:type="dxa"/>
          </w:tcPr>
          <w:p w14:paraId="05227316" w14:textId="77777777" w:rsidR="000C256D" w:rsidRPr="00C86F06" w:rsidRDefault="000C256D" w:rsidP="000B6B9E">
            <w:pPr>
              <w:rPr>
                <w:lang w:val="nl-NL"/>
              </w:rPr>
            </w:pPr>
            <w:r>
              <w:rPr>
                <w:lang w:val="nl-NL"/>
              </w:rPr>
              <w:t>Een component blijkt defect of onbetrouwbaar te zijn</w:t>
            </w:r>
          </w:p>
        </w:tc>
        <w:tc>
          <w:tcPr>
            <w:tcW w:w="855" w:type="dxa"/>
          </w:tcPr>
          <w:p w14:paraId="15A5BBFB" w14:textId="77777777" w:rsidR="000C256D" w:rsidRPr="00625E56" w:rsidRDefault="000C256D" w:rsidP="000B6B9E">
            <w:pPr>
              <w:rPr>
                <w:lang w:val="en-US"/>
              </w:rPr>
            </w:pPr>
            <w:r>
              <w:rPr>
                <w:lang w:val="en-US"/>
              </w:rPr>
              <w:t>2</w:t>
            </w:r>
          </w:p>
        </w:tc>
        <w:tc>
          <w:tcPr>
            <w:tcW w:w="992" w:type="dxa"/>
          </w:tcPr>
          <w:p w14:paraId="12294D60" w14:textId="77777777" w:rsidR="000C256D" w:rsidRPr="00625E56" w:rsidRDefault="000C256D" w:rsidP="000B6B9E">
            <w:pPr>
              <w:rPr>
                <w:lang w:val="en-US"/>
              </w:rPr>
            </w:pPr>
            <w:r>
              <w:rPr>
                <w:lang w:val="en-US"/>
              </w:rPr>
              <w:t>3</w:t>
            </w:r>
          </w:p>
        </w:tc>
        <w:tc>
          <w:tcPr>
            <w:tcW w:w="4819" w:type="dxa"/>
          </w:tcPr>
          <w:p w14:paraId="558A1066" w14:textId="77777777" w:rsidR="000C256D" w:rsidRPr="00F35E88" w:rsidRDefault="000C256D" w:rsidP="000B6B9E">
            <w:pPr>
              <w:rPr>
                <w:lang w:val="nl-NL"/>
              </w:rPr>
            </w:pPr>
            <w:r w:rsidRPr="00F35E88">
              <w:rPr>
                <w:lang w:val="nl-NL"/>
              </w:rPr>
              <w:t>Het component vervangen en v</w:t>
            </w:r>
            <w:r>
              <w:rPr>
                <w:lang w:val="nl-NL"/>
              </w:rPr>
              <w:t>oor alternatief zorgen, rekening houden met eventuele onbetrouwbaarheid en deze opnemen in het eindverslag</w:t>
            </w:r>
          </w:p>
        </w:tc>
      </w:tr>
    </w:tbl>
    <w:p w14:paraId="27618AE8" w14:textId="77777777" w:rsidR="008F04FE" w:rsidRPr="008F04FE" w:rsidRDefault="008F04FE" w:rsidP="008F04FE"/>
    <w:p w14:paraId="0616D2FA" w14:textId="77777777" w:rsidR="008F04FE" w:rsidRPr="008F04FE" w:rsidRDefault="008F04FE" w:rsidP="008F04FE">
      <w:pPr>
        <w:rPr>
          <w:lang w:val="nl-NL"/>
        </w:rPr>
      </w:pPr>
      <w:bookmarkStart w:id="4" w:name="_Toc94875868"/>
    </w:p>
    <w:p w14:paraId="480C5A81" w14:textId="678AAF60" w:rsidR="2DFA8562" w:rsidRDefault="2DFA8562" w:rsidP="2DFA8562">
      <w:pPr>
        <w:pStyle w:val="Kop2"/>
        <w:rPr>
          <w:rFonts w:eastAsia="Calibri"/>
        </w:rPr>
      </w:pPr>
      <w:r w:rsidRPr="2DFA8562">
        <w:rPr>
          <w:rFonts w:eastAsia="Calibri"/>
        </w:rPr>
        <w:br w:type="page"/>
      </w:r>
      <w:r w:rsidR="7CBFC827">
        <w:t xml:space="preserve">8. Je kunt een bouwtekening maken van een mechatronisch systeem. </w:t>
      </w:r>
    </w:p>
    <w:p w14:paraId="2FF7DBF4" w14:textId="014709C1" w:rsidR="7CBFC827" w:rsidRDefault="00183A08">
      <w:r>
        <w:t>Een van de leerdoelen was het maken van een mechatronisch ontwerp</w:t>
      </w:r>
      <w:r w:rsidR="00030981">
        <w:t>.</w:t>
      </w:r>
      <w:r w:rsidR="00286C48">
        <w:t xml:space="preserve"> </w:t>
      </w:r>
      <w:r w:rsidR="000B084E">
        <w:t xml:space="preserve">Voor dit project </w:t>
      </w:r>
      <w:r w:rsidR="00240D2F">
        <w:t xml:space="preserve">hebben we concept componenten </w:t>
      </w:r>
      <w:r w:rsidR="007065F6">
        <w:t xml:space="preserve">gemaakt om het communicatie systeem te testen. Hierbij zijn </w:t>
      </w:r>
      <w:r w:rsidR="00C97105">
        <w:t>er</w:t>
      </w:r>
      <w:r w:rsidR="007065F6">
        <w:t xml:space="preserve"> elektrische schema</w:t>
      </w:r>
      <w:r w:rsidR="00873DB1">
        <w:t>’</w:t>
      </w:r>
      <w:r w:rsidR="007065F6">
        <w:t xml:space="preserve">s </w:t>
      </w:r>
      <w:r w:rsidR="00873DB1">
        <w:t>en software</w:t>
      </w:r>
      <w:r w:rsidR="00C97105">
        <w:t xml:space="preserve"> diagrammen gemaakt, maar geen mechatronisch systeem omdat de echte componenten door een vervolg </w:t>
      </w:r>
      <w:r w:rsidR="00A3152C">
        <w:t>groep gemaakt zullen worden.</w:t>
      </w:r>
    </w:p>
    <w:p w14:paraId="382CF138" w14:textId="2559F5C2" w:rsidR="2DFA8562" w:rsidRDefault="2DFA8562" w:rsidP="2DFA8562">
      <w:pPr>
        <w:pStyle w:val="Kop2"/>
        <w:spacing w:after="160" w:line="259" w:lineRule="auto"/>
        <w:rPr>
          <w:rFonts w:ascii="Calibri Light" w:eastAsia="Yu Gothic Light" w:hAnsi="Calibri Light" w:cs="Times New Roman"/>
        </w:rPr>
      </w:pPr>
    </w:p>
    <w:p w14:paraId="463CA710" w14:textId="77777777" w:rsidR="004F776D" w:rsidRDefault="004F776D" w:rsidP="004F776D">
      <w:pPr>
        <w:pStyle w:val="Kop2"/>
        <w:rPr>
          <w:rFonts w:eastAsia="Calibri"/>
        </w:rPr>
      </w:pPr>
      <w:r>
        <w:rPr>
          <w:rFonts w:eastAsia="Calibri"/>
        </w:rPr>
        <w:t>Gemaakte keuzes</w:t>
      </w:r>
      <w:bookmarkEnd w:id="4"/>
    </w:p>
    <w:p w14:paraId="1C141C30" w14:textId="4D879B12" w:rsidR="00EE636D" w:rsidRDefault="00EE636D" w:rsidP="00EE636D">
      <w:bookmarkStart w:id="5" w:name="_Toc94875869"/>
      <w:r>
        <w:t>We hebben gekozen voor</w:t>
      </w:r>
    </w:p>
    <w:p w14:paraId="4E1FFD4F" w14:textId="4D879B12" w:rsidR="005B68CD" w:rsidRDefault="005B68CD" w:rsidP="00EE636D"/>
    <w:p w14:paraId="77B4059D" w14:textId="7C9425C0" w:rsidR="004F776D" w:rsidRDefault="004F776D" w:rsidP="004F776D">
      <w:pPr>
        <w:pStyle w:val="Kop2"/>
      </w:pPr>
      <w:r>
        <w:t>Aanbevelingen</w:t>
      </w:r>
      <w:bookmarkEnd w:id="5"/>
    </w:p>
    <w:p w14:paraId="309529A1" w14:textId="16384728" w:rsidR="001E2EFA" w:rsidRPr="001E2EFA" w:rsidRDefault="001E2EFA" w:rsidP="001E2EFA">
      <w:r>
        <w:t>Door</w:t>
      </w:r>
      <w:r w:rsidR="00D67D17" w:rsidRPr="00D67D17">
        <w:t xml:space="preserve"> </w:t>
      </w:r>
      <w:r w:rsidR="00D67D17">
        <w:t>met statiche ip-addressen</w:t>
      </w:r>
      <w:r>
        <w:t xml:space="preserve"> te werken is het mogelijk </w:t>
      </w:r>
      <w:r w:rsidR="005151D9">
        <w:t>om de componenten met elkaar te laten communiceren met alleen een switch</w:t>
      </w:r>
      <w:r w:rsidR="00D807EC">
        <w:t>.</w:t>
      </w:r>
      <w:r w:rsidR="004E4D52">
        <w:t xml:space="preserve"> </w:t>
      </w:r>
      <w:r w:rsidR="005E017F">
        <w:t xml:space="preserve">Het is intteresant om hier verder </w:t>
      </w:r>
      <w:r w:rsidR="004D0CEC">
        <w:t>in te experimenteren.</w:t>
      </w:r>
      <w:r w:rsidR="00E3694E">
        <w:br/>
      </w:r>
    </w:p>
    <w:p w14:paraId="25007B03" w14:textId="62D5F77C" w:rsidR="004F776D" w:rsidRPr="004F776D" w:rsidRDefault="009F3AEE" w:rsidP="009F3AEE">
      <w:pPr>
        <w:pStyle w:val="Kop2"/>
      </w:pPr>
      <w:r>
        <w:t>Bronnen</w:t>
      </w:r>
    </w:p>
    <w:p w14:paraId="45842936" w14:textId="109922CE" w:rsidR="004F776D" w:rsidRPr="00705C88" w:rsidRDefault="004F776D" w:rsidP="0070033D">
      <w:pPr>
        <w:spacing w:after="160" w:line="259" w:lineRule="auto"/>
      </w:pPr>
    </w:p>
    <w:sectPr w:rsidR="004F776D" w:rsidRPr="00705C88" w:rsidSect="00BC2AF9">
      <w:headerReference w:type="first" r:id="rId22"/>
      <w:footerReference w:type="firs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57FE" w14:textId="77777777" w:rsidR="000355CF" w:rsidRDefault="000355CF" w:rsidP="009D4E8C">
      <w:pPr>
        <w:spacing w:line="240" w:lineRule="auto"/>
      </w:pPr>
      <w:r>
        <w:separator/>
      </w:r>
    </w:p>
  </w:endnote>
  <w:endnote w:type="continuationSeparator" w:id="0">
    <w:p w14:paraId="507E47AF" w14:textId="77777777" w:rsidR="000355CF" w:rsidRDefault="000355CF" w:rsidP="009D4E8C">
      <w:pPr>
        <w:spacing w:line="240" w:lineRule="auto"/>
      </w:pPr>
      <w:r>
        <w:continuationSeparator/>
      </w:r>
    </w:p>
  </w:endnote>
  <w:endnote w:type="continuationNotice" w:id="1">
    <w:p w14:paraId="2AD40424" w14:textId="77777777" w:rsidR="000355CF" w:rsidRDefault="000355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44792"/>
      <w:docPartObj>
        <w:docPartGallery w:val="Page Numbers (Bottom of Page)"/>
        <w:docPartUnique/>
      </w:docPartObj>
    </w:sdtPr>
    <w:sdtContent>
      <w:p w14:paraId="2A26E4D6" w14:textId="77777777" w:rsidR="001D604F" w:rsidRDefault="001D604F">
        <w:pPr>
          <w:pStyle w:val="Voettekst"/>
        </w:pPr>
        <w:r>
          <w:rPr>
            <w:noProof/>
          </w:rPr>
          <mc:AlternateContent>
            <mc:Choice Requires="wps">
              <w:drawing>
                <wp:anchor distT="0" distB="0" distL="114300" distR="114300" simplePos="0" relativeHeight="251658240" behindDoc="0" locked="0" layoutInCell="1" allowOverlap="1" wp14:anchorId="10982447" wp14:editId="37B47409">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69BDEE" w14:textId="77777777" w:rsidR="001D604F" w:rsidRDefault="001D604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608F2F8C">
                <v:rect id="Rechthoek 9"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1098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1D604F" w:rsidRDefault="001D604F"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E8AB112" w14:textId="77777777" w:rsidTr="2DFA8562">
      <w:tc>
        <w:tcPr>
          <w:tcW w:w="3005" w:type="dxa"/>
        </w:tcPr>
        <w:p w14:paraId="5F60E1F0" w14:textId="6045A543" w:rsidR="2DFA8562" w:rsidRDefault="2DFA8562" w:rsidP="2DFA8562">
          <w:pPr>
            <w:pStyle w:val="Koptekst"/>
            <w:ind w:left="-115"/>
          </w:pPr>
        </w:p>
      </w:tc>
      <w:tc>
        <w:tcPr>
          <w:tcW w:w="3005" w:type="dxa"/>
        </w:tcPr>
        <w:p w14:paraId="1C1D8C6B" w14:textId="3C8CCDD4" w:rsidR="2DFA8562" w:rsidRDefault="2DFA8562" w:rsidP="2DFA8562">
          <w:pPr>
            <w:pStyle w:val="Koptekst"/>
            <w:jc w:val="center"/>
          </w:pPr>
        </w:p>
      </w:tc>
      <w:tc>
        <w:tcPr>
          <w:tcW w:w="3005" w:type="dxa"/>
        </w:tcPr>
        <w:p w14:paraId="6E84DD8E" w14:textId="3F054D8A" w:rsidR="2DFA8562" w:rsidRDefault="2DFA8562" w:rsidP="2DFA8562">
          <w:pPr>
            <w:pStyle w:val="Koptekst"/>
            <w:ind w:right="-115"/>
            <w:jc w:val="right"/>
          </w:pPr>
        </w:p>
      </w:tc>
    </w:tr>
  </w:tbl>
  <w:p w14:paraId="622AD823" w14:textId="3BCEBA2B" w:rsidR="2DFA8562" w:rsidRDefault="2DFA8562" w:rsidP="2DFA856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2487B05C" w14:textId="77777777" w:rsidTr="2DFA8562">
      <w:tc>
        <w:tcPr>
          <w:tcW w:w="4650" w:type="dxa"/>
        </w:tcPr>
        <w:p w14:paraId="76D72AB8" w14:textId="6E18A278" w:rsidR="2DFA8562" w:rsidRDefault="2DFA8562" w:rsidP="2DFA8562">
          <w:pPr>
            <w:pStyle w:val="Koptekst"/>
            <w:ind w:left="-115"/>
          </w:pPr>
        </w:p>
      </w:tc>
      <w:tc>
        <w:tcPr>
          <w:tcW w:w="4650" w:type="dxa"/>
        </w:tcPr>
        <w:p w14:paraId="0BCED3A7" w14:textId="066CD377" w:rsidR="2DFA8562" w:rsidRDefault="2DFA8562" w:rsidP="2DFA8562">
          <w:pPr>
            <w:pStyle w:val="Koptekst"/>
            <w:jc w:val="center"/>
          </w:pPr>
        </w:p>
      </w:tc>
      <w:tc>
        <w:tcPr>
          <w:tcW w:w="4650" w:type="dxa"/>
        </w:tcPr>
        <w:p w14:paraId="19B0F0BD" w14:textId="7CB4DB49" w:rsidR="2DFA8562" w:rsidRDefault="2DFA8562" w:rsidP="2DFA8562">
          <w:pPr>
            <w:pStyle w:val="Koptekst"/>
            <w:ind w:right="-115"/>
            <w:jc w:val="right"/>
          </w:pPr>
        </w:p>
      </w:tc>
    </w:tr>
  </w:tbl>
  <w:p w14:paraId="44822F59" w14:textId="523B9105" w:rsidR="2DFA8562" w:rsidRDefault="2DFA8562" w:rsidP="2DFA8562">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3D36AA7D" w14:textId="77777777" w:rsidTr="2DFA8562">
      <w:tc>
        <w:tcPr>
          <w:tcW w:w="3245" w:type="dxa"/>
        </w:tcPr>
        <w:p w14:paraId="7E85CC6A" w14:textId="5C9D4D3E" w:rsidR="2DFA8562" w:rsidRDefault="2DFA8562" w:rsidP="2DFA8562">
          <w:pPr>
            <w:pStyle w:val="Koptekst"/>
            <w:ind w:left="-115"/>
          </w:pPr>
        </w:p>
      </w:tc>
      <w:tc>
        <w:tcPr>
          <w:tcW w:w="3245" w:type="dxa"/>
        </w:tcPr>
        <w:p w14:paraId="1CAA5888" w14:textId="1132C51D" w:rsidR="2DFA8562" w:rsidRDefault="2DFA8562" w:rsidP="2DFA8562">
          <w:pPr>
            <w:pStyle w:val="Koptekst"/>
            <w:jc w:val="center"/>
          </w:pPr>
        </w:p>
      </w:tc>
      <w:tc>
        <w:tcPr>
          <w:tcW w:w="3245" w:type="dxa"/>
        </w:tcPr>
        <w:p w14:paraId="03893628" w14:textId="49261D97" w:rsidR="2DFA8562" w:rsidRDefault="2DFA8562" w:rsidP="2DFA8562">
          <w:pPr>
            <w:pStyle w:val="Koptekst"/>
            <w:ind w:right="-115"/>
            <w:jc w:val="right"/>
          </w:pPr>
        </w:p>
      </w:tc>
    </w:tr>
  </w:tbl>
  <w:p w14:paraId="2D530AB5" w14:textId="169B410B" w:rsidR="2DFA8562" w:rsidRDefault="2DFA8562" w:rsidP="2DFA85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E523" w14:textId="77777777" w:rsidR="000355CF" w:rsidRDefault="000355CF" w:rsidP="009D4E8C">
      <w:pPr>
        <w:spacing w:line="240" w:lineRule="auto"/>
      </w:pPr>
      <w:r>
        <w:separator/>
      </w:r>
    </w:p>
  </w:footnote>
  <w:footnote w:type="continuationSeparator" w:id="0">
    <w:p w14:paraId="454FA486" w14:textId="77777777" w:rsidR="000355CF" w:rsidRDefault="000355CF" w:rsidP="009D4E8C">
      <w:pPr>
        <w:spacing w:line="240" w:lineRule="auto"/>
      </w:pPr>
      <w:r>
        <w:continuationSeparator/>
      </w:r>
    </w:p>
  </w:footnote>
  <w:footnote w:type="continuationNotice" w:id="1">
    <w:p w14:paraId="6ACAF3B9" w14:textId="77777777" w:rsidR="000355CF" w:rsidRDefault="000355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1A44" w14:textId="77777777" w:rsidR="001D604F" w:rsidRDefault="001D604F" w:rsidP="002E57A3">
    <w:pPr>
      <w:pStyle w:val="Koptekst"/>
    </w:pPr>
    <w:r>
      <w:t>Door: Aquabots modelvaartuig bedieningssysteem</w:t>
    </w:r>
    <w:r>
      <w:tab/>
      <w:t>Datum: 26-10-2021</w:t>
    </w:r>
  </w:p>
  <w:p w14:paraId="06E15908" w14:textId="77777777" w:rsidR="001D604F" w:rsidRPr="0088721D" w:rsidRDefault="001D604F" w:rsidP="002E57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721AFDE2" w14:textId="77777777" w:rsidTr="2DFA8562">
      <w:tc>
        <w:tcPr>
          <w:tcW w:w="3005" w:type="dxa"/>
        </w:tcPr>
        <w:p w14:paraId="3DC1BF44" w14:textId="2FA6C864" w:rsidR="2DFA8562" w:rsidRDefault="2DFA8562" w:rsidP="2DFA8562">
          <w:pPr>
            <w:pStyle w:val="Koptekst"/>
            <w:ind w:left="-115"/>
          </w:pPr>
        </w:p>
      </w:tc>
      <w:tc>
        <w:tcPr>
          <w:tcW w:w="3005" w:type="dxa"/>
        </w:tcPr>
        <w:p w14:paraId="691FA58D" w14:textId="50C43374" w:rsidR="2DFA8562" w:rsidRDefault="2DFA8562" w:rsidP="2DFA8562">
          <w:pPr>
            <w:pStyle w:val="Koptekst"/>
            <w:jc w:val="center"/>
          </w:pPr>
        </w:p>
      </w:tc>
      <w:tc>
        <w:tcPr>
          <w:tcW w:w="3005" w:type="dxa"/>
        </w:tcPr>
        <w:p w14:paraId="0B92A432" w14:textId="49376A02" w:rsidR="2DFA8562" w:rsidRDefault="2DFA8562" w:rsidP="2DFA8562">
          <w:pPr>
            <w:pStyle w:val="Koptekst"/>
            <w:ind w:right="-115"/>
            <w:jc w:val="right"/>
          </w:pPr>
        </w:p>
      </w:tc>
    </w:tr>
  </w:tbl>
  <w:p w14:paraId="1E691808" w14:textId="2E4E90CA" w:rsidR="2DFA8562" w:rsidRDefault="2DFA8562" w:rsidP="2DFA856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6D540EC1" w14:textId="77777777" w:rsidTr="2DFA8562">
      <w:tc>
        <w:tcPr>
          <w:tcW w:w="4650" w:type="dxa"/>
        </w:tcPr>
        <w:p w14:paraId="0E71EBAB" w14:textId="08268DD6" w:rsidR="2DFA8562" w:rsidRDefault="2DFA8562" w:rsidP="2DFA8562">
          <w:pPr>
            <w:pStyle w:val="Koptekst"/>
            <w:ind w:left="-115"/>
          </w:pPr>
        </w:p>
      </w:tc>
      <w:tc>
        <w:tcPr>
          <w:tcW w:w="4650" w:type="dxa"/>
        </w:tcPr>
        <w:p w14:paraId="4D7D5D3D" w14:textId="0044F82E" w:rsidR="2DFA8562" w:rsidRDefault="2DFA8562" w:rsidP="2DFA8562">
          <w:pPr>
            <w:pStyle w:val="Koptekst"/>
            <w:jc w:val="center"/>
          </w:pPr>
        </w:p>
      </w:tc>
      <w:tc>
        <w:tcPr>
          <w:tcW w:w="4650" w:type="dxa"/>
        </w:tcPr>
        <w:p w14:paraId="3BB33E33" w14:textId="6E1B37EE" w:rsidR="2DFA8562" w:rsidRDefault="2DFA8562" w:rsidP="2DFA8562">
          <w:pPr>
            <w:pStyle w:val="Koptekst"/>
            <w:ind w:right="-115"/>
            <w:jc w:val="right"/>
          </w:pPr>
        </w:p>
      </w:tc>
    </w:tr>
  </w:tbl>
  <w:p w14:paraId="541979C6" w14:textId="00C7BA19" w:rsidR="2DFA8562" w:rsidRDefault="2DFA8562" w:rsidP="2DFA8562">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44FD6BAC" w14:textId="77777777" w:rsidTr="2DFA8562">
      <w:tc>
        <w:tcPr>
          <w:tcW w:w="3245" w:type="dxa"/>
        </w:tcPr>
        <w:p w14:paraId="47AC5EC8" w14:textId="29C73255" w:rsidR="2DFA8562" w:rsidRDefault="2DFA8562" w:rsidP="2DFA8562">
          <w:pPr>
            <w:pStyle w:val="Koptekst"/>
            <w:ind w:left="-115"/>
          </w:pPr>
        </w:p>
      </w:tc>
      <w:tc>
        <w:tcPr>
          <w:tcW w:w="3245" w:type="dxa"/>
        </w:tcPr>
        <w:p w14:paraId="63FDB624" w14:textId="4026D7F7" w:rsidR="2DFA8562" w:rsidRDefault="2DFA8562" w:rsidP="2DFA8562">
          <w:pPr>
            <w:pStyle w:val="Koptekst"/>
            <w:jc w:val="center"/>
          </w:pPr>
        </w:p>
      </w:tc>
      <w:tc>
        <w:tcPr>
          <w:tcW w:w="3245" w:type="dxa"/>
        </w:tcPr>
        <w:p w14:paraId="37FB7C56" w14:textId="3F1987AC" w:rsidR="2DFA8562" w:rsidRDefault="2DFA8562" w:rsidP="2DFA8562">
          <w:pPr>
            <w:pStyle w:val="Koptekst"/>
            <w:ind w:right="-115"/>
            <w:jc w:val="right"/>
          </w:pPr>
        </w:p>
      </w:tc>
    </w:tr>
  </w:tbl>
  <w:p w14:paraId="2A300CD8" w14:textId="75BC8F42" w:rsidR="2DFA8562" w:rsidRDefault="2DFA8562" w:rsidP="2DFA856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4A5A"/>
    <w:rsid w:val="00004CF4"/>
    <w:rsid w:val="00012A12"/>
    <w:rsid w:val="00012CF9"/>
    <w:rsid w:val="00016EA2"/>
    <w:rsid w:val="00030981"/>
    <w:rsid w:val="00032161"/>
    <w:rsid w:val="00032F3A"/>
    <w:rsid w:val="00035047"/>
    <w:rsid w:val="000355CF"/>
    <w:rsid w:val="00042DA6"/>
    <w:rsid w:val="00051CC4"/>
    <w:rsid w:val="00054071"/>
    <w:rsid w:val="000660D4"/>
    <w:rsid w:val="000726D9"/>
    <w:rsid w:val="00075A33"/>
    <w:rsid w:val="00090195"/>
    <w:rsid w:val="000970C6"/>
    <w:rsid w:val="000B084E"/>
    <w:rsid w:val="000B2EF7"/>
    <w:rsid w:val="000B3859"/>
    <w:rsid w:val="000B5F8F"/>
    <w:rsid w:val="000B6B9E"/>
    <w:rsid w:val="000B7612"/>
    <w:rsid w:val="000C256D"/>
    <w:rsid w:val="000C6828"/>
    <w:rsid w:val="000D299A"/>
    <w:rsid w:val="000D4EA0"/>
    <w:rsid w:val="000E1C88"/>
    <w:rsid w:val="000E3DA2"/>
    <w:rsid w:val="0011278B"/>
    <w:rsid w:val="0011583F"/>
    <w:rsid w:val="0011708D"/>
    <w:rsid w:val="00117194"/>
    <w:rsid w:val="001173F2"/>
    <w:rsid w:val="00133865"/>
    <w:rsid w:val="00143B13"/>
    <w:rsid w:val="00144636"/>
    <w:rsid w:val="00161A29"/>
    <w:rsid w:val="00173D33"/>
    <w:rsid w:val="00175146"/>
    <w:rsid w:val="001808C1"/>
    <w:rsid w:val="00181F77"/>
    <w:rsid w:val="00183A08"/>
    <w:rsid w:val="00187492"/>
    <w:rsid w:val="00191E81"/>
    <w:rsid w:val="001A2615"/>
    <w:rsid w:val="001B154A"/>
    <w:rsid w:val="001D604F"/>
    <w:rsid w:val="001E237D"/>
    <w:rsid w:val="001E2EFA"/>
    <w:rsid w:val="001E493F"/>
    <w:rsid w:val="002001D4"/>
    <w:rsid w:val="00223B8A"/>
    <w:rsid w:val="00226D54"/>
    <w:rsid w:val="00233019"/>
    <w:rsid w:val="00240D2F"/>
    <w:rsid w:val="00251253"/>
    <w:rsid w:val="0025559F"/>
    <w:rsid w:val="00256EAC"/>
    <w:rsid w:val="0026F27F"/>
    <w:rsid w:val="00272105"/>
    <w:rsid w:val="002734F9"/>
    <w:rsid w:val="00286C48"/>
    <w:rsid w:val="00290569"/>
    <w:rsid w:val="002918DC"/>
    <w:rsid w:val="002975FE"/>
    <w:rsid w:val="002A188B"/>
    <w:rsid w:val="002A6197"/>
    <w:rsid w:val="002D6FD8"/>
    <w:rsid w:val="002E0E5C"/>
    <w:rsid w:val="002E57A3"/>
    <w:rsid w:val="00302B0F"/>
    <w:rsid w:val="00302B3C"/>
    <w:rsid w:val="00304784"/>
    <w:rsid w:val="00305D5F"/>
    <w:rsid w:val="00326E1B"/>
    <w:rsid w:val="00340F65"/>
    <w:rsid w:val="003570B9"/>
    <w:rsid w:val="00362CA5"/>
    <w:rsid w:val="00386C67"/>
    <w:rsid w:val="00390BB1"/>
    <w:rsid w:val="003D742A"/>
    <w:rsid w:val="003E3195"/>
    <w:rsid w:val="003E6592"/>
    <w:rsid w:val="004005F3"/>
    <w:rsid w:val="00404D25"/>
    <w:rsid w:val="0040592D"/>
    <w:rsid w:val="00405EB5"/>
    <w:rsid w:val="00410F68"/>
    <w:rsid w:val="00411CA6"/>
    <w:rsid w:val="00416A18"/>
    <w:rsid w:val="00440194"/>
    <w:rsid w:val="004471EC"/>
    <w:rsid w:val="004537FE"/>
    <w:rsid w:val="004759CC"/>
    <w:rsid w:val="004769D7"/>
    <w:rsid w:val="004814A5"/>
    <w:rsid w:val="004844CE"/>
    <w:rsid w:val="00490F29"/>
    <w:rsid w:val="00497199"/>
    <w:rsid w:val="004A0A39"/>
    <w:rsid w:val="004A1608"/>
    <w:rsid w:val="004A681B"/>
    <w:rsid w:val="004C13BE"/>
    <w:rsid w:val="004C4F37"/>
    <w:rsid w:val="004D0CEC"/>
    <w:rsid w:val="004D2D3D"/>
    <w:rsid w:val="004D3F1C"/>
    <w:rsid w:val="004E149D"/>
    <w:rsid w:val="004E4246"/>
    <w:rsid w:val="004E4C3B"/>
    <w:rsid w:val="004E4D52"/>
    <w:rsid w:val="004E7E33"/>
    <w:rsid w:val="004F776D"/>
    <w:rsid w:val="00500FB3"/>
    <w:rsid w:val="00505882"/>
    <w:rsid w:val="0051171A"/>
    <w:rsid w:val="005151D9"/>
    <w:rsid w:val="0052583C"/>
    <w:rsid w:val="0053160E"/>
    <w:rsid w:val="0053334C"/>
    <w:rsid w:val="00551DF2"/>
    <w:rsid w:val="00560DFE"/>
    <w:rsid w:val="00567F51"/>
    <w:rsid w:val="00571E3A"/>
    <w:rsid w:val="00576642"/>
    <w:rsid w:val="00595FAB"/>
    <w:rsid w:val="005A35D6"/>
    <w:rsid w:val="005B12CC"/>
    <w:rsid w:val="005B4E63"/>
    <w:rsid w:val="005B68CD"/>
    <w:rsid w:val="005D7DA7"/>
    <w:rsid w:val="005E017F"/>
    <w:rsid w:val="005E2A56"/>
    <w:rsid w:val="005E455B"/>
    <w:rsid w:val="005E76A4"/>
    <w:rsid w:val="00605B75"/>
    <w:rsid w:val="00610ACB"/>
    <w:rsid w:val="006233E7"/>
    <w:rsid w:val="00625419"/>
    <w:rsid w:val="006278D5"/>
    <w:rsid w:val="00633FA8"/>
    <w:rsid w:val="00645B1C"/>
    <w:rsid w:val="00651190"/>
    <w:rsid w:val="0065291E"/>
    <w:rsid w:val="006869FA"/>
    <w:rsid w:val="00687646"/>
    <w:rsid w:val="0069035F"/>
    <w:rsid w:val="00690CC3"/>
    <w:rsid w:val="00696075"/>
    <w:rsid w:val="006A5FD7"/>
    <w:rsid w:val="006A65FA"/>
    <w:rsid w:val="006D48F4"/>
    <w:rsid w:val="006E640A"/>
    <w:rsid w:val="006F68FC"/>
    <w:rsid w:val="0070033D"/>
    <w:rsid w:val="0070240F"/>
    <w:rsid w:val="00703EA7"/>
    <w:rsid w:val="00705C88"/>
    <w:rsid w:val="007065F6"/>
    <w:rsid w:val="007067CB"/>
    <w:rsid w:val="00706978"/>
    <w:rsid w:val="00732B64"/>
    <w:rsid w:val="007463AD"/>
    <w:rsid w:val="0075156D"/>
    <w:rsid w:val="007531E3"/>
    <w:rsid w:val="00756504"/>
    <w:rsid w:val="00765660"/>
    <w:rsid w:val="007760C7"/>
    <w:rsid w:val="007873EB"/>
    <w:rsid w:val="00793DDD"/>
    <w:rsid w:val="00795B1F"/>
    <w:rsid w:val="007B0DE7"/>
    <w:rsid w:val="007B3AF8"/>
    <w:rsid w:val="007B7DBF"/>
    <w:rsid w:val="007E4D83"/>
    <w:rsid w:val="007F5AFF"/>
    <w:rsid w:val="008024F0"/>
    <w:rsid w:val="00807AD7"/>
    <w:rsid w:val="00807D30"/>
    <w:rsid w:val="008218BD"/>
    <w:rsid w:val="008420FB"/>
    <w:rsid w:val="008433EE"/>
    <w:rsid w:val="00843D80"/>
    <w:rsid w:val="008602FB"/>
    <w:rsid w:val="00873DB1"/>
    <w:rsid w:val="008B19BB"/>
    <w:rsid w:val="008B32F9"/>
    <w:rsid w:val="008B42FA"/>
    <w:rsid w:val="008B5354"/>
    <w:rsid w:val="008C09AE"/>
    <w:rsid w:val="008C2AB2"/>
    <w:rsid w:val="008C3AC8"/>
    <w:rsid w:val="008D7A65"/>
    <w:rsid w:val="008E35E7"/>
    <w:rsid w:val="008F04FE"/>
    <w:rsid w:val="008F63F8"/>
    <w:rsid w:val="00902DE1"/>
    <w:rsid w:val="00913576"/>
    <w:rsid w:val="0091541B"/>
    <w:rsid w:val="00932246"/>
    <w:rsid w:val="00943E81"/>
    <w:rsid w:val="00954C14"/>
    <w:rsid w:val="00967329"/>
    <w:rsid w:val="00970FA2"/>
    <w:rsid w:val="0098585C"/>
    <w:rsid w:val="009864F9"/>
    <w:rsid w:val="009C061E"/>
    <w:rsid w:val="009C5D4F"/>
    <w:rsid w:val="009D4E8C"/>
    <w:rsid w:val="009E4C91"/>
    <w:rsid w:val="009E6B92"/>
    <w:rsid w:val="009F2399"/>
    <w:rsid w:val="009F3AEE"/>
    <w:rsid w:val="00A048F9"/>
    <w:rsid w:val="00A06E6B"/>
    <w:rsid w:val="00A1609B"/>
    <w:rsid w:val="00A3152C"/>
    <w:rsid w:val="00A452EA"/>
    <w:rsid w:val="00A71A9C"/>
    <w:rsid w:val="00A948FE"/>
    <w:rsid w:val="00AB4C9B"/>
    <w:rsid w:val="00AC5C07"/>
    <w:rsid w:val="00AD2DAA"/>
    <w:rsid w:val="00AE4CCA"/>
    <w:rsid w:val="00AE7A04"/>
    <w:rsid w:val="00AF78B6"/>
    <w:rsid w:val="00B0279B"/>
    <w:rsid w:val="00B050CC"/>
    <w:rsid w:val="00B1075D"/>
    <w:rsid w:val="00B405FF"/>
    <w:rsid w:val="00B4109B"/>
    <w:rsid w:val="00B452DD"/>
    <w:rsid w:val="00B460CF"/>
    <w:rsid w:val="00B46192"/>
    <w:rsid w:val="00B610E9"/>
    <w:rsid w:val="00B62C78"/>
    <w:rsid w:val="00B67D29"/>
    <w:rsid w:val="00B8440C"/>
    <w:rsid w:val="00B876F6"/>
    <w:rsid w:val="00BA4B07"/>
    <w:rsid w:val="00BA7EE9"/>
    <w:rsid w:val="00BB32F0"/>
    <w:rsid w:val="00BB3648"/>
    <w:rsid w:val="00BC2646"/>
    <w:rsid w:val="00BC2AF9"/>
    <w:rsid w:val="00BC7C10"/>
    <w:rsid w:val="00BD3A8B"/>
    <w:rsid w:val="00BD795D"/>
    <w:rsid w:val="00BF7DF4"/>
    <w:rsid w:val="00C1321D"/>
    <w:rsid w:val="00C13F3E"/>
    <w:rsid w:val="00C146F8"/>
    <w:rsid w:val="00C24D67"/>
    <w:rsid w:val="00C2594B"/>
    <w:rsid w:val="00C36201"/>
    <w:rsid w:val="00C50EE2"/>
    <w:rsid w:val="00C51CF2"/>
    <w:rsid w:val="00C56ADF"/>
    <w:rsid w:val="00C57368"/>
    <w:rsid w:val="00C81FE3"/>
    <w:rsid w:val="00C82858"/>
    <w:rsid w:val="00C86FCF"/>
    <w:rsid w:val="00C97105"/>
    <w:rsid w:val="00CC2F0A"/>
    <w:rsid w:val="00CC65D2"/>
    <w:rsid w:val="00CD7042"/>
    <w:rsid w:val="00CE2E35"/>
    <w:rsid w:val="00CE41E9"/>
    <w:rsid w:val="00CF2E4A"/>
    <w:rsid w:val="00D028E6"/>
    <w:rsid w:val="00D15999"/>
    <w:rsid w:val="00D17523"/>
    <w:rsid w:val="00D329B6"/>
    <w:rsid w:val="00D4441A"/>
    <w:rsid w:val="00D4680E"/>
    <w:rsid w:val="00D50360"/>
    <w:rsid w:val="00D55433"/>
    <w:rsid w:val="00D571BF"/>
    <w:rsid w:val="00D67D17"/>
    <w:rsid w:val="00D807EC"/>
    <w:rsid w:val="00D81DE7"/>
    <w:rsid w:val="00DC4956"/>
    <w:rsid w:val="00DC7CF3"/>
    <w:rsid w:val="00DD45DB"/>
    <w:rsid w:val="00DE15F4"/>
    <w:rsid w:val="00DE6513"/>
    <w:rsid w:val="00DF5586"/>
    <w:rsid w:val="00E11A34"/>
    <w:rsid w:val="00E221F4"/>
    <w:rsid w:val="00E2313E"/>
    <w:rsid w:val="00E3694E"/>
    <w:rsid w:val="00E42E27"/>
    <w:rsid w:val="00E4359D"/>
    <w:rsid w:val="00E76B6F"/>
    <w:rsid w:val="00E80018"/>
    <w:rsid w:val="00EA2EDE"/>
    <w:rsid w:val="00EA5147"/>
    <w:rsid w:val="00ED08CE"/>
    <w:rsid w:val="00EE636D"/>
    <w:rsid w:val="00EE7DE3"/>
    <w:rsid w:val="00EE7E50"/>
    <w:rsid w:val="00EF06AA"/>
    <w:rsid w:val="00EF143C"/>
    <w:rsid w:val="00F34205"/>
    <w:rsid w:val="00F655CF"/>
    <w:rsid w:val="00F7068F"/>
    <w:rsid w:val="00F72E09"/>
    <w:rsid w:val="00F77111"/>
    <w:rsid w:val="00F97E2F"/>
    <w:rsid w:val="00FB6B2D"/>
    <w:rsid w:val="00FC7779"/>
    <w:rsid w:val="00FE011D"/>
    <w:rsid w:val="01226F2C"/>
    <w:rsid w:val="028FADEE"/>
    <w:rsid w:val="03413CFF"/>
    <w:rsid w:val="03931821"/>
    <w:rsid w:val="04108673"/>
    <w:rsid w:val="04184128"/>
    <w:rsid w:val="04792C98"/>
    <w:rsid w:val="04FD25A3"/>
    <w:rsid w:val="053E2BA1"/>
    <w:rsid w:val="0578EE81"/>
    <w:rsid w:val="05B9D305"/>
    <w:rsid w:val="05FC9EE5"/>
    <w:rsid w:val="06B5E72A"/>
    <w:rsid w:val="073E7E54"/>
    <w:rsid w:val="07654A20"/>
    <w:rsid w:val="07EB470D"/>
    <w:rsid w:val="0829B237"/>
    <w:rsid w:val="0A03891B"/>
    <w:rsid w:val="0A9E4D29"/>
    <w:rsid w:val="0AAD352D"/>
    <w:rsid w:val="0AB31E6D"/>
    <w:rsid w:val="0AC88824"/>
    <w:rsid w:val="0B4A26FF"/>
    <w:rsid w:val="0B527602"/>
    <w:rsid w:val="0C43A844"/>
    <w:rsid w:val="0D1E066C"/>
    <w:rsid w:val="0D2BB473"/>
    <w:rsid w:val="0DF905A9"/>
    <w:rsid w:val="0E3416D4"/>
    <w:rsid w:val="0F947163"/>
    <w:rsid w:val="0FD2DC8D"/>
    <w:rsid w:val="110C2CEC"/>
    <w:rsid w:val="11300EF3"/>
    <w:rsid w:val="11A98B48"/>
    <w:rsid w:val="1243B7DE"/>
    <w:rsid w:val="12BD3433"/>
    <w:rsid w:val="135FB2F6"/>
    <w:rsid w:val="1452ABA0"/>
    <w:rsid w:val="14E09492"/>
    <w:rsid w:val="14F2992C"/>
    <w:rsid w:val="1544E30B"/>
    <w:rsid w:val="15B9A504"/>
    <w:rsid w:val="164C6657"/>
    <w:rsid w:val="16A78C7F"/>
    <w:rsid w:val="17F25B0F"/>
    <w:rsid w:val="185474E9"/>
    <w:rsid w:val="1A36D056"/>
    <w:rsid w:val="1A7BC745"/>
    <w:rsid w:val="1AC1EC9E"/>
    <w:rsid w:val="1ACF9C26"/>
    <w:rsid w:val="1AE46D6A"/>
    <w:rsid w:val="1B02F29C"/>
    <w:rsid w:val="1B6930BE"/>
    <w:rsid w:val="1BD5B20B"/>
    <w:rsid w:val="1BE8A160"/>
    <w:rsid w:val="1CB68999"/>
    <w:rsid w:val="1D3F330B"/>
    <w:rsid w:val="1E14B919"/>
    <w:rsid w:val="1F48DEEE"/>
    <w:rsid w:val="202D581D"/>
    <w:rsid w:val="217B4F9B"/>
    <w:rsid w:val="21CF2E8E"/>
    <w:rsid w:val="21DFFAAC"/>
    <w:rsid w:val="21E71DE9"/>
    <w:rsid w:val="22050AA8"/>
    <w:rsid w:val="22AC1CF2"/>
    <w:rsid w:val="22F79EAB"/>
    <w:rsid w:val="252AD895"/>
    <w:rsid w:val="257FAA1B"/>
    <w:rsid w:val="259E2F4D"/>
    <w:rsid w:val="25D255DC"/>
    <w:rsid w:val="260241EB"/>
    <w:rsid w:val="26F8026F"/>
    <w:rsid w:val="279E77EE"/>
    <w:rsid w:val="27F84021"/>
    <w:rsid w:val="28210FBE"/>
    <w:rsid w:val="28775FB5"/>
    <w:rsid w:val="29302FBA"/>
    <w:rsid w:val="29833A52"/>
    <w:rsid w:val="29C9C452"/>
    <w:rsid w:val="29FEE1B6"/>
    <w:rsid w:val="2A43D8A5"/>
    <w:rsid w:val="2A49B6E3"/>
    <w:rsid w:val="2A5C698A"/>
    <w:rsid w:val="2A883796"/>
    <w:rsid w:val="2ABD54FA"/>
    <w:rsid w:val="2B3D5D14"/>
    <w:rsid w:val="2B8644F4"/>
    <w:rsid w:val="2B9554BC"/>
    <w:rsid w:val="2B985D25"/>
    <w:rsid w:val="2BA43334"/>
    <w:rsid w:val="2C6A6B3F"/>
    <w:rsid w:val="2C7777BC"/>
    <w:rsid w:val="2D1733F8"/>
    <w:rsid w:val="2D8BB81F"/>
    <w:rsid w:val="2DFA8562"/>
    <w:rsid w:val="2EBF152C"/>
    <w:rsid w:val="2F1786AB"/>
    <w:rsid w:val="2F1B32CB"/>
    <w:rsid w:val="3047B17D"/>
    <w:rsid w:val="32AB763F"/>
    <w:rsid w:val="32AFF244"/>
    <w:rsid w:val="32E6876A"/>
    <w:rsid w:val="332E0E0F"/>
    <w:rsid w:val="338F90F7"/>
    <w:rsid w:val="33BBF701"/>
    <w:rsid w:val="348224FA"/>
    <w:rsid w:val="34EFEB86"/>
    <w:rsid w:val="35AE5ECA"/>
    <w:rsid w:val="35C3300E"/>
    <w:rsid w:val="35F84DE7"/>
    <w:rsid w:val="3673F54B"/>
    <w:rsid w:val="373DF4D3"/>
    <w:rsid w:val="3790DECA"/>
    <w:rsid w:val="384AA406"/>
    <w:rsid w:val="385306B8"/>
    <w:rsid w:val="387C023E"/>
    <w:rsid w:val="38BCFD1E"/>
    <w:rsid w:val="38FD6181"/>
    <w:rsid w:val="3901F40D"/>
    <w:rsid w:val="39B2C35C"/>
    <w:rsid w:val="39D0A609"/>
    <w:rsid w:val="3A556C83"/>
    <w:rsid w:val="3AC2A20E"/>
    <w:rsid w:val="3AF250DE"/>
    <w:rsid w:val="3B202A68"/>
    <w:rsid w:val="3B27E51D"/>
    <w:rsid w:val="3BEF73DC"/>
    <w:rsid w:val="3BF534D2"/>
    <w:rsid w:val="3C076D49"/>
    <w:rsid w:val="3CB5A1D5"/>
    <w:rsid w:val="3D6C5A64"/>
    <w:rsid w:val="3ED3795C"/>
    <w:rsid w:val="3EE940EC"/>
    <w:rsid w:val="40089FA0"/>
    <w:rsid w:val="41471AFE"/>
    <w:rsid w:val="41858628"/>
    <w:rsid w:val="424A8531"/>
    <w:rsid w:val="429F5764"/>
    <w:rsid w:val="44245C15"/>
    <w:rsid w:val="4483DC27"/>
    <w:rsid w:val="44CD65A2"/>
    <w:rsid w:val="45213A83"/>
    <w:rsid w:val="456F4CED"/>
    <w:rsid w:val="46DDE5B3"/>
    <w:rsid w:val="47166E70"/>
    <w:rsid w:val="474531D4"/>
    <w:rsid w:val="482B464B"/>
    <w:rsid w:val="495457F2"/>
    <w:rsid w:val="4985E8FB"/>
    <w:rsid w:val="49903366"/>
    <w:rsid w:val="4994FC48"/>
    <w:rsid w:val="4AC8B9F1"/>
    <w:rsid w:val="4B7325C5"/>
    <w:rsid w:val="4BD1B450"/>
    <w:rsid w:val="4C11E4E7"/>
    <w:rsid w:val="4C561202"/>
    <w:rsid w:val="4CD55059"/>
    <w:rsid w:val="4CE28F2E"/>
    <w:rsid w:val="4D49D480"/>
    <w:rsid w:val="4D7AAD5C"/>
    <w:rsid w:val="4E0F6B01"/>
    <w:rsid w:val="4E3FD5B0"/>
    <w:rsid w:val="4F150837"/>
    <w:rsid w:val="50FB8889"/>
    <w:rsid w:val="51427937"/>
    <w:rsid w:val="51E63087"/>
    <w:rsid w:val="52AE898F"/>
    <w:rsid w:val="5379A0E1"/>
    <w:rsid w:val="5399C784"/>
    <w:rsid w:val="54957702"/>
    <w:rsid w:val="565F0F2E"/>
    <w:rsid w:val="56E1A6FE"/>
    <w:rsid w:val="5811120E"/>
    <w:rsid w:val="5838E612"/>
    <w:rsid w:val="587DE713"/>
    <w:rsid w:val="589A68FA"/>
    <w:rsid w:val="58A4B2DF"/>
    <w:rsid w:val="595A3D04"/>
    <w:rsid w:val="5961F7B9"/>
    <w:rsid w:val="59691AF6"/>
    <w:rsid w:val="59C60B52"/>
    <w:rsid w:val="5B2B027F"/>
    <w:rsid w:val="5BF2872C"/>
    <w:rsid w:val="5C068E9C"/>
    <w:rsid w:val="5C1277BC"/>
    <w:rsid w:val="5CA7DEF5"/>
    <w:rsid w:val="5CC272B0"/>
    <w:rsid w:val="5E2DE0F8"/>
    <w:rsid w:val="5E8AD154"/>
    <w:rsid w:val="5EA8F501"/>
    <w:rsid w:val="5EFA033E"/>
    <w:rsid w:val="5F4189E3"/>
    <w:rsid w:val="5F5E15DC"/>
    <w:rsid w:val="5F9341F4"/>
    <w:rsid w:val="6007B7DC"/>
    <w:rsid w:val="608D80EC"/>
    <w:rsid w:val="60C62B20"/>
    <w:rsid w:val="60D277DB"/>
    <w:rsid w:val="6195E3D3"/>
    <w:rsid w:val="620BC9BB"/>
    <w:rsid w:val="62DF0E43"/>
    <w:rsid w:val="62EA5E03"/>
    <w:rsid w:val="62F3CC3D"/>
    <w:rsid w:val="641928EB"/>
    <w:rsid w:val="64582B07"/>
    <w:rsid w:val="64993105"/>
    <w:rsid w:val="650F3C59"/>
    <w:rsid w:val="669979A6"/>
    <w:rsid w:val="66DE7AA7"/>
    <w:rsid w:val="66FE24B7"/>
    <w:rsid w:val="67074032"/>
    <w:rsid w:val="673DF28B"/>
    <w:rsid w:val="6776721C"/>
    <w:rsid w:val="67AAF782"/>
    <w:rsid w:val="681AE91D"/>
    <w:rsid w:val="6873508A"/>
    <w:rsid w:val="68B84779"/>
    <w:rsid w:val="68D3A482"/>
    <w:rsid w:val="6931C3CE"/>
    <w:rsid w:val="69504900"/>
    <w:rsid w:val="69A3856E"/>
    <w:rsid w:val="69D99E6B"/>
    <w:rsid w:val="69F9528D"/>
    <w:rsid w:val="6A0DFEC4"/>
    <w:rsid w:val="6AB00B1C"/>
    <w:rsid w:val="6AC80489"/>
    <w:rsid w:val="6B28BD9D"/>
    <w:rsid w:val="6B656CF7"/>
    <w:rsid w:val="6B763915"/>
    <w:rsid w:val="6C23D629"/>
    <w:rsid w:val="6C80C685"/>
    <w:rsid w:val="6C855911"/>
    <w:rsid w:val="6CC5BD74"/>
    <w:rsid w:val="6D7A4AF4"/>
    <w:rsid w:val="6E6F6EAD"/>
    <w:rsid w:val="70EAF985"/>
    <w:rsid w:val="71009598"/>
    <w:rsid w:val="713257F1"/>
    <w:rsid w:val="713DD1D2"/>
    <w:rsid w:val="721FF44C"/>
    <w:rsid w:val="72463433"/>
    <w:rsid w:val="72593572"/>
    <w:rsid w:val="725D3086"/>
    <w:rsid w:val="72A9E22A"/>
    <w:rsid w:val="72E4F355"/>
    <w:rsid w:val="7329EA44"/>
    <w:rsid w:val="73A72A67"/>
    <w:rsid w:val="73B13540"/>
    <w:rsid w:val="73E1BF0F"/>
    <w:rsid w:val="742E8367"/>
    <w:rsid w:val="746B58CC"/>
    <w:rsid w:val="74948F3E"/>
    <w:rsid w:val="74A04507"/>
    <w:rsid w:val="754B47CD"/>
    <w:rsid w:val="75D76B52"/>
    <w:rsid w:val="7610DE4E"/>
    <w:rsid w:val="76E4BA4E"/>
    <w:rsid w:val="77144881"/>
    <w:rsid w:val="772919C5"/>
    <w:rsid w:val="77626E16"/>
    <w:rsid w:val="78555395"/>
    <w:rsid w:val="7902F0A9"/>
    <w:rsid w:val="798E812B"/>
    <w:rsid w:val="7A8E1DAB"/>
    <w:rsid w:val="7AEA7594"/>
    <w:rsid w:val="7B11651A"/>
    <w:rsid w:val="7B265108"/>
    <w:rsid w:val="7C091986"/>
    <w:rsid w:val="7C528AD8"/>
    <w:rsid w:val="7CBFC827"/>
    <w:rsid w:val="7CF86D37"/>
    <w:rsid w:val="7D25CF60"/>
    <w:rsid w:val="7D53E82B"/>
    <w:rsid w:val="7E6CD9CE"/>
    <w:rsid w:val="7E8DE4A4"/>
    <w:rsid w:val="7EB9B2B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6DBC2F4E-4452-4D71-B3BC-46941768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2DE1"/>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F34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17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B53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1171A"/>
    <w:rPr>
      <w:rFonts w:asciiTheme="majorHAnsi" w:eastAsiaTheme="majorEastAsia" w:hAnsiTheme="majorHAnsi" w:cstheme="majorBidi"/>
      <w:color w:val="2F5496" w:themeColor="accent1" w:themeShade="BF"/>
      <w:sz w:val="26"/>
      <w:szCs w:val="26"/>
      <w:lang w:val="nl" w:eastAsia="nl-NL"/>
    </w:rPr>
  </w:style>
  <w:style w:type="character" w:customStyle="1" w:styleId="Kop1Char">
    <w:name w:val="Kop 1 Char"/>
    <w:basedOn w:val="Standaardalinea-lettertype"/>
    <w:link w:val="Kop1"/>
    <w:uiPriority w:val="9"/>
    <w:rsid w:val="00F34205"/>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F34205"/>
    <w:pPr>
      <w:spacing w:line="259" w:lineRule="auto"/>
      <w:outlineLvl w:val="9"/>
    </w:pPr>
    <w:rPr>
      <w:lang w:val="nl-NL"/>
    </w:rPr>
  </w:style>
  <w:style w:type="paragraph" w:styleId="Inhopg2">
    <w:name w:val="toc 2"/>
    <w:basedOn w:val="Standaard"/>
    <w:next w:val="Standaard"/>
    <w:autoRedefine/>
    <w:uiPriority w:val="39"/>
    <w:unhideWhenUsed/>
    <w:rsid w:val="00F34205"/>
    <w:pPr>
      <w:spacing w:after="100"/>
      <w:ind w:left="220"/>
    </w:pPr>
  </w:style>
  <w:style w:type="character" w:styleId="Hyperlink">
    <w:name w:val="Hyperlink"/>
    <w:basedOn w:val="Standaardalinea-lettertype"/>
    <w:uiPriority w:val="99"/>
    <w:unhideWhenUsed/>
    <w:rsid w:val="00F34205"/>
    <w:rPr>
      <w:color w:val="0563C1" w:themeColor="hyperlink"/>
      <w:u w:val="single"/>
    </w:rPr>
  </w:style>
  <w:style w:type="character" w:customStyle="1" w:styleId="Kop3Char">
    <w:name w:val="Kop 3 Char"/>
    <w:basedOn w:val="Standaardalinea-lettertype"/>
    <w:link w:val="Kop3"/>
    <w:uiPriority w:val="9"/>
    <w:rsid w:val="008B5354"/>
    <w:rPr>
      <w:rFonts w:asciiTheme="majorHAnsi" w:eastAsiaTheme="majorEastAsia" w:hAnsiTheme="majorHAnsi" w:cstheme="majorBidi"/>
      <w:color w:val="1F3763" w:themeColor="accent1" w:themeShade="7F"/>
      <w:sz w:val="24"/>
      <w:szCs w:val="24"/>
      <w:lang w:val="nl" w:eastAsia="nl-NL"/>
    </w:rPr>
  </w:style>
  <w:style w:type="table" w:styleId="Tabelraster">
    <w:name w:val="Table Grid"/>
    <w:basedOn w:val="Standaardtabel"/>
    <w:uiPriority w:val="39"/>
    <w:rsid w:val="008F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602F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02FB"/>
    <w:rPr>
      <w:rFonts w:eastAsiaTheme="minorEastAsia"/>
      <w:lang w:eastAsia="nl-NL"/>
    </w:rPr>
  </w:style>
  <w:style w:type="paragraph" w:styleId="Koptekst">
    <w:name w:val="header"/>
    <w:basedOn w:val="Standaard"/>
    <w:link w:val="Kop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KoptekstChar">
    <w:name w:val="Koptekst Char"/>
    <w:basedOn w:val="Standaardalinea-lettertype"/>
    <w:link w:val="Koptekst"/>
    <w:uiPriority w:val="99"/>
    <w:rsid w:val="008602FB"/>
  </w:style>
  <w:style w:type="paragraph" w:styleId="Voettekst">
    <w:name w:val="footer"/>
    <w:basedOn w:val="Standaard"/>
    <w:link w:val="Voet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VoettekstChar">
    <w:name w:val="Voettekst Char"/>
    <w:basedOn w:val="Standaardalinea-lettertype"/>
    <w:link w:val="Voettekst"/>
    <w:uiPriority w:val="99"/>
    <w:rsid w:val="008602FB"/>
  </w:style>
  <w:style w:type="paragraph" w:styleId="Inhopg1">
    <w:name w:val="toc 1"/>
    <w:basedOn w:val="Standaard"/>
    <w:next w:val="Standaard"/>
    <w:autoRedefine/>
    <w:uiPriority w:val="39"/>
    <w:unhideWhenUsed/>
    <w:rsid w:val="008602FB"/>
    <w:pPr>
      <w:spacing w:after="100" w:line="259" w:lineRule="auto"/>
    </w:pPr>
    <w:rPr>
      <w:rFonts w:asciiTheme="minorHAnsi" w:eastAsiaTheme="minorHAnsi" w:hAnsiTheme="minorHAnsi" w:cstheme="minorBidi"/>
      <w:lang w:val="nl-NL" w:eastAsia="en-US"/>
    </w:rPr>
  </w:style>
  <w:style w:type="paragraph" w:styleId="Bijschrift">
    <w:name w:val="caption"/>
    <w:basedOn w:val="Standaard"/>
    <w:next w:val="Standaard"/>
    <w:uiPriority w:val="35"/>
    <w:unhideWhenUsed/>
    <w:qFormat/>
    <w:rsid w:val="008602FB"/>
    <w:pPr>
      <w:spacing w:after="200" w:line="240" w:lineRule="auto"/>
    </w:pPr>
    <w:rPr>
      <w:rFonts w:asciiTheme="minorHAnsi" w:eastAsiaTheme="minorHAnsi" w:hAnsiTheme="minorHAnsi" w:cstheme="minorBidi"/>
      <w:i/>
      <w:iCs/>
      <w:color w:val="44546A" w:themeColor="text2"/>
      <w:sz w:val="18"/>
      <w:szCs w:val="1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psworld.com/what-exactly-is-gps-nmea-dat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yperlink" Target="https://en.wikipedia.org/wiki/IEC_61162"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2179</Words>
  <Characters>11990</Characters>
  <Application>Microsoft Office Word</Application>
  <DocSecurity>4</DocSecurity>
  <Lines>99</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Mick Vermeulen (0909880)</cp:lastModifiedBy>
  <cp:revision>160</cp:revision>
  <dcterms:created xsi:type="dcterms:W3CDTF">2022-02-04T12:50:00Z</dcterms:created>
  <dcterms:modified xsi:type="dcterms:W3CDTF">2022-02-04T05:49:00Z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