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C8EB" w14:textId="77777777" w:rsidR="005B7F90" w:rsidRPr="000F0DF9" w:rsidRDefault="005B7F90" w:rsidP="00146BAA">
      <w:pPr>
        <w:pStyle w:val="1"/>
      </w:pPr>
      <w:r w:rsidRPr="000F0DF9">
        <w:rPr>
          <w:rFonts w:hint="eastAsia"/>
        </w:rPr>
        <w:t>1 摘要</w:t>
      </w:r>
    </w:p>
    <w:p w14:paraId="7090B191" w14:textId="3F80C998" w:rsidR="005B7F90" w:rsidRPr="005B7F90" w:rsidRDefault="00B47231" w:rsidP="000F0DF9">
      <w:pPr>
        <w:pStyle w:val="a1"/>
        <w:ind w:firstLine="480"/>
      </w:pPr>
      <w:r>
        <w:t>本文通过对排队问题的随机模拟，研究随机</w:t>
      </w:r>
      <w:r>
        <w:rPr>
          <w:rFonts w:hint="eastAsia"/>
        </w:rPr>
        <w:t>顾客输入流</w:t>
      </w:r>
      <w:r w:rsidR="005B7F90" w:rsidRPr="005B7F90">
        <w:t>下的不同办事大厅设定的服务情况</w:t>
      </w:r>
      <w:r w:rsidR="00730116">
        <w:rPr>
          <w:rFonts w:hint="eastAsia"/>
        </w:rPr>
        <w:t>，同时对服务情况进行一些指标的统计</w:t>
      </w:r>
      <w:r w:rsidR="00755F67">
        <w:rPr>
          <w:rFonts w:hint="eastAsia"/>
        </w:rPr>
        <w:t>，同时对模拟的不足提出一种可能的实际解决方案。</w:t>
      </w:r>
    </w:p>
    <w:p w14:paraId="79F8EB7A" w14:textId="77777777" w:rsidR="005B7F90" w:rsidRPr="005B7F90" w:rsidRDefault="005B7F90" w:rsidP="00146BAA">
      <w:pPr>
        <w:pStyle w:val="1"/>
      </w:pPr>
      <w:r>
        <w:rPr>
          <w:rFonts w:hint="eastAsia"/>
        </w:rPr>
        <w:t>2</w:t>
      </w:r>
      <w:r>
        <w:t xml:space="preserve"> </w:t>
      </w:r>
      <w:r w:rsidRPr="005B7F90">
        <w:t>实验目的</w:t>
      </w:r>
    </w:p>
    <w:p w14:paraId="5D6EA56C" w14:textId="77777777" w:rsidR="00146BAA" w:rsidRPr="00146BAA" w:rsidRDefault="005B7F90" w:rsidP="00146BAA">
      <w:pPr>
        <w:pStyle w:val="2"/>
        <w:spacing w:before="156" w:after="156"/>
      </w:pPr>
      <w:r w:rsidRPr="000F0DF9">
        <w:t xml:space="preserve">2.1 </w:t>
      </w:r>
      <w:r w:rsidRPr="000F0DF9">
        <w:t>问题描述</w:t>
      </w:r>
    </w:p>
    <w:p w14:paraId="78CD150B" w14:textId="77777777" w:rsidR="00146BAA" w:rsidRPr="00146BAA" w:rsidRDefault="00146BAA" w:rsidP="00146BAA">
      <w:pPr>
        <w:pStyle w:val="a1"/>
        <w:ind w:firstLine="480"/>
      </w:pPr>
      <w:r w:rsidRPr="00146BAA">
        <w:t>设有一个系统，比如银行，顾客们到达并排队等候，直到在总计</w:t>
      </w:r>
      <w:r w:rsidRPr="00146BAA">
        <w:t>k</w:t>
      </w:r>
      <w:proofErr w:type="gramStart"/>
      <w:r>
        <w:t>个</w:t>
      </w:r>
      <w:proofErr w:type="gramEnd"/>
      <w:r>
        <w:rPr>
          <w:rFonts w:hint="eastAsia"/>
        </w:rPr>
        <w:t>服务台钟有一个是空闲的。顾客</w:t>
      </w:r>
      <w:r w:rsidRPr="00146BAA">
        <w:t>的到达情况由概</w:t>
      </w:r>
      <w:r w:rsidR="00B14CB6">
        <w:t>率分布函数控制，服务时间（当</w:t>
      </w:r>
      <w:r w:rsidR="00B14CB6">
        <w:rPr>
          <w:rFonts w:hint="eastAsia"/>
        </w:rPr>
        <w:t>服务台</w:t>
      </w:r>
      <w:r w:rsidRPr="00146BAA">
        <w:t>有空时，用于服务的时间量）也是如此。我们关心的是平均一位顾客要等多久</w:t>
      </w:r>
      <w:r w:rsidR="00B34627">
        <w:rPr>
          <w:rFonts w:hint="eastAsia"/>
        </w:rPr>
        <w:t>，</w:t>
      </w:r>
      <w:r w:rsidRPr="00146BAA">
        <w:t>或所排的队伍可能有多长这类统计问题。</w:t>
      </w:r>
    </w:p>
    <w:p w14:paraId="6EAD4E04" w14:textId="77777777" w:rsidR="005B7F90" w:rsidRPr="005B7F90" w:rsidRDefault="005B7F90" w:rsidP="005B7F90">
      <w:pPr>
        <w:pStyle w:val="a1"/>
        <w:ind w:firstLine="480"/>
      </w:pPr>
      <w:r w:rsidRPr="005B7F90">
        <w:t>当顾客输入流大于服务台的个数的时候，就形成了排队现象。顾客到达办事大厅进行排队等待直到</w:t>
      </w:r>
      <w:r w:rsidRPr="005B7F90">
        <w:t>k</w:t>
      </w:r>
      <w:proofErr w:type="gramStart"/>
      <w:r w:rsidRPr="005B7F90">
        <w:t>个</w:t>
      </w:r>
      <w:proofErr w:type="gramEnd"/>
      <w:r w:rsidRPr="005B7F90">
        <w:t>服务台中有至少一个更新为空闲状态。我们关注在给定的办事大厅设定下（例如服务总时长与服务台个数），对顾客输入进行模拟，并且得到对以下指标的统计：</w:t>
      </w:r>
    </w:p>
    <w:p w14:paraId="0996D596" w14:textId="77777777" w:rsidR="005B7F90" w:rsidRPr="005B7F90" w:rsidRDefault="005B7F90" w:rsidP="001779D4">
      <w:pPr>
        <w:pStyle w:val="a1"/>
        <w:numPr>
          <w:ilvl w:val="0"/>
          <w:numId w:val="4"/>
        </w:numPr>
        <w:ind w:firstLineChars="0"/>
      </w:pPr>
      <w:r w:rsidRPr="005B7F90">
        <w:t>顾客平均等待时长</w:t>
      </w:r>
    </w:p>
    <w:p w14:paraId="7A8C7EC8" w14:textId="77777777" w:rsidR="005B7F90" w:rsidRPr="005B7F90" w:rsidRDefault="005B7F90" w:rsidP="001779D4">
      <w:pPr>
        <w:pStyle w:val="a1"/>
        <w:numPr>
          <w:ilvl w:val="0"/>
          <w:numId w:val="4"/>
        </w:numPr>
        <w:ind w:firstLineChars="0"/>
      </w:pPr>
      <w:r w:rsidRPr="005B7F90">
        <w:t>最大等待人数</w:t>
      </w:r>
    </w:p>
    <w:p w14:paraId="7AE8ADB2" w14:textId="77777777" w:rsidR="00BB4D4D" w:rsidRDefault="005B7F90" w:rsidP="00BB4D4D">
      <w:pPr>
        <w:pStyle w:val="a1"/>
        <w:numPr>
          <w:ilvl w:val="0"/>
          <w:numId w:val="4"/>
        </w:numPr>
        <w:ind w:firstLineChars="0"/>
      </w:pPr>
      <w:r w:rsidRPr="005B7F90">
        <w:t>办事大厅关闭时仍未被服务的人数</w:t>
      </w:r>
    </w:p>
    <w:p w14:paraId="4B5C8D5C" w14:textId="77777777" w:rsidR="005B7F90" w:rsidRPr="005B7F90" w:rsidRDefault="005B7F90" w:rsidP="00BB4D4D">
      <w:pPr>
        <w:pStyle w:val="a1"/>
        <w:numPr>
          <w:ilvl w:val="0"/>
          <w:numId w:val="4"/>
        </w:numPr>
        <w:ind w:firstLineChars="0"/>
      </w:pPr>
      <w:r w:rsidRPr="005B7F90">
        <w:t>对顾客考虑忍耐阈值的属性，并统计因无法忍耐而离开的人数。</w:t>
      </w:r>
    </w:p>
    <w:p w14:paraId="38A7DA77" w14:textId="77777777" w:rsidR="005B7F90" w:rsidRDefault="005B7F90" w:rsidP="000F0DF9">
      <w:pPr>
        <w:pStyle w:val="2"/>
        <w:spacing w:before="156" w:after="156"/>
      </w:pPr>
      <w:r w:rsidRPr="005B7F90">
        <w:t xml:space="preserve">2.2 </w:t>
      </w:r>
      <w:r w:rsidRPr="005B7F90">
        <w:t>解决方案</w:t>
      </w:r>
    </w:p>
    <w:p w14:paraId="1A74CB1E" w14:textId="77777777" w:rsidR="005B7F90" w:rsidRDefault="005B7F90" w:rsidP="005B7F90">
      <w:pPr>
        <w:pStyle w:val="a1"/>
        <w:ind w:firstLine="480"/>
      </w:pPr>
      <w:r>
        <w:rPr>
          <w:rFonts w:hint="eastAsia"/>
        </w:rPr>
        <w:t>对</w:t>
      </w:r>
      <w:r w:rsidR="0098591F">
        <w:rPr>
          <w:rFonts w:hint="eastAsia"/>
        </w:rPr>
        <w:t>一整个办事大厅的服务的模拟，可以归结为每一个时间点（</w:t>
      </w:r>
      <w:r w:rsidR="0098591F">
        <w:rPr>
          <w:rFonts w:hint="eastAsia"/>
        </w:rPr>
        <w:t>tick</w:t>
      </w:r>
      <w:r w:rsidR="0098591F">
        <w:rPr>
          <w:rFonts w:hint="eastAsia"/>
        </w:rPr>
        <w:t>）上可能发生的事情的模拟，而在每一个</w:t>
      </w:r>
      <w:r w:rsidR="0098591F">
        <w:rPr>
          <w:rFonts w:hint="eastAsia"/>
        </w:rPr>
        <w:t>tick</w:t>
      </w:r>
      <w:r w:rsidR="0098591F">
        <w:rPr>
          <w:rFonts w:hint="eastAsia"/>
        </w:rPr>
        <w:t>上可能发生的事情主要取决与当前办事大厅的状态，而服务的实行者是服务台，服务的主体是顾客，因而在每一个</w:t>
      </w:r>
      <w:r w:rsidR="0098591F">
        <w:rPr>
          <w:rFonts w:hint="eastAsia"/>
        </w:rPr>
        <w:t>tick</w:t>
      </w:r>
      <w:r w:rsidR="0098591F">
        <w:rPr>
          <w:rFonts w:hint="eastAsia"/>
        </w:rPr>
        <w:t>里</w:t>
      </w:r>
      <w:r w:rsidR="003E12BB">
        <w:rPr>
          <w:rFonts w:hint="eastAsia"/>
        </w:rPr>
        <w:t>面，都要查询服务台的状态，并且查询等待顾客的状态，对于空闲的服务台，则查询有没有正在等待的顾客，若有，则更新服务台的信息；若没有空闲的服务台，那</w:t>
      </w:r>
      <w:r w:rsidR="003E12BB">
        <w:rPr>
          <w:rFonts w:hint="eastAsia"/>
        </w:rPr>
        <w:lastRenderedPageBreak/>
        <w:t>么意味着已经到达的顾客需要继续等待，那么对当前正在等待的顾客进行等待时间的累加。</w:t>
      </w:r>
    </w:p>
    <w:p w14:paraId="0DA1071B" w14:textId="77777777" w:rsidR="009533A6" w:rsidRDefault="009533A6" w:rsidP="005B7F90">
      <w:pPr>
        <w:pStyle w:val="a1"/>
        <w:ind w:firstLine="480"/>
      </w:pPr>
    </w:p>
    <w:p w14:paraId="759A5C0A" w14:textId="77777777" w:rsidR="009070FD" w:rsidRDefault="007670AB" w:rsidP="009070FD">
      <w:pPr>
        <w:pStyle w:val="a1"/>
        <w:keepNext/>
        <w:ind w:firstLineChars="0" w:firstLine="0"/>
        <w:jc w:val="center"/>
      </w:pPr>
      <w:r w:rsidRPr="007670AB">
        <w:rPr>
          <w:noProof/>
        </w:rPr>
        <w:drawing>
          <wp:inline distT="0" distB="0" distL="0" distR="0" wp14:anchorId="46821B58" wp14:editId="085FCBB3">
            <wp:extent cx="4626359" cy="2860280"/>
            <wp:effectExtent l="0" t="0" r="3175" b="0"/>
            <wp:docPr id="10" name="图片 10" descr="E:\大学学业\大二下-数据结构\作业提交\实验 - 随机事件模拟\顾客服务-柜台情况模拟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大学学业\大二下-数据结构\作业提交\实验 - 随机事件模拟\顾客服务-柜台情况模拟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02" cy="2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E58B" w14:textId="7DDA8AD6" w:rsidR="00B80C38" w:rsidRPr="00B80C38" w:rsidRDefault="009070FD" w:rsidP="009070FD">
      <w:pPr>
        <w:pStyle w:val="ab"/>
        <w:jc w:val="center"/>
      </w:pPr>
      <w:r w:rsidRPr="009070FD">
        <w:rPr>
          <w:b/>
        </w:rPr>
        <w:t xml:space="preserve">Figure </w:t>
      </w:r>
      <w:r w:rsidRPr="009070FD">
        <w:rPr>
          <w:b/>
        </w:rPr>
        <w:fldChar w:fldCharType="begin"/>
      </w:r>
      <w:r w:rsidRPr="009070FD">
        <w:rPr>
          <w:b/>
        </w:rPr>
        <w:instrText xml:space="preserve"> SEQ Figure \* ARABIC </w:instrText>
      </w:r>
      <w:r w:rsidRPr="009070FD">
        <w:rPr>
          <w:b/>
        </w:rPr>
        <w:fldChar w:fldCharType="separate"/>
      </w:r>
      <w:r w:rsidR="00891E7B">
        <w:rPr>
          <w:b/>
          <w:noProof/>
        </w:rPr>
        <w:t>1</w:t>
      </w:r>
      <w:r w:rsidRPr="009070FD">
        <w:rPr>
          <w:b/>
        </w:rPr>
        <w:fldChar w:fldCharType="end"/>
      </w:r>
      <w:r>
        <w:t xml:space="preserve"> </w:t>
      </w:r>
      <w:r w:rsidRPr="009070FD">
        <w:rPr>
          <w:rFonts w:hint="eastAsia"/>
          <w:b/>
        </w:rPr>
        <w:t>运营情况模拟图</w:t>
      </w:r>
    </w:p>
    <w:p w14:paraId="0577CD5B" w14:textId="77777777" w:rsidR="00B80C38" w:rsidRPr="00B80C38" w:rsidRDefault="00B80C38" w:rsidP="005B7F90">
      <w:pPr>
        <w:pStyle w:val="a1"/>
        <w:ind w:firstLine="480"/>
      </w:pPr>
    </w:p>
    <w:p w14:paraId="600DD6F3" w14:textId="77777777" w:rsidR="005B7F90" w:rsidRDefault="005B7F90" w:rsidP="000F0DF9">
      <w:pPr>
        <w:pStyle w:val="2"/>
        <w:spacing w:before="156" w:after="156"/>
      </w:pPr>
      <w:r w:rsidRPr="005B7F90">
        <w:t xml:space="preserve">2.3 </w:t>
      </w:r>
      <w:r w:rsidRPr="005B7F90">
        <w:t>达成的目的</w:t>
      </w:r>
    </w:p>
    <w:p w14:paraId="0DFC1FA4" w14:textId="77777777" w:rsidR="0098591F" w:rsidRPr="005B7F90" w:rsidRDefault="0098591F" w:rsidP="007E528A">
      <w:pPr>
        <w:pStyle w:val="a1"/>
        <w:ind w:firstLine="480"/>
      </w:pPr>
      <w:r>
        <w:t>统计得到顾客的平均等待时长，整个办事大厅的最大等待人数，办事大厅关闭时仍未被服务的人数，</w:t>
      </w:r>
      <w:r w:rsidR="00E86241">
        <w:rPr>
          <w:rFonts w:hint="eastAsia"/>
        </w:rPr>
        <w:t>以及</w:t>
      </w:r>
      <w:r>
        <w:t>因无法忍耐而离开的人数。</w:t>
      </w:r>
    </w:p>
    <w:p w14:paraId="1C56979E" w14:textId="77777777" w:rsidR="005B7F90" w:rsidRDefault="00DC19DD" w:rsidP="00146BAA">
      <w:pPr>
        <w:pStyle w:val="1"/>
      </w:pPr>
      <w:r>
        <w:rPr>
          <w:rFonts w:hint="eastAsia"/>
        </w:rPr>
        <w:t>3</w:t>
      </w:r>
      <w:r>
        <w:t xml:space="preserve"> </w:t>
      </w:r>
      <w:r w:rsidR="005B7F90" w:rsidRPr="005B7F90">
        <w:t>实验环境与技术工具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B6330B" w14:paraId="46379293" w14:textId="77777777" w:rsidTr="00B6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65" w:type="dxa"/>
          </w:tcPr>
          <w:p w14:paraId="4103555A" w14:textId="77777777" w:rsidR="00B6330B" w:rsidRDefault="00B6330B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环境名称</w:t>
            </w:r>
          </w:p>
        </w:tc>
        <w:tc>
          <w:tcPr>
            <w:tcW w:w="2765" w:type="dxa"/>
          </w:tcPr>
          <w:p w14:paraId="37EE2614" w14:textId="77777777" w:rsidR="00B6330B" w:rsidRDefault="00B6330B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具体环境</w:t>
            </w:r>
          </w:p>
        </w:tc>
      </w:tr>
      <w:tr w:rsidR="00B6330B" w14:paraId="2763BF92" w14:textId="77777777" w:rsidTr="00B6330B">
        <w:trPr>
          <w:jc w:val="center"/>
        </w:trPr>
        <w:tc>
          <w:tcPr>
            <w:tcW w:w="2765" w:type="dxa"/>
          </w:tcPr>
          <w:p w14:paraId="5CFEEBEA" w14:textId="77777777" w:rsidR="00B6330B" w:rsidRDefault="00B6330B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765" w:type="dxa"/>
          </w:tcPr>
          <w:p w14:paraId="3AAD5A08" w14:textId="1463FBD8" w:rsidR="00B6330B" w:rsidRDefault="00B6330B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Windows</w:t>
            </w:r>
            <w:r>
              <w:t>1</w:t>
            </w:r>
            <w:r w:rsidR="00065B35">
              <w:t>0</w:t>
            </w:r>
          </w:p>
        </w:tc>
      </w:tr>
      <w:tr w:rsidR="00B6330B" w14:paraId="57D99F8F" w14:textId="77777777" w:rsidTr="00B6330B">
        <w:trPr>
          <w:jc w:val="center"/>
        </w:trPr>
        <w:tc>
          <w:tcPr>
            <w:tcW w:w="2765" w:type="dxa"/>
          </w:tcPr>
          <w:p w14:paraId="38B915A3" w14:textId="77777777" w:rsidR="00B6330B" w:rsidRDefault="009E7B29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2765" w:type="dxa"/>
          </w:tcPr>
          <w:p w14:paraId="2F7FE0A3" w14:textId="3FE9853A" w:rsidR="009E7B29" w:rsidRDefault="009E7B29" w:rsidP="009E7B2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5-1</w:t>
            </w:r>
            <w:r w:rsidR="00065B35">
              <w:t>135G7</w:t>
            </w:r>
            <w:r w:rsidR="007D4A17">
              <w:t xml:space="preserve"> 4</w:t>
            </w:r>
            <w:r w:rsidR="007D4A17">
              <w:rPr>
                <w:rFonts w:hint="eastAsia"/>
              </w:rPr>
              <w:t>核</w:t>
            </w:r>
          </w:p>
        </w:tc>
      </w:tr>
      <w:tr w:rsidR="009E7B29" w14:paraId="26AB1A99" w14:textId="77777777" w:rsidTr="00B6330B">
        <w:trPr>
          <w:jc w:val="center"/>
        </w:trPr>
        <w:tc>
          <w:tcPr>
            <w:tcW w:w="2765" w:type="dxa"/>
          </w:tcPr>
          <w:p w14:paraId="52CB22B1" w14:textId="77777777" w:rsidR="009E7B29" w:rsidRDefault="009E7B29" w:rsidP="00B6330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软件工具</w:t>
            </w:r>
          </w:p>
        </w:tc>
        <w:tc>
          <w:tcPr>
            <w:tcW w:w="2765" w:type="dxa"/>
          </w:tcPr>
          <w:p w14:paraId="55FEAFCC" w14:textId="0E9D369F" w:rsidR="009E7B29" w:rsidRDefault="009E7B29" w:rsidP="002A4E6C">
            <w:pPr>
              <w:pStyle w:val="a1"/>
              <w:keepNext/>
              <w:ind w:firstLineChars="0" w:firstLine="0"/>
              <w:jc w:val="center"/>
            </w:pPr>
            <w:r>
              <w:rPr>
                <w:rFonts w:hint="eastAsia"/>
              </w:rPr>
              <w:t>Vs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code</w:t>
            </w:r>
            <w:r w:rsidR="001E30F4">
              <w:t>+</w:t>
            </w:r>
            <w:r w:rsidR="001E30F4">
              <w:rPr>
                <w:rFonts w:hint="eastAsia"/>
              </w:rPr>
              <w:t>MinGW</w:t>
            </w:r>
            <w:proofErr w:type="spellEnd"/>
          </w:p>
        </w:tc>
      </w:tr>
    </w:tbl>
    <w:p w14:paraId="0D28323B" w14:textId="55271079" w:rsidR="00DC19DD" w:rsidRPr="00DC19DD" w:rsidRDefault="002A4E6C" w:rsidP="002A4E6C">
      <w:pPr>
        <w:pStyle w:val="ab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91E7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实验环境与软件</w:t>
      </w:r>
    </w:p>
    <w:p w14:paraId="5A1BC252" w14:textId="77777777" w:rsidR="00114A4C" w:rsidRDefault="00DC19DD" w:rsidP="00146BAA">
      <w:pPr>
        <w:pStyle w:val="1"/>
      </w:pPr>
      <w:r>
        <w:rPr>
          <w:rFonts w:hint="eastAsia"/>
        </w:rPr>
        <w:t>4</w:t>
      </w:r>
      <w:r>
        <w:t xml:space="preserve"> </w:t>
      </w:r>
      <w:r w:rsidR="005B7F90" w:rsidRPr="005B7F90">
        <w:t>建立问题的数学模型</w:t>
      </w:r>
    </w:p>
    <w:p w14:paraId="75FAA92A" w14:textId="77777777" w:rsidR="00114A4C" w:rsidRDefault="00482BF8" w:rsidP="00114A4C">
      <w:pPr>
        <w:pStyle w:val="a1"/>
        <w:ind w:firstLine="480"/>
      </w:pPr>
      <w:r>
        <w:rPr>
          <w:rFonts w:hint="eastAsia"/>
        </w:rPr>
        <w:t>模型主体</w:t>
      </w:r>
      <w:r w:rsidR="00114A4C">
        <w:rPr>
          <w:rFonts w:hint="eastAsia"/>
        </w:rPr>
        <w:t>大概分为</w:t>
      </w:r>
      <w:r>
        <w:rPr>
          <w:rFonts w:hint="eastAsia"/>
        </w:rPr>
        <w:t>两</w:t>
      </w:r>
      <w:r w:rsidR="00114A4C">
        <w:rPr>
          <w:rFonts w:hint="eastAsia"/>
        </w:rPr>
        <w:t>个部分，第一个是对具体对象的抽象，</w:t>
      </w:r>
      <w:r>
        <w:rPr>
          <w:rFonts w:hint="eastAsia"/>
        </w:rPr>
        <w:t>第二个是对事件</w:t>
      </w:r>
      <w:r>
        <w:rPr>
          <w:rFonts w:hint="eastAsia"/>
        </w:rPr>
        <w:lastRenderedPageBreak/>
        <w:t>的模拟。</w:t>
      </w:r>
    </w:p>
    <w:p w14:paraId="2C38A73F" w14:textId="77777777" w:rsidR="00114A4C" w:rsidRDefault="00114A4C" w:rsidP="00114A4C">
      <w:pPr>
        <w:pStyle w:val="a1"/>
        <w:ind w:firstLine="480"/>
      </w:pPr>
      <w:r>
        <w:rPr>
          <w:rFonts w:hint="eastAsia"/>
        </w:rPr>
        <w:t>具体</w:t>
      </w:r>
      <w:r w:rsidR="00DC529A">
        <w:rPr>
          <w:rFonts w:hint="eastAsia"/>
        </w:rPr>
        <w:t>实际</w:t>
      </w:r>
      <w:r>
        <w:rPr>
          <w:rFonts w:hint="eastAsia"/>
        </w:rPr>
        <w:t>对象主要有顾客，</w:t>
      </w:r>
      <w:r w:rsidR="00DC529A">
        <w:rPr>
          <w:rFonts w:hint="eastAsia"/>
        </w:rPr>
        <w:t>顾客队列，服务台。在这里我们关注这些对象的内在属性，对于顾客，可以建立顾客类，关注顾客的到达时间，服务时间，容忍上限；对于顾客队列，实际上这是一个按照顾客到达时间排序的数组；对于服务台，则需要关注服务剩余时间，为了方便输出顾客信息，保留一个属性用于记录当前的服务顾客号码是</w:t>
      </w:r>
      <w:r w:rsidR="00482BF8">
        <w:rPr>
          <w:rFonts w:hint="eastAsia"/>
        </w:rPr>
        <w:t>合理的，而服务台的空闲状态判断显然可以借用服务剩余时间来完成，因此不需要</w:t>
      </w:r>
      <w:r w:rsidR="00E825AB">
        <w:rPr>
          <w:rFonts w:hint="eastAsia"/>
        </w:rPr>
        <w:t>额外的变量来存储。</w:t>
      </w:r>
    </w:p>
    <w:p w14:paraId="1474E073" w14:textId="77777777" w:rsidR="00E825AB" w:rsidRDefault="00E825AB" w:rsidP="00114A4C">
      <w:pPr>
        <w:pStyle w:val="a1"/>
        <w:ind w:firstLine="480"/>
      </w:pPr>
      <w:r>
        <w:rPr>
          <w:rFonts w:hint="eastAsia"/>
        </w:rPr>
        <w:t>而对具体对象的抽象的过程中，最重要的是对类属性的抽象。</w:t>
      </w:r>
      <w:r w:rsidR="00DA0BA2">
        <w:rPr>
          <w:rFonts w:hint="eastAsia"/>
        </w:rPr>
        <w:t>本文采用随机数的方法模拟顾客的到达时间、服务时间与容忍上限</w:t>
      </w:r>
      <w:r w:rsidR="00C30F18">
        <w:rPr>
          <w:rFonts w:hint="eastAsia"/>
        </w:rPr>
        <w:t>。</w:t>
      </w:r>
    </w:p>
    <w:p w14:paraId="62D356F8" w14:textId="53C5759F" w:rsidR="00AF1FDC" w:rsidRDefault="00AF1FDC" w:rsidP="00114A4C">
      <w:pPr>
        <w:pStyle w:val="a1"/>
        <w:ind w:firstLine="480"/>
      </w:pPr>
      <w:r>
        <w:rPr>
          <w:rFonts w:hint="eastAsia"/>
        </w:rPr>
        <w:t>对事件的模拟，以服务台为主体，</w:t>
      </w:r>
      <w:r w:rsidR="00B40CF6">
        <w:rPr>
          <w:rFonts w:hint="eastAsia"/>
        </w:rPr>
        <w:t>对于正在工作的服务台，如果此刻没有工作完成，则通过修改剩余服务时间来表述“使其继续工作”，对于完成服务而进入空闲状态的服务台，则需要查询当前是否有正在等待的顾客，若有则需要接入服务并且更新信息，同时使得被服务顾客从输入流中出列。</w:t>
      </w:r>
    </w:p>
    <w:p w14:paraId="593E29F4" w14:textId="77777777" w:rsidR="00FE5EA3" w:rsidRDefault="00FE5EA3" w:rsidP="00114A4C">
      <w:pPr>
        <w:pStyle w:val="a1"/>
        <w:ind w:firstLine="480"/>
        <w:rPr>
          <w:rFonts w:hint="eastAsia"/>
        </w:rPr>
      </w:pPr>
    </w:p>
    <w:p w14:paraId="6A1515E7" w14:textId="77777777" w:rsidR="003E7623" w:rsidRDefault="008E70B2" w:rsidP="003E7623">
      <w:pPr>
        <w:pStyle w:val="a1"/>
        <w:keepNext/>
        <w:ind w:firstLine="480"/>
        <w:jc w:val="center"/>
      </w:pPr>
      <w:r w:rsidRPr="008E70B2">
        <w:rPr>
          <w:noProof/>
        </w:rPr>
        <w:drawing>
          <wp:inline distT="0" distB="0" distL="0" distR="0" wp14:anchorId="5E164580" wp14:editId="1775378A">
            <wp:extent cx="5274310" cy="2495667"/>
            <wp:effectExtent l="0" t="0" r="2540" b="0"/>
            <wp:docPr id="8" name="图片 8" descr="E:\大学学业\大二下-数据结构\作业提交\实验 - 随机事件模拟\顾客服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大学学业\大二下-数据结构\作业提交\实验 - 随机事件模拟\顾客服务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54F6" w14:textId="6197808B" w:rsidR="00750502" w:rsidRDefault="003E7623" w:rsidP="003E7623">
      <w:pPr>
        <w:pStyle w:val="ab"/>
        <w:jc w:val="center"/>
      </w:pPr>
      <w:r w:rsidRPr="003E7623">
        <w:rPr>
          <w:rFonts w:hint="eastAsia"/>
          <w:b/>
          <w:bCs/>
        </w:rPr>
        <w:t>Figure</w:t>
      </w:r>
      <w:r>
        <w:rPr>
          <w:b/>
          <w:bCs/>
        </w:rPr>
        <w:t>-</w:t>
      </w:r>
      <w:r w:rsidRPr="003E7623">
        <w:rPr>
          <w:b/>
          <w:bCs/>
        </w:rPr>
        <w:t>2</w:t>
      </w:r>
      <w:r>
        <w:t xml:space="preserve"> </w:t>
      </w:r>
      <w:r>
        <w:rPr>
          <w:rFonts w:hint="eastAsia"/>
        </w:rPr>
        <w:t>算法大致思路图</w:t>
      </w:r>
    </w:p>
    <w:p w14:paraId="34145EA6" w14:textId="77777777" w:rsidR="00750502" w:rsidRPr="00114A4C" w:rsidRDefault="00750502" w:rsidP="00750502">
      <w:pPr>
        <w:pStyle w:val="a1"/>
        <w:ind w:firstLine="480"/>
        <w:jc w:val="center"/>
      </w:pPr>
    </w:p>
    <w:p w14:paraId="0C7FD4C2" w14:textId="77777777" w:rsidR="005B7F90" w:rsidRDefault="00DC19DD" w:rsidP="00146BAA">
      <w:pPr>
        <w:pStyle w:val="1"/>
      </w:pPr>
      <w:r>
        <w:rPr>
          <w:rFonts w:hint="eastAsia"/>
        </w:rPr>
        <w:t>5</w:t>
      </w:r>
      <w:r>
        <w:t xml:space="preserve"> </w:t>
      </w:r>
      <w:r w:rsidR="005B7F90" w:rsidRPr="005B7F90">
        <w:t>模型中的数据结构</w:t>
      </w:r>
    </w:p>
    <w:p w14:paraId="1F11D0C6" w14:textId="77777777" w:rsidR="000F0DF9" w:rsidRDefault="00562ACD" w:rsidP="000F0DF9">
      <w:pPr>
        <w:pStyle w:val="a1"/>
        <w:ind w:firstLine="480"/>
      </w:pPr>
      <w:r>
        <w:rPr>
          <w:rFonts w:hint="eastAsia"/>
        </w:rPr>
        <w:t>本文中的数据结构主要应用于对顾客输入流的描述，并且只用</w:t>
      </w:r>
      <w:r>
        <w:rPr>
          <w:rFonts w:hint="eastAsia"/>
        </w:rPr>
        <w:t>vector</w:t>
      </w:r>
      <w:r>
        <w:rPr>
          <w:rFonts w:hint="eastAsia"/>
        </w:rPr>
        <w:t>实现即可。</w:t>
      </w:r>
    </w:p>
    <w:p w14:paraId="0982FB8C" w14:textId="77777777" w:rsidR="00C73B71" w:rsidRDefault="00C73B71" w:rsidP="000F0DF9">
      <w:pPr>
        <w:pStyle w:val="a1"/>
        <w:ind w:firstLine="480"/>
      </w:pPr>
      <w:r>
        <w:rPr>
          <w:rFonts w:hint="eastAsia"/>
        </w:rPr>
        <w:lastRenderedPageBreak/>
        <w:t>由于不同顾客的到达时间不尽相同，并且应当按照到达时间的将顾客从输入流中选出，这容易让人想到优先队列，并且以顾客到达时间为关键字，然而在优先队列的数据结构中，我们只关注队首，队内的顾客情况对我们来说是不便知道的，当我们想要查询当前等待人数的时候，势必会有对队内情况的查询，而单一的优先队列在此类的队内顾客情况上查询上会受到阻碍。</w:t>
      </w:r>
    </w:p>
    <w:p w14:paraId="00F8E582" w14:textId="77777777" w:rsidR="0058677F" w:rsidRDefault="00C73B71" w:rsidP="0058677F">
      <w:pPr>
        <w:pStyle w:val="a1"/>
        <w:ind w:firstLine="480"/>
      </w:pPr>
      <w:r>
        <w:rPr>
          <w:rFonts w:hint="eastAsia"/>
        </w:rPr>
        <w:t>因而，本文提出用</w:t>
      </w:r>
      <w:r>
        <w:rPr>
          <w:rFonts w:hint="eastAsia"/>
        </w:rPr>
        <w:t>vector</w:t>
      </w:r>
      <w:r>
        <w:rPr>
          <w:rFonts w:hint="eastAsia"/>
        </w:rPr>
        <w:t>来描述顾客输入流，为了在操作上与优先队列达到相似，有必要先对</w:t>
      </w:r>
      <w:r w:rsidR="00FB22BC">
        <w:rPr>
          <w:rFonts w:hint="eastAsia"/>
        </w:rPr>
        <w:t>顾客进行关于到达时间的排序，而为了避免时间复杂度上的增大，本文中的</w:t>
      </w:r>
      <w:r w:rsidR="00FB22BC">
        <w:rPr>
          <w:rFonts w:hint="eastAsia"/>
        </w:rPr>
        <w:t>vector</w:t>
      </w:r>
      <w:r w:rsidR="00FB22BC">
        <w:rPr>
          <w:rFonts w:hint="eastAsia"/>
        </w:rPr>
        <w:t>对顾客输入流进行从大到小的排序，而不是从小到大。理由在于，顾客服务完成后势必要出列，若仅是采用“指针移动到下一位顾客”来表达当前顾客出列就会造成运行期间的空间浪费，若采用从小到大，那么</w:t>
      </w:r>
      <w:r w:rsidR="00FB22BC">
        <w:rPr>
          <w:rFonts w:hint="eastAsia"/>
        </w:rPr>
        <w:t>vector</w:t>
      </w:r>
      <w:r w:rsidR="00FB22BC">
        <w:rPr>
          <w:rFonts w:hint="eastAsia"/>
        </w:rPr>
        <w:t>删除队首元素毫无疑问是费时的，因而对顾客输入流采用从大到小排序，并且用</w:t>
      </w:r>
      <w:proofErr w:type="spellStart"/>
      <w:r w:rsidR="00FB22BC">
        <w:rPr>
          <w:rFonts w:hint="eastAsia"/>
        </w:rPr>
        <w:t>p</w:t>
      </w:r>
      <w:r w:rsidR="00FB22BC">
        <w:t>op_back</w:t>
      </w:r>
      <w:proofErr w:type="spellEnd"/>
      <w:r w:rsidR="00FB22BC">
        <w:t>()</w:t>
      </w:r>
      <w:r w:rsidR="00FB22BC">
        <w:rPr>
          <w:rFonts w:hint="eastAsia"/>
        </w:rPr>
        <w:t>函数来描述顾客出列的行为是更优的选择。</w:t>
      </w:r>
    </w:p>
    <w:p w14:paraId="67894FD1" w14:textId="77777777" w:rsidR="0058677F" w:rsidRPr="0058677F" w:rsidRDefault="0058677F" w:rsidP="0058677F">
      <w:pPr>
        <w:pStyle w:val="a1"/>
        <w:ind w:firstLine="480"/>
      </w:pPr>
    </w:p>
    <w:p w14:paraId="19C7E97C" w14:textId="03C9EE61" w:rsidR="005B7F90" w:rsidRDefault="00DC19DD" w:rsidP="00146BAA">
      <w:pPr>
        <w:pStyle w:val="1"/>
      </w:pPr>
      <w:r>
        <w:rPr>
          <w:rFonts w:hint="eastAsia"/>
        </w:rPr>
        <w:t>6</w:t>
      </w:r>
      <w:r w:rsidR="00C676FE">
        <w:rPr>
          <w:rFonts w:hint="eastAsia"/>
        </w:rPr>
        <w:t>模型</w:t>
      </w:r>
      <w:r w:rsidR="00927FBB">
        <w:rPr>
          <w:rFonts w:hint="eastAsia"/>
        </w:rPr>
        <w:t>细节</w:t>
      </w:r>
      <w:r w:rsidR="00C676FE">
        <w:rPr>
          <w:rFonts w:hint="eastAsia"/>
        </w:rPr>
        <w:t>解释</w:t>
      </w:r>
    </w:p>
    <w:p w14:paraId="287BD8E2" w14:textId="45792AEE" w:rsidR="00C676FE" w:rsidRDefault="00730116" w:rsidP="00C676FE">
      <w:pPr>
        <w:pStyle w:val="a1"/>
        <w:ind w:firstLine="480"/>
      </w:pPr>
      <w:r>
        <w:rPr>
          <w:rFonts w:hint="eastAsia"/>
        </w:rPr>
        <w:t>假设一天办事大厅开放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个小时，本文中的</w:t>
      </w:r>
      <w:r>
        <w:rPr>
          <w:rFonts w:hint="eastAsia"/>
        </w:rPr>
        <w:t>ticks</w:t>
      </w:r>
      <w:r>
        <w:rPr>
          <w:rFonts w:hint="eastAsia"/>
        </w:rPr>
        <w:t>采用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作为单位，因而有</w:t>
      </w:r>
      <w:r>
        <w:rPr>
          <w:rFonts w:hint="eastAsia"/>
        </w:rPr>
        <w:t>3</w:t>
      </w:r>
      <w:r>
        <w:t>6000</w:t>
      </w:r>
      <w:r>
        <w:rPr>
          <w:rFonts w:hint="eastAsia"/>
        </w:rPr>
        <w:t>个</w:t>
      </w:r>
      <w:r>
        <w:rPr>
          <w:rFonts w:hint="eastAsia"/>
        </w:rPr>
        <w:t>ticks</w:t>
      </w:r>
      <w:r>
        <w:rPr>
          <w:rFonts w:hint="eastAsia"/>
        </w:rPr>
        <w:t>，顾客的到达时间则呈现随机的概率分布。</w:t>
      </w:r>
      <w:r w:rsidR="00C676FE">
        <w:rPr>
          <w:rFonts w:hint="eastAsia"/>
        </w:rPr>
        <w:t>以下是对不同指标在本次实验中的处理方式。</w:t>
      </w:r>
    </w:p>
    <w:p w14:paraId="5470B4B6" w14:textId="456B25A4" w:rsidR="00C676FE" w:rsidRDefault="00C676FE" w:rsidP="00C676FE">
      <w:pPr>
        <w:pStyle w:val="a1"/>
        <w:ind w:firstLine="482"/>
      </w:pPr>
      <w:r w:rsidRPr="00C676FE">
        <w:rPr>
          <w:rFonts w:hint="eastAsia"/>
          <w:b/>
          <w:bCs/>
        </w:rPr>
        <w:t>顾客平均等待时长。</w:t>
      </w:r>
      <w:r>
        <w:rPr>
          <w:rFonts w:hint="eastAsia"/>
        </w:rPr>
        <w:t>在每一个</w:t>
      </w:r>
      <w:r>
        <w:rPr>
          <w:rFonts w:hint="eastAsia"/>
        </w:rPr>
        <w:t>ticks</w:t>
      </w:r>
      <w:r>
        <w:rPr>
          <w:rFonts w:hint="eastAsia"/>
        </w:rPr>
        <w:t>中，当一个顾客被服务时，意味着当前顾客的等待状态终止，因而只需要将当前顾客的到达时间与</w:t>
      </w:r>
      <w:r>
        <w:rPr>
          <w:rFonts w:hint="eastAsia"/>
        </w:rPr>
        <w:t>ticks</w:t>
      </w:r>
      <w:proofErr w:type="gramStart"/>
      <w:r>
        <w:rPr>
          <w:rFonts w:hint="eastAsia"/>
        </w:rPr>
        <w:t>作差即</w:t>
      </w:r>
      <w:proofErr w:type="gramEnd"/>
      <w:r>
        <w:rPr>
          <w:rFonts w:hint="eastAsia"/>
        </w:rPr>
        <w:t>可知道顾客的等待时长，对所有顾客的等待时长进行累加，在办事大厅结束服务后取平均即可。</w:t>
      </w:r>
    </w:p>
    <w:p w14:paraId="3A8FD906" w14:textId="150AED30" w:rsidR="00C676FE" w:rsidRDefault="00C676FE" w:rsidP="00C676FE">
      <w:pPr>
        <w:pStyle w:val="a1"/>
        <w:ind w:firstLine="482"/>
      </w:pPr>
      <w:r w:rsidRPr="00C676FE">
        <w:rPr>
          <w:rFonts w:hint="eastAsia"/>
          <w:b/>
          <w:bCs/>
        </w:rPr>
        <w:t>最大等待人数。</w:t>
      </w:r>
      <w:r>
        <w:rPr>
          <w:rFonts w:hint="eastAsia"/>
        </w:rPr>
        <w:t>在每一轮对服务台状态的查询完毕并且分配</w:t>
      </w:r>
      <w:proofErr w:type="gramStart"/>
      <w:r>
        <w:rPr>
          <w:rFonts w:hint="eastAsia"/>
        </w:rPr>
        <w:t>好应当</w:t>
      </w:r>
      <w:proofErr w:type="gramEnd"/>
      <w:r>
        <w:rPr>
          <w:rFonts w:hint="eastAsia"/>
        </w:rPr>
        <w:t>被服务的顾客之后，对顾客队列，也就是</w:t>
      </w:r>
      <w:r>
        <w:rPr>
          <w:rFonts w:hint="eastAsia"/>
        </w:rPr>
        <w:t>vector</w:t>
      </w:r>
      <w:r>
        <w:rPr>
          <w:rFonts w:hint="eastAsia"/>
        </w:rPr>
        <w:t>中的末尾元素进行遍历，若被遍历到的顾客已经到达，那么显然应该被计数，当遍历到第一个没有到达的顾客之后，即可结束便利。这样就可以得到每一个时刻的等待人数，从而通过比较记录下最大的等待人数。</w:t>
      </w:r>
    </w:p>
    <w:p w14:paraId="24F04559" w14:textId="77777777" w:rsidR="00927FBB" w:rsidRDefault="00C676FE" w:rsidP="00C676FE">
      <w:pPr>
        <w:pStyle w:val="a1"/>
        <w:ind w:firstLine="482"/>
      </w:pPr>
      <w:r w:rsidRPr="00C676FE">
        <w:rPr>
          <w:rFonts w:hint="eastAsia"/>
          <w:b/>
          <w:bCs/>
        </w:rPr>
        <w:t>办事大厅关闭时仍未被服务的人数。</w:t>
      </w:r>
      <w:r>
        <w:rPr>
          <w:rFonts w:hint="eastAsia"/>
        </w:rPr>
        <w:t>当</w:t>
      </w:r>
      <w:r>
        <w:rPr>
          <w:rFonts w:hint="eastAsia"/>
        </w:rPr>
        <w:t>ticks</w:t>
      </w:r>
      <w:r>
        <w:rPr>
          <w:rFonts w:hint="eastAsia"/>
        </w:rPr>
        <w:t>遍历完毕后，仍然留在顾客队列中的顾客显然就是未被服务的，因而借助</w:t>
      </w:r>
      <w:r>
        <w:t>vector</w:t>
      </w:r>
      <w:r>
        <w:rPr>
          <w:rFonts w:hint="eastAsia"/>
        </w:rPr>
        <w:t>中的</w:t>
      </w:r>
      <w:r>
        <w:rPr>
          <w:rFonts w:hint="eastAsia"/>
        </w:rPr>
        <w:t>size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函数可以容易的得</w:t>
      </w:r>
      <w:r>
        <w:rPr>
          <w:rFonts w:hint="eastAsia"/>
        </w:rPr>
        <w:lastRenderedPageBreak/>
        <w:t>到对未被服务的人数的统计。</w:t>
      </w:r>
    </w:p>
    <w:p w14:paraId="5F3A15AA" w14:textId="68FA7EB8" w:rsidR="00C676FE" w:rsidRDefault="00927FBB" w:rsidP="00C676FE">
      <w:pPr>
        <w:pStyle w:val="a1"/>
        <w:ind w:firstLine="482"/>
      </w:pPr>
      <w:r w:rsidRPr="00927FBB">
        <w:rPr>
          <w:rFonts w:hint="eastAsia"/>
          <w:b/>
          <w:bCs/>
        </w:rPr>
        <w:t>因为等待时间过长而离开的人数。</w:t>
      </w:r>
      <w:r w:rsidR="00164940">
        <w:rPr>
          <w:rFonts w:hint="eastAsia"/>
        </w:rPr>
        <w:t>用随机法生成顾客的容忍上限，在本研究中将顾客的容忍下限默认为该名顾客服务时间的</w:t>
      </w:r>
      <w:r w:rsidR="00164940">
        <w:rPr>
          <w:rFonts w:hint="eastAsia"/>
        </w:rPr>
        <w:t>1/</w:t>
      </w:r>
      <w:r w:rsidR="00164940">
        <w:t>2</w:t>
      </w:r>
      <w:r w:rsidR="00164940">
        <w:rPr>
          <w:rFonts w:hint="eastAsia"/>
        </w:rPr>
        <w:t>，并利用随机数生成一个增量，该增量介于</w:t>
      </w:r>
      <w:r w:rsidR="00164940">
        <w:rPr>
          <w:rFonts w:hint="eastAsia"/>
        </w:rPr>
        <w:t>0</w:t>
      </w:r>
      <w:r w:rsidR="00164940">
        <w:rPr>
          <w:rFonts w:hint="eastAsia"/>
        </w:rPr>
        <w:t>与该名顾客服务时间的</w:t>
      </w:r>
      <w:r w:rsidR="00164940">
        <w:rPr>
          <w:rFonts w:hint="eastAsia"/>
        </w:rPr>
        <w:t>1/</w:t>
      </w:r>
      <w:r w:rsidR="00164940">
        <w:t>3</w:t>
      </w:r>
      <w:r w:rsidR="00164940">
        <w:rPr>
          <w:rFonts w:hint="eastAsia"/>
        </w:rPr>
        <w:t>之间，从而随机生成每一位顾客的容忍上限。在统计每一个</w:t>
      </w:r>
      <w:r w:rsidR="00164940">
        <w:rPr>
          <w:rFonts w:hint="eastAsia"/>
        </w:rPr>
        <w:t>tick</w:t>
      </w:r>
      <w:r w:rsidR="00164940">
        <w:rPr>
          <w:rFonts w:hint="eastAsia"/>
        </w:rPr>
        <w:t>的等待人数的时候，若发现顾客的等待时长已经超出容忍上限，那么进行计数，同时将顾客出队以表示这位顾客的离开。</w:t>
      </w:r>
    </w:p>
    <w:p w14:paraId="6CDC46C3" w14:textId="40127B7D" w:rsidR="00506149" w:rsidRDefault="00506149" w:rsidP="00C676FE">
      <w:pPr>
        <w:pStyle w:val="a1"/>
        <w:ind w:firstLine="480"/>
      </w:pPr>
      <w:r>
        <w:rPr>
          <w:rFonts w:hint="eastAsia"/>
        </w:rPr>
        <w:t>为了便于观察每一个时刻的情况，提供一个程序运行过程中对情况观察的示例：</w:t>
      </w:r>
    </w:p>
    <w:p w14:paraId="201842FA" w14:textId="4CE6C295" w:rsidR="00457436" w:rsidRDefault="00457436" w:rsidP="00C676FE">
      <w:pPr>
        <w:pStyle w:val="a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BC3A5DF" wp14:editId="2BBF2A63">
            <wp:extent cx="5048287" cy="311946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DC4" w14:textId="1ABFB63E" w:rsidR="00457436" w:rsidRDefault="00F9701A" w:rsidP="00F9701A">
      <w:pPr>
        <w:pStyle w:val="a1"/>
        <w:ind w:firstLineChars="0" w:firstLine="420"/>
      </w:pPr>
      <w:r>
        <w:rPr>
          <w:rFonts w:hint="eastAsia"/>
        </w:rPr>
        <w:t>同时也给出结果的运行示例：</w:t>
      </w:r>
    </w:p>
    <w:p w14:paraId="47BF181A" w14:textId="194EC2E3" w:rsidR="00F9701A" w:rsidRPr="00164940" w:rsidRDefault="00F9701A" w:rsidP="00F9701A">
      <w:pPr>
        <w:pStyle w:val="a1"/>
        <w:ind w:firstLineChars="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9730BD" wp14:editId="2C35BE4B">
            <wp:extent cx="4124355" cy="97155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BD3E" w14:textId="2E61E425" w:rsidR="00C676FE" w:rsidRDefault="00F93124" w:rsidP="00F93124">
      <w:pPr>
        <w:pStyle w:val="1"/>
      </w:pPr>
      <w:r>
        <w:rPr>
          <w:rFonts w:hint="eastAsia"/>
        </w:rPr>
        <w:t>7实验结果</w:t>
      </w:r>
    </w:p>
    <w:p w14:paraId="7C7A2C77" w14:textId="0AC0F17C" w:rsidR="000A3EAD" w:rsidRDefault="000A3EAD" w:rsidP="000A3EAD">
      <w:pPr>
        <w:pStyle w:val="a1"/>
        <w:ind w:firstLine="480"/>
      </w:pPr>
      <w:r>
        <w:rPr>
          <w:rFonts w:hint="eastAsia"/>
        </w:rPr>
        <w:t>在本次实验中，分别以顾客数量为</w:t>
      </w:r>
      <w:r>
        <w:t>200</w:t>
      </w:r>
      <w:r>
        <w:rPr>
          <w:rFonts w:hint="eastAsia"/>
        </w:rPr>
        <w:t>,</w:t>
      </w:r>
      <w:r w:rsidR="004337A2">
        <w:t>250</w:t>
      </w:r>
      <w:r w:rsidR="004337A2">
        <w:rPr>
          <w:rFonts w:hint="eastAsia"/>
        </w:rPr>
        <w:t>,</w:t>
      </w:r>
      <w:r>
        <w:t>300</w:t>
      </w:r>
      <w:r>
        <w:rPr>
          <w:rFonts w:hint="eastAsia"/>
        </w:rPr>
        <w:t>，服务台数量为</w:t>
      </w:r>
      <w:r>
        <w:rPr>
          <w:rFonts w:hint="eastAsia"/>
        </w:rPr>
        <w:t>4,</w:t>
      </w:r>
      <w:r>
        <w:t>5</w:t>
      </w:r>
      <w:r w:rsidR="0026319E">
        <w:rPr>
          <w:rFonts w:hint="eastAsia"/>
        </w:rPr>
        <w:t>，</w:t>
      </w:r>
      <w:r>
        <w:rPr>
          <w:rFonts w:hint="eastAsia"/>
        </w:rPr>
        <w:t>顾客服务时长上限为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,</w:t>
      </w:r>
      <w:r>
        <w:t>900</w:t>
      </w:r>
      <w:r>
        <w:rPr>
          <w:rFonts w:hint="eastAsia"/>
        </w:rPr>
        <w:t>作为对实际情况的模拟，并且记录</w:t>
      </w:r>
      <w:proofErr w:type="gramStart"/>
      <w:r>
        <w:rPr>
          <w:rFonts w:hint="eastAsia"/>
        </w:rPr>
        <w:t>下统计</w:t>
      </w:r>
      <w:proofErr w:type="gramEnd"/>
      <w:r>
        <w:rPr>
          <w:rFonts w:hint="eastAsia"/>
        </w:rPr>
        <w:t>结果如下。</w:t>
      </w:r>
      <w:r w:rsidR="00287E1B">
        <w:rPr>
          <w:rFonts w:hint="eastAsia"/>
        </w:rPr>
        <w:t>其中平均等待时长以分钟为单位。</w:t>
      </w:r>
    </w:p>
    <w:p w14:paraId="26FCD9B8" w14:textId="2255650D" w:rsidR="00DA7CEE" w:rsidRDefault="00DA7CEE" w:rsidP="000A3EAD">
      <w:pPr>
        <w:pStyle w:val="a1"/>
        <w:ind w:firstLine="480"/>
      </w:pPr>
    </w:p>
    <w:p w14:paraId="41125C38" w14:textId="77777777" w:rsidR="00FA4E04" w:rsidRDefault="00FA4E04" w:rsidP="000A3EAD">
      <w:pPr>
        <w:pStyle w:val="a1"/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6149" w14:paraId="6F32EAE1" w14:textId="77777777" w:rsidTr="00506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14:paraId="2344485C" w14:textId="2C2100AC" w:rsidR="00506149" w:rsidRDefault="00506149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C,K</w:t>
            </w:r>
            <w:proofErr w:type="gramEnd"/>
            <w:r>
              <w:t>,L)</w:t>
            </w:r>
          </w:p>
        </w:tc>
        <w:tc>
          <w:tcPr>
            <w:tcW w:w="1659" w:type="dxa"/>
          </w:tcPr>
          <w:p w14:paraId="0D98B0F7" w14:textId="3B4EB194" w:rsidR="00506149" w:rsidRPr="00506149" w:rsidRDefault="00506149" w:rsidP="00160E8B">
            <w:pPr>
              <w:pStyle w:val="a1"/>
              <w:ind w:firstLineChars="0" w:firstLine="0"/>
              <w:jc w:val="center"/>
              <w:rPr>
                <w:sz w:val="20"/>
                <w:szCs w:val="16"/>
              </w:rPr>
            </w:pPr>
            <w:r w:rsidRPr="00506149">
              <w:rPr>
                <w:rFonts w:hint="eastAsia"/>
                <w:sz w:val="20"/>
                <w:szCs w:val="16"/>
              </w:rPr>
              <w:t>平均等待时长</w:t>
            </w:r>
          </w:p>
        </w:tc>
        <w:tc>
          <w:tcPr>
            <w:tcW w:w="1659" w:type="dxa"/>
          </w:tcPr>
          <w:p w14:paraId="35C9A868" w14:textId="6B0776E7" w:rsidR="00506149" w:rsidRPr="00506149" w:rsidRDefault="00506149" w:rsidP="00160E8B">
            <w:pPr>
              <w:pStyle w:val="a1"/>
              <w:ind w:firstLineChars="0" w:firstLine="0"/>
              <w:jc w:val="center"/>
              <w:rPr>
                <w:sz w:val="20"/>
                <w:szCs w:val="16"/>
              </w:rPr>
            </w:pPr>
            <w:r w:rsidRPr="00506149">
              <w:rPr>
                <w:rFonts w:hint="eastAsia"/>
                <w:sz w:val="20"/>
                <w:szCs w:val="16"/>
              </w:rPr>
              <w:t>服务结束后人数</w:t>
            </w:r>
          </w:p>
        </w:tc>
        <w:tc>
          <w:tcPr>
            <w:tcW w:w="1659" w:type="dxa"/>
          </w:tcPr>
          <w:p w14:paraId="144E6BDC" w14:textId="22301E8F" w:rsidR="00506149" w:rsidRPr="00506149" w:rsidRDefault="00506149" w:rsidP="00160E8B">
            <w:pPr>
              <w:pStyle w:val="a1"/>
              <w:ind w:firstLineChars="0" w:firstLine="0"/>
              <w:jc w:val="center"/>
              <w:rPr>
                <w:sz w:val="20"/>
                <w:szCs w:val="16"/>
              </w:rPr>
            </w:pPr>
            <w:r w:rsidRPr="00506149">
              <w:rPr>
                <w:rFonts w:hint="eastAsia"/>
                <w:sz w:val="20"/>
                <w:szCs w:val="16"/>
              </w:rPr>
              <w:t>最大等待人数</w:t>
            </w:r>
          </w:p>
        </w:tc>
        <w:tc>
          <w:tcPr>
            <w:tcW w:w="1660" w:type="dxa"/>
          </w:tcPr>
          <w:p w14:paraId="1F8C94BD" w14:textId="7FDD64B7" w:rsidR="00506149" w:rsidRPr="00506149" w:rsidRDefault="00506149" w:rsidP="00160E8B">
            <w:pPr>
              <w:pStyle w:val="a1"/>
              <w:ind w:firstLineChars="0" w:firstLine="0"/>
              <w:jc w:val="center"/>
              <w:rPr>
                <w:sz w:val="20"/>
                <w:szCs w:val="16"/>
              </w:rPr>
            </w:pPr>
            <w:r w:rsidRPr="00506149">
              <w:rPr>
                <w:rFonts w:hint="eastAsia"/>
                <w:sz w:val="20"/>
                <w:szCs w:val="16"/>
              </w:rPr>
              <w:t>提前离开人数</w:t>
            </w:r>
          </w:p>
        </w:tc>
      </w:tr>
      <w:tr w:rsidR="00506149" w14:paraId="55411088" w14:textId="77777777" w:rsidTr="00506149">
        <w:tc>
          <w:tcPr>
            <w:tcW w:w="1659" w:type="dxa"/>
          </w:tcPr>
          <w:p w14:paraId="0F6999E0" w14:textId="227C97DD" w:rsidR="004337A2" w:rsidRDefault="00506149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200,4,600)</w:t>
            </w:r>
          </w:p>
        </w:tc>
        <w:tc>
          <w:tcPr>
            <w:tcW w:w="1659" w:type="dxa"/>
          </w:tcPr>
          <w:p w14:paraId="6140DBA6" w14:textId="57F2292A" w:rsidR="00506149" w:rsidRDefault="00287E1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659" w:type="dxa"/>
          </w:tcPr>
          <w:p w14:paraId="10374EC4" w14:textId="6F72DA27" w:rsidR="00506149" w:rsidRDefault="00287E1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4D5786A" w14:textId="24280B7F" w:rsidR="00506149" w:rsidRDefault="00287E1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7C7951B9" w14:textId="2F4DCE65" w:rsidR="00506149" w:rsidRDefault="00287E1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06149" w14:paraId="73AD2E4D" w14:textId="77777777" w:rsidTr="00506149">
        <w:tc>
          <w:tcPr>
            <w:tcW w:w="1659" w:type="dxa"/>
          </w:tcPr>
          <w:p w14:paraId="3C2401A8" w14:textId="578486FE" w:rsidR="00506149" w:rsidRDefault="009634DC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="004337A2">
              <w:t>25</w:t>
            </w:r>
            <w:r>
              <w:t>0,</w:t>
            </w:r>
            <w:r w:rsidR="00690D7D">
              <w:t>4</w:t>
            </w:r>
            <w:r>
              <w:t>,600)</w:t>
            </w:r>
          </w:p>
        </w:tc>
        <w:tc>
          <w:tcPr>
            <w:tcW w:w="1659" w:type="dxa"/>
          </w:tcPr>
          <w:p w14:paraId="4C60521D" w14:textId="40283B41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59" w:type="dxa"/>
          </w:tcPr>
          <w:p w14:paraId="263AF256" w14:textId="62760F11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E6F91E0" w14:textId="662CF2F0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593C26E6" w14:textId="6570D360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6149" w14:paraId="20785F38" w14:textId="77777777" w:rsidTr="00506149">
        <w:tc>
          <w:tcPr>
            <w:tcW w:w="1659" w:type="dxa"/>
          </w:tcPr>
          <w:p w14:paraId="55D63DA0" w14:textId="559650E3" w:rsidR="00506149" w:rsidRDefault="009634DC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="004337A2">
              <w:t>3</w:t>
            </w:r>
            <w:r>
              <w:t>00,</w:t>
            </w:r>
            <w:r w:rsidR="004337A2">
              <w:t>4</w:t>
            </w:r>
            <w:r>
              <w:t>,</w:t>
            </w:r>
            <w:r w:rsidR="004337A2">
              <w:t>600</w:t>
            </w:r>
            <w:r>
              <w:t>)</w:t>
            </w:r>
          </w:p>
        </w:tc>
        <w:tc>
          <w:tcPr>
            <w:tcW w:w="1659" w:type="dxa"/>
          </w:tcPr>
          <w:p w14:paraId="1707147F" w14:textId="432E3B56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.28</w:t>
            </w:r>
          </w:p>
        </w:tc>
        <w:tc>
          <w:tcPr>
            <w:tcW w:w="1659" w:type="dxa"/>
          </w:tcPr>
          <w:p w14:paraId="05A9F8CC" w14:textId="5FA72F14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4BA6779" w14:textId="2BC5EE21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5E208417" w14:textId="634D35FD" w:rsidR="00506149" w:rsidRDefault="00160E8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06149" w14:paraId="4942B893" w14:textId="77777777" w:rsidTr="00506149">
        <w:tc>
          <w:tcPr>
            <w:tcW w:w="1659" w:type="dxa"/>
          </w:tcPr>
          <w:p w14:paraId="44E99A4C" w14:textId="35347AE1" w:rsidR="00506149" w:rsidRDefault="004337A2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="00602C2F">
              <w:t>2</w:t>
            </w:r>
            <w:r>
              <w:t>00,4,900)</w:t>
            </w:r>
          </w:p>
        </w:tc>
        <w:tc>
          <w:tcPr>
            <w:tcW w:w="1659" w:type="dxa"/>
          </w:tcPr>
          <w:p w14:paraId="50D11CDE" w14:textId="168D1692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659" w:type="dxa"/>
          </w:tcPr>
          <w:p w14:paraId="014D4087" w14:textId="3DA78FF8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BB12049" w14:textId="604AE805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25304E90" w14:textId="34B3FA3C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06149" w14:paraId="43A47C82" w14:textId="77777777" w:rsidTr="00506149">
        <w:tc>
          <w:tcPr>
            <w:tcW w:w="1659" w:type="dxa"/>
          </w:tcPr>
          <w:p w14:paraId="1FAFC1D3" w14:textId="695B0B1D" w:rsidR="00506149" w:rsidRDefault="004337A2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</w:t>
            </w:r>
            <w:r w:rsidR="00602C2F">
              <w:t>5</w:t>
            </w:r>
            <w:r>
              <w:t>0,4,</w:t>
            </w:r>
            <w:r w:rsidR="00602C2F">
              <w:t>900</w:t>
            </w:r>
            <w:r>
              <w:t>)</w:t>
            </w:r>
          </w:p>
        </w:tc>
        <w:tc>
          <w:tcPr>
            <w:tcW w:w="1659" w:type="dxa"/>
          </w:tcPr>
          <w:p w14:paraId="34AB725A" w14:textId="4E10F1D4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.16</w:t>
            </w:r>
          </w:p>
        </w:tc>
        <w:tc>
          <w:tcPr>
            <w:tcW w:w="1659" w:type="dxa"/>
          </w:tcPr>
          <w:p w14:paraId="304EB11A" w14:textId="7B1A40AE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5ECF415" w14:textId="39305E47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7E5CA7F6" w14:textId="2E53473F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506149" w14:paraId="6A74AB85" w14:textId="77777777" w:rsidTr="00506149">
        <w:tc>
          <w:tcPr>
            <w:tcW w:w="1659" w:type="dxa"/>
          </w:tcPr>
          <w:p w14:paraId="18494FAF" w14:textId="267D1237" w:rsidR="00506149" w:rsidRDefault="004337A2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="00602C2F">
              <w:t>3</w:t>
            </w:r>
            <w:r>
              <w:t>00,4,900)</w:t>
            </w:r>
          </w:p>
        </w:tc>
        <w:tc>
          <w:tcPr>
            <w:tcW w:w="1659" w:type="dxa"/>
          </w:tcPr>
          <w:p w14:paraId="4F82B8DA" w14:textId="0A2423FF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.56</w:t>
            </w:r>
          </w:p>
        </w:tc>
        <w:tc>
          <w:tcPr>
            <w:tcW w:w="1659" w:type="dxa"/>
          </w:tcPr>
          <w:p w14:paraId="64FA5996" w14:textId="2785ACF4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34BB9E3" w14:textId="5ACAD05E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3B2736F8" w14:textId="29A46EAD" w:rsidR="00506149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602C2F" w14:paraId="74541C5A" w14:textId="77777777" w:rsidTr="00506149">
        <w:tc>
          <w:tcPr>
            <w:tcW w:w="1659" w:type="dxa"/>
          </w:tcPr>
          <w:p w14:paraId="18E50EF2" w14:textId="44A7001E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200,5,600)</w:t>
            </w:r>
          </w:p>
        </w:tc>
        <w:tc>
          <w:tcPr>
            <w:tcW w:w="1659" w:type="dxa"/>
          </w:tcPr>
          <w:p w14:paraId="267B1688" w14:textId="187063B9" w:rsidR="00602C2F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1659" w:type="dxa"/>
          </w:tcPr>
          <w:p w14:paraId="5B1C3739" w14:textId="2AAE6AF4" w:rsidR="00602C2F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47F5B0C" w14:textId="0049D5B5" w:rsidR="00602C2F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4D4D74B" w14:textId="2B9823AC" w:rsidR="00602C2F" w:rsidRDefault="00BF351E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02C2F" w14:paraId="2377ADB8" w14:textId="77777777" w:rsidTr="00506149">
        <w:tc>
          <w:tcPr>
            <w:tcW w:w="1659" w:type="dxa"/>
          </w:tcPr>
          <w:p w14:paraId="674CB355" w14:textId="33F30FDC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250,5,600)</w:t>
            </w:r>
          </w:p>
        </w:tc>
        <w:tc>
          <w:tcPr>
            <w:tcW w:w="1659" w:type="dxa"/>
          </w:tcPr>
          <w:p w14:paraId="0488BAB8" w14:textId="59B621F0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1659" w:type="dxa"/>
          </w:tcPr>
          <w:p w14:paraId="0C6FDB78" w14:textId="3B40E99A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A434E08" w14:textId="444E849F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43154EAA" w14:textId="1342B323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02C2F" w14:paraId="2EFDFCA2" w14:textId="77777777" w:rsidTr="00506149">
        <w:tc>
          <w:tcPr>
            <w:tcW w:w="1659" w:type="dxa"/>
          </w:tcPr>
          <w:p w14:paraId="1DF8549A" w14:textId="35F250AD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300,5,600)</w:t>
            </w:r>
          </w:p>
        </w:tc>
        <w:tc>
          <w:tcPr>
            <w:tcW w:w="1659" w:type="dxa"/>
          </w:tcPr>
          <w:p w14:paraId="5AD24E6B" w14:textId="28041B46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1659" w:type="dxa"/>
          </w:tcPr>
          <w:p w14:paraId="51173ABC" w14:textId="40970CD5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3350C4D" w14:textId="7DD412A4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25259CD2" w14:textId="4BDC1C35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02C2F" w14:paraId="56D355F5" w14:textId="77777777" w:rsidTr="00506149">
        <w:tc>
          <w:tcPr>
            <w:tcW w:w="1659" w:type="dxa"/>
          </w:tcPr>
          <w:p w14:paraId="2C5B2212" w14:textId="2709711B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200,5,900)</w:t>
            </w:r>
          </w:p>
        </w:tc>
        <w:tc>
          <w:tcPr>
            <w:tcW w:w="1659" w:type="dxa"/>
          </w:tcPr>
          <w:p w14:paraId="3F36DA9D" w14:textId="776B0CB5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1659" w:type="dxa"/>
          </w:tcPr>
          <w:p w14:paraId="366D9D37" w14:textId="60D378BC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6351B34" w14:textId="2BCB9D3D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5E6153A9" w14:textId="3D5BF7F0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02C2F" w14:paraId="01699816" w14:textId="77777777" w:rsidTr="00506149">
        <w:tc>
          <w:tcPr>
            <w:tcW w:w="1659" w:type="dxa"/>
          </w:tcPr>
          <w:p w14:paraId="2BF973D7" w14:textId="5F06C885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250,5,900)</w:t>
            </w:r>
          </w:p>
        </w:tc>
        <w:tc>
          <w:tcPr>
            <w:tcW w:w="1659" w:type="dxa"/>
          </w:tcPr>
          <w:p w14:paraId="1BDDBAD3" w14:textId="34BB8092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  <w:tc>
          <w:tcPr>
            <w:tcW w:w="1659" w:type="dxa"/>
          </w:tcPr>
          <w:p w14:paraId="24550194" w14:textId="18402D9E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C2A44D5" w14:textId="7122D24C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2C9F96D1" w14:textId="5FEAADE3" w:rsidR="00602C2F" w:rsidRDefault="00DB1D6F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02C2F" w14:paraId="3AE62E6D" w14:textId="77777777" w:rsidTr="00506149">
        <w:tc>
          <w:tcPr>
            <w:tcW w:w="1659" w:type="dxa"/>
          </w:tcPr>
          <w:p w14:paraId="1CABE417" w14:textId="2BFF452D" w:rsidR="00602C2F" w:rsidRDefault="00602C2F" w:rsidP="00457436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300,5,900)</w:t>
            </w:r>
          </w:p>
        </w:tc>
        <w:tc>
          <w:tcPr>
            <w:tcW w:w="1659" w:type="dxa"/>
          </w:tcPr>
          <w:p w14:paraId="095A0D17" w14:textId="78F67A08" w:rsidR="00602C2F" w:rsidRDefault="0049037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.15</w:t>
            </w:r>
          </w:p>
        </w:tc>
        <w:tc>
          <w:tcPr>
            <w:tcW w:w="1659" w:type="dxa"/>
          </w:tcPr>
          <w:p w14:paraId="5EB4F0D0" w14:textId="22B47FB7" w:rsidR="00602C2F" w:rsidRDefault="0049037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E874403" w14:textId="01945E3C" w:rsidR="00602C2F" w:rsidRDefault="0049037B" w:rsidP="00160E8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064908E0" w14:textId="33EFD39A" w:rsidR="00602C2F" w:rsidRDefault="0049037B" w:rsidP="00EC1108">
            <w:pPr>
              <w:pStyle w:val="a1"/>
              <w:keepNext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0900EF52" w14:textId="636AD690" w:rsidR="00506149" w:rsidRDefault="00EC1108" w:rsidP="00EC1108">
      <w:pPr>
        <w:pStyle w:val="ab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91E7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实验结果记录</w:t>
      </w:r>
    </w:p>
    <w:p w14:paraId="0A076842" w14:textId="77777777" w:rsidR="00087CAF" w:rsidRPr="00087CAF" w:rsidRDefault="00087CAF" w:rsidP="00087CAF">
      <w:pPr>
        <w:rPr>
          <w:rFonts w:hint="eastAsia"/>
        </w:rPr>
      </w:pPr>
    </w:p>
    <w:p w14:paraId="05DFF4D2" w14:textId="3AC63C59" w:rsidR="000A3EAD" w:rsidRDefault="00112596" w:rsidP="000A3EAD">
      <w:pPr>
        <w:pStyle w:val="a1"/>
        <w:ind w:firstLine="480"/>
      </w:pPr>
      <w:r>
        <w:rPr>
          <w:rFonts w:hint="eastAsia"/>
        </w:rPr>
        <w:t>根据上表，显然在在一些情况下出现服务台资源是过剩的，例如当顾客数量为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，服务台数量为</w:t>
      </w:r>
      <w:r>
        <w:rPr>
          <w:rFonts w:hint="eastAsia"/>
        </w:rPr>
        <w:t>3</w:t>
      </w:r>
      <w:r>
        <w:rPr>
          <w:rFonts w:hint="eastAsia"/>
        </w:rPr>
        <w:t>个，顾客服务时长上限为</w:t>
      </w:r>
      <w:r>
        <w:t>10</w:t>
      </w:r>
      <w:r>
        <w:rPr>
          <w:rFonts w:hint="eastAsia"/>
        </w:rPr>
        <w:t>分钟时，顾客平均等待时长不到</w:t>
      </w:r>
      <w:r>
        <w:rPr>
          <w:rFonts w:hint="eastAsia"/>
        </w:rPr>
        <w:t>1</w:t>
      </w:r>
      <w:r>
        <w:rPr>
          <w:rFonts w:hint="eastAsia"/>
        </w:rPr>
        <w:t>分钟，甚至服务时长的</w:t>
      </w:r>
      <w:r>
        <w:t>1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，此时增加服务台数量则只会增大这种浪费。在顾客数量为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，服务台数量为</w:t>
      </w:r>
      <w:r>
        <w:rPr>
          <w:rFonts w:hint="eastAsia"/>
        </w:rPr>
        <w:t>4</w:t>
      </w:r>
      <w:r>
        <w:rPr>
          <w:rFonts w:hint="eastAsia"/>
        </w:rPr>
        <w:t>，顾客服务时长上限为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分钟时，等待人数峰值达到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位，同时因为无法忍受长时间等待而离开的人数高达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位，这在一定程度上反映了服务台资源的紧张；这种现象在增加一台服务台之后得到缓解，尽管等待人数的峰值在</w:t>
      </w:r>
      <w:r>
        <w:rPr>
          <w:rFonts w:hint="eastAsia"/>
        </w:rPr>
        <w:t>9</w:t>
      </w:r>
      <w:r>
        <w:rPr>
          <w:rFonts w:hint="eastAsia"/>
        </w:rPr>
        <w:t>个，但因为无法等待而离开的人数为</w:t>
      </w:r>
      <w:r>
        <w:t>8</w:t>
      </w:r>
      <w:r>
        <w:rPr>
          <w:rFonts w:hint="eastAsia"/>
        </w:rPr>
        <w:t>人</w:t>
      </w:r>
      <w:r w:rsidR="00323E1A">
        <w:rPr>
          <w:rFonts w:hint="eastAsia"/>
        </w:rPr>
        <w:t>，可以认为服务台资源紧张的情况得到缓解。</w:t>
      </w:r>
    </w:p>
    <w:p w14:paraId="52FAFFB3" w14:textId="7D973043" w:rsidR="00112596" w:rsidRDefault="00112596" w:rsidP="00112596">
      <w:pPr>
        <w:pStyle w:val="1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模型的不足与可能的改进</w:t>
      </w:r>
    </w:p>
    <w:p w14:paraId="2C237C7E" w14:textId="577011E6" w:rsidR="00112596" w:rsidRPr="00112596" w:rsidRDefault="00FF6779" w:rsidP="00112596">
      <w:pPr>
        <w:pStyle w:val="a1"/>
        <w:ind w:firstLine="480"/>
      </w:pPr>
      <w:r>
        <w:rPr>
          <w:rFonts w:hint="eastAsia"/>
        </w:rPr>
        <w:t>在上表</w:t>
      </w:r>
      <w:r>
        <w:rPr>
          <w:rFonts w:hint="eastAsia"/>
        </w:rPr>
        <w:t>(</w:t>
      </w:r>
      <w:r>
        <w:t>300,4,900)</w:t>
      </w:r>
      <w:r>
        <w:rPr>
          <w:rFonts w:hint="eastAsia"/>
        </w:rPr>
        <w:t>的办事大厅示例中，因为无法忍受而离开的人数高达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位，然而平均等待时长却不到</w:t>
      </w:r>
      <w:r>
        <w:rPr>
          <w:rFonts w:hint="eastAsia"/>
        </w:rPr>
        <w:t>4</w:t>
      </w:r>
      <w:r>
        <w:rPr>
          <w:rFonts w:hint="eastAsia"/>
        </w:rPr>
        <w:t>分钟，这意味着在绝大部分时候，服务台资源其实是处于相对空闲的状态，而当顾客集中进入办事大厅时又不可避免的造成资源紧张</w:t>
      </w:r>
      <w:r w:rsidR="00266473">
        <w:rPr>
          <w:rFonts w:hint="eastAsia"/>
        </w:rPr>
        <w:t>，</w:t>
      </w:r>
      <w:r w:rsidR="00266473">
        <w:rPr>
          <w:rFonts w:hint="eastAsia"/>
        </w:rPr>
        <w:lastRenderedPageBreak/>
        <w:t>从而导致顾客流失。因而，在实际中最合理的做法应当是设定备用的服务台，在闲期，备用服务台不开放，使得已经开放的服务台能够最大限度的被利用；在忙期，备用服务台开放，以避免顾客流失。</w:t>
      </w:r>
    </w:p>
    <w:p w14:paraId="648BE284" w14:textId="77777777" w:rsidR="00F93124" w:rsidRPr="00F93124" w:rsidRDefault="00F93124" w:rsidP="00F93124">
      <w:pPr>
        <w:pStyle w:val="a1"/>
        <w:ind w:firstLine="480"/>
      </w:pPr>
    </w:p>
    <w:p w14:paraId="2554EFD9" w14:textId="77777777" w:rsidR="00BA0235" w:rsidRPr="005B7F90" w:rsidRDefault="00BA0235"/>
    <w:sectPr w:rsidR="00BA0235" w:rsidRPr="005B7F90" w:rsidSect="0014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4AE7"/>
    <w:multiLevelType w:val="hybridMultilevel"/>
    <w:tmpl w:val="75B8B33A"/>
    <w:lvl w:ilvl="0" w:tplc="3E1291C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D2398"/>
    <w:multiLevelType w:val="hybridMultilevel"/>
    <w:tmpl w:val="5B949310"/>
    <w:lvl w:ilvl="0" w:tplc="3E1291C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8226A5"/>
    <w:multiLevelType w:val="hybridMultilevel"/>
    <w:tmpl w:val="AAD0857C"/>
    <w:lvl w:ilvl="0" w:tplc="29FAA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6504B2"/>
    <w:multiLevelType w:val="multilevel"/>
    <w:tmpl w:val="ABC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0"/>
    <w:rsid w:val="00046DDE"/>
    <w:rsid w:val="00065B35"/>
    <w:rsid w:val="00082741"/>
    <w:rsid w:val="00087CAF"/>
    <w:rsid w:val="000A3EAD"/>
    <w:rsid w:val="000F0DF9"/>
    <w:rsid w:val="00112596"/>
    <w:rsid w:val="00114A4C"/>
    <w:rsid w:val="00146BAA"/>
    <w:rsid w:val="00157A7A"/>
    <w:rsid w:val="00160E8B"/>
    <w:rsid w:val="00161749"/>
    <w:rsid w:val="00164940"/>
    <w:rsid w:val="001779D4"/>
    <w:rsid w:val="00184235"/>
    <w:rsid w:val="001E30F4"/>
    <w:rsid w:val="0026319E"/>
    <w:rsid w:val="00266473"/>
    <w:rsid w:val="00287E1B"/>
    <w:rsid w:val="002A4E6C"/>
    <w:rsid w:val="002C5A71"/>
    <w:rsid w:val="00323E1A"/>
    <w:rsid w:val="003D12C3"/>
    <w:rsid w:val="003D4554"/>
    <w:rsid w:val="003E12BB"/>
    <w:rsid w:val="003E7623"/>
    <w:rsid w:val="004337A2"/>
    <w:rsid w:val="00457436"/>
    <w:rsid w:val="00482BF8"/>
    <w:rsid w:val="0049037B"/>
    <w:rsid w:val="004926FA"/>
    <w:rsid w:val="004D7D54"/>
    <w:rsid w:val="004F179F"/>
    <w:rsid w:val="00506149"/>
    <w:rsid w:val="00562ACD"/>
    <w:rsid w:val="0058677F"/>
    <w:rsid w:val="00587071"/>
    <w:rsid w:val="00593D87"/>
    <w:rsid w:val="005B7F90"/>
    <w:rsid w:val="00602C2F"/>
    <w:rsid w:val="006237BC"/>
    <w:rsid w:val="00690D7D"/>
    <w:rsid w:val="006A1690"/>
    <w:rsid w:val="00730116"/>
    <w:rsid w:val="00750502"/>
    <w:rsid w:val="00755F67"/>
    <w:rsid w:val="007670AB"/>
    <w:rsid w:val="007D4A17"/>
    <w:rsid w:val="007E528A"/>
    <w:rsid w:val="00891E7B"/>
    <w:rsid w:val="008E70B2"/>
    <w:rsid w:val="009070FD"/>
    <w:rsid w:val="00927FBB"/>
    <w:rsid w:val="009533A6"/>
    <w:rsid w:val="009634DC"/>
    <w:rsid w:val="0098591F"/>
    <w:rsid w:val="009E7B29"/>
    <w:rsid w:val="00AA255B"/>
    <w:rsid w:val="00AF1FDC"/>
    <w:rsid w:val="00B14CB6"/>
    <w:rsid w:val="00B34627"/>
    <w:rsid w:val="00B40CF6"/>
    <w:rsid w:val="00B47231"/>
    <w:rsid w:val="00B62986"/>
    <w:rsid w:val="00B6330B"/>
    <w:rsid w:val="00B80C38"/>
    <w:rsid w:val="00B84707"/>
    <w:rsid w:val="00BA0235"/>
    <w:rsid w:val="00BB4D4D"/>
    <w:rsid w:val="00BF351E"/>
    <w:rsid w:val="00BF523A"/>
    <w:rsid w:val="00C30F18"/>
    <w:rsid w:val="00C676FE"/>
    <w:rsid w:val="00C73B71"/>
    <w:rsid w:val="00DA0BA2"/>
    <w:rsid w:val="00DA7CEE"/>
    <w:rsid w:val="00DB1D6F"/>
    <w:rsid w:val="00DC19DD"/>
    <w:rsid w:val="00DC529A"/>
    <w:rsid w:val="00E02161"/>
    <w:rsid w:val="00E825AB"/>
    <w:rsid w:val="00E86241"/>
    <w:rsid w:val="00EA4B93"/>
    <w:rsid w:val="00EC1108"/>
    <w:rsid w:val="00EE4FA4"/>
    <w:rsid w:val="00F12BF1"/>
    <w:rsid w:val="00F7641B"/>
    <w:rsid w:val="00F93124"/>
    <w:rsid w:val="00F9701A"/>
    <w:rsid w:val="00FA4E04"/>
    <w:rsid w:val="00FB22BC"/>
    <w:rsid w:val="00FE5EA3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5F1E"/>
  <w15:chartTrackingRefBased/>
  <w15:docId w15:val="{CD1D67E3-A240-43B0-B425-9253138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71"/>
    <w:pPr>
      <w:widowControl w:val="0"/>
      <w:jc w:val="both"/>
    </w:pPr>
  </w:style>
  <w:style w:type="paragraph" w:styleId="1">
    <w:name w:val="heading 1"/>
    <w:aliases w:val="标题1 - 标准论文"/>
    <w:basedOn w:val="a0"/>
    <w:next w:val="a1"/>
    <w:link w:val="10"/>
    <w:autoRedefine/>
    <w:uiPriority w:val="2"/>
    <w:qFormat/>
    <w:rsid w:val="00146BAA"/>
    <w:pPr>
      <w:widowControl/>
      <w:spacing w:beforeLines="100" w:before="312" w:afterLines="100" w:after="312" w:line="360" w:lineRule="auto"/>
      <w:jc w:val="left"/>
    </w:pPr>
    <w:rPr>
      <w:rFonts w:ascii="黑体" w:eastAsia="黑体" w:hAnsi="黑体" w:cs="宋体"/>
      <w:bCs w:val="0"/>
      <w:kern w:val="36"/>
      <w:szCs w:val="28"/>
    </w:rPr>
  </w:style>
  <w:style w:type="paragraph" w:styleId="2">
    <w:name w:val="heading 2"/>
    <w:aliases w:val="标题 2 - 标准论文"/>
    <w:basedOn w:val="a"/>
    <w:next w:val="a1"/>
    <w:link w:val="20"/>
    <w:uiPriority w:val="3"/>
    <w:qFormat/>
    <w:rsid w:val="000F0DF9"/>
    <w:pPr>
      <w:widowControl/>
      <w:spacing w:beforeLines="50" w:before="50" w:afterLines="50" w:after="50"/>
      <w:jc w:val="left"/>
      <w:outlineLvl w:val="1"/>
    </w:pPr>
    <w:rPr>
      <w:rFonts w:ascii="Times New Roman" w:eastAsia="黑体" w:hAnsi="Times New Roman" w:cs="宋体"/>
      <w:b/>
      <w:bCs/>
      <w:kern w:val="0"/>
      <w:sz w:val="28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标题1 - 标准论文 字符"/>
    <w:basedOn w:val="a2"/>
    <w:link w:val="1"/>
    <w:uiPriority w:val="2"/>
    <w:rsid w:val="00F7641B"/>
    <w:rPr>
      <w:rFonts w:ascii="黑体" w:eastAsia="黑体" w:hAnsi="黑体" w:cs="宋体"/>
      <w:b/>
      <w:kern w:val="36"/>
      <w:sz w:val="32"/>
      <w:szCs w:val="28"/>
    </w:rPr>
  </w:style>
  <w:style w:type="character" w:customStyle="1" w:styleId="20">
    <w:name w:val="标题 2 字符"/>
    <w:aliases w:val="标题 2 - 标准论文 字符"/>
    <w:basedOn w:val="a2"/>
    <w:link w:val="2"/>
    <w:uiPriority w:val="3"/>
    <w:rsid w:val="00F7641B"/>
    <w:rPr>
      <w:rFonts w:ascii="Times New Roman" w:eastAsia="黑体" w:hAnsi="Times New Roman" w:cs="宋体"/>
      <w:b/>
      <w:bCs/>
      <w:kern w:val="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B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5B7F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5B7F90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B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">
    <w:name w:val="标准论文正文"/>
    <w:basedOn w:val="a"/>
    <w:link w:val="a6"/>
    <w:qFormat/>
    <w:rsid w:val="00146BAA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7">
    <w:name w:val="Table Grid"/>
    <w:basedOn w:val="a3"/>
    <w:uiPriority w:val="39"/>
    <w:rsid w:val="006A1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标准论文正文 字符"/>
    <w:basedOn w:val="a2"/>
    <w:link w:val="a1"/>
    <w:rsid w:val="00146BAA"/>
    <w:rPr>
      <w:rFonts w:ascii="Times New Roman" w:eastAsia="宋体" w:hAnsi="Times New Roman"/>
      <w:sz w:val="24"/>
    </w:rPr>
  </w:style>
  <w:style w:type="paragraph" w:styleId="a0">
    <w:name w:val="Title"/>
    <w:basedOn w:val="a"/>
    <w:next w:val="a"/>
    <w:link w:val="a8"/>
    <w:uiPriority w:val="10"/>
    <w:qFormat/>
    <w:rsid w:val="007E52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0"/>
    <w:uiPriority w:val="10"/>
    <w:rsid w:val="007E52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1">
    <w:name w:val="Plain Table 2"/>
    <w:basedOn w:val="a3"/>
    <w:uiPriority w:val="42"/>
    <w:rsid w:val="006A16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3"/>
    <w:uiPriority w:val="43"/>
    <w:rsid w:val="006A16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9">
    <w:name w:val="三线表"/>
    <w:basedOn w:val="a3"/>
    <w:uiPriority w:val="99"/>
    <w:rsid w:val="00B6330B"/>
    <w:pPr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a">
    <w:name w:val="Placeholder Text"/>
    <w:basedOn w:val="a2"/>
    <w:uiPriority w:val="99"/>
    <w:semiHidden/>
    <w:rsid w:val="00B80C38"/>
    <w:rPr>
      <w:color w:val="808080"/>
    </w:rPr>
  </w:style>
  <w:style w:type="paragraph" w:customStyle="1" w:styleId="AMDisplayEquation">
    <w:name w:val="AMDisplayEquation"/>
    <w:basedOn w:val="a1"/>
    <w:next w:val="a"/>
    <w:link w:val="AMDisplayEquation0"/>
    <w:rsid w:val="0058677F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6"/>
    <w:link w:val="AMDisplayEquation"/>
    <w:rsid w:val="0058677F"/>
    <w:rPr>
      <w:rFonts w:ascii="Times New Roman" w:eastAsia="宋体" w:hAnsi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9070F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0E16-8A74-4B80-8AE5-0B35153E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506</Words>
  <Characters>2888</Characters>
  <Application>Microsoft Office Word</Application>
  <DocSecurity>0</DocSecurity>
  <Lines>24</Lines>
  <Paragraphs>6</Paragraphs>
  <ScaleCrop>false</ScaleCrop>
  <Company>Microsoft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Yjie</dc:creator>
  <cp:keywords/>
  <dc:description/>
  <cp:lastModifiedBy>Kyrie Vincent</cp:lastModifiedBy>
  <cp:revision>80</cp:revision>
  <cp:lastPrinted>2022-05-17T16:54:00Z</cp:lastPrinted>
  <dcterms:created xsi:type="dcterms:W3CDTF">2022-05-12T11:56:00Z</dcterms:created>
  <dcterms:modified xsi:type="dcterms:W3CDTF">2022-05-17T16:55:00Z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