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D4557" w14:textId="77777777" w:rsidR="003F4B11" w:rsidRDefault="00000000">
      <w:pPr>
        <w:pStyle w:val="Title"/>
      </w:pPr>
      <w:r>
        <w:t>project1_Q1_Q2.R</w:t>
      </w:r>
    </w:p>
    <w:p w14:paraId="0219C52B" w14:textId="77777777" w:rsidR="003F4B11" w:rsidRDefault="00000000">
      <w:pPr>
        <w:pStyle w:val="Author"/>
      </w:pPr>
      <w:r>
        <w:t>yveszhang</w:t>
      </w:r>
    </w:p>
    <w:p w14:paraId="31ADBCB1" w14:textId="77777777" w:rsidR="003F4B11" w:rsidRDefault="00000000">
      <w:pPr>
        <w:pStyle w:val="Date"/>
      </w:pPr>
      <w:r>
        <w:t>2026-05-18</w:t>
      </w:r>
    </w:p>
    <w:p w14:paraId="712CA35F" w14:textId="77777777" w:rsidR="003F4B11" w:rsidRDefault="00000000">
      <w:pPr>
        <w:pStyle w:val="SourceCode"/>
      </w:pPr>
      <w:r>
        <w:rPr>
          <w:rStyle w:val="CommentTok"/>
        </w:rPr>
        <w:t># Project 1 - Bayesian Weibull regression on the Veteran lung cancer data</w:t>
      </w:r>
      <w:r>
        <w:br/>
      </w:r>
      <w:r>
        <w:rPr>
          <w:rStyle w:val="CommentTok"/>
        </w:rPr>
        <w:t># Questions 1 and 2</w:t>
      </w:r>
      <w:r>
        <w:br/>
      </w:r>
      <w:r>
        <w:br/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(survival)   </w:t>
      </w:r>
      <w:r>
        <w:rPr>
          <w:rStyle w:val="CommentTok"/>
        </w:rPr>
        <w:t># contains the 'veteran' dataset</w:t>
      </w:r>
      <w:r>
        <w:br/>
      </w:r>
      <w:r>
        <w:rPr>
          <w:rStyle w:val="FunctionTok"/>
        </w:rPr>
        <w:t>library</w:t>
      </w:r>
      <w:r>
        <w:rPr>
          <w:rStyle w:val="NormalTok"/>
        </w:rPr>
        <w:t xml:space="preserve">(rjags)      </w:t>
      </w:r>
      <w:r>
        <w:rPr>
          <w:rStyle w:val="CommentTok"/>
        </w:rPr>
        <w:t># interface to JAGS</w:t>
      </w:r>
    </w:p>
    <w:p w14:paraId="588478E2" w14:textId="77777777" w:rsidR="003F4B11" w:rsidRDefault="00000000">
      <w:pPr>
        <w:pStyle w:val="SourceCode"/>
      </w:pPr>
      <w:r>
        <w:rPr>
          <w:rStyle w:val="VerbatimChar"/>
        </w:rPr>
        <w:t>## Loading required package: coda</w:t>
      </w:r>
    </w:p>
    <w:p w14:paraId="6D1E5C3A" w14:textId="77777777" w:rsidR="003F4B11" w:rsidRDefault="00000000">
      <w:pPr>
        <w:pStyle w:val="SourceCode"/>
      </w:pPr>
      <w:r>
        <w:rPr>
          <w:rStyle w:val="VerbatimChar"/>
        </w:rPr>
        <w:t>## Linked to JAGS 4.3.2</w:t>
      </w:r>
    </w:p>
    <w:p w14:paraId="40C50D03" w14:textId="77777777" w:rsidR="003F4B11" w:rsidRDefault="00000000">
      <w:pPr>
        <w:pStyle w:val="SourceCode"/>
      </w:pPr>
      <w:r>
        <w:rPr>
          <w:rStyle w:val="VerbatimChar"/>
        </w:rPr>
        <w:t>## Loaded modules: basemod,bugs</w:t>
      </w:r>
    </w:p>
    <w:p w14:paraId="62911450" w14:textId="77777777" w:rsidR="003F4B11" w:rsidRDefault="00000000">
      <w:pPr>
        <w:pStyle w:val="SourceCode"/>
      </w:pPr>
      <w:r>
        <w:rPr>
          <w:rStyle w:val="FunctionTok"/>
        </w:rPr>
        <w:t>library</w:t>
      </w:r>
      <w:r>
        <w:rPr>
          <w:rStyle w:val="NormalTok"/>
        </w:rPr>
        <w:t xml:space="preserve">(coda)       </w:t>
      </w:r>
      <w:r>
        <w:rPr>
          <w:rStyle w:val="CommentTok"/>
        </w:rPr>
        <w:t># MCMC diagnostics</w:t>
      </w:r>
      <w:r>
        <w:br/>
      </w:r>
      <w:r>
        <w:br/>
      </w:r>
      <w:r>
        <w:rPr>
          <w:rStyle w:val="FunctionTok"/>
        </w:rPr>
        <w:t>set.seed</w:t>
      </w:r>
      <w:r>
        <w:rPr>
          <w:rStyle w:val="NormalTok"/>
        </w:rPr>
        <w:t>(</w:t>
      </w:r>
      <w:r>
        <w:rPr>
          <w:rStyle w:val="DecValTok"/>
        </w:rPr>
        <w:t>20260518</w:t>
      </w:r>
      <w:r>
        <w:rPr>
          <w:rStyle w:val="NormalTok"/>
        </w:rPr>
        <w:t>)</w:t>
      </w:r>
      <w:r>
        <w:br/>
      </w:r>
      <w:r>
        <w:br/>
      </w:r>
      <w:r>
        <w:rPr>
          <w:rStyle w:val="FunctionTok"/>
        </w:rPr>
        <w:t>data</w:t>
      </w:r>
      <w:r>
        <w:rPr>
          <w:rStyle w:val="NormalTok"/>
        </w:rPr>
        <w:t xml:space="preserve">(cancer, </w:t>
      </w:r>
      <w:r>
        <w:rPr>
          <w:rStyle w:val="AttributeTok"/>
        </w:rPr>
        <w:t>package =</w:t>
      </w:r>
      <w:r>
        <w:rPr>
          <w:rStyle w:val="NormalTok"/>
        </w:rPr>
        <w:t xml:space="preserve"> </w:t>
      </w:r>
      <w:r>
        <w:rPr>
          <w:rStyle w:val="StringTok"/>
        </w:rPr>
        <w:t>"survival"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Use only patients with observed event (status == 1), as instructed</w:t>
      </w:r>
      <w:r>
        <w:br/>
      </w:r>
      <w:r>
        <w:rPr>
          <w:rStyle w:val="NormalTok"/>
        </w:rPr>
        <w:t xml:space="preserve">vet </w:t>
      </w:r>
      <w:r>
        <w:rPr>
          <w:rStyle w:val="OtherTok"/>
        </w:rPr>
        <w:t>&lt;-</w:t>
      </w:r>
      <w:r>
        <w:rPr>
          <w:rStyle w:val="NormalTok"/>
        </w:rPr>
        <w:t xml:space="preserve"> veteran[veteran</w:t>
      </w:r>
      <w:r>
        <w:rPr>
          <w:rStyle w:val="SpecialCharTok"/>
        </w:rPr>
        <w:t>$</w:t>
      </w:r>
      <w:r>
        <w:rPr>
          <w:rStyle w:val="NormalTok"/>
        </w:rPr>
        <w:t xml:space="preserve">status </w:t>
      </w:r>
      <w:r>
        <w:rPr>
          <w:rStyle w:val="SpecialCha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]</w:t>
      </w:r>
      <w:r>
        <w:br/>
      </w:r>
      <w:r>
        <w:br/>
      </w:r>
      <w:r>
        <w:rPr>
          <w:rStyle w:val="CommentTok"/>
        </w:rPr>
        <w:t># trt: 1 = standard, 2 = test chemotherapy</w:t>
      </w:r>
      <w:r>
        <w:br/>
      </w:r>
      <w:r>
        <w:rPr>
          <w:rStyle w:val="CommentTok"/>
        </w:rPr>
        <w:t># We recode as 0/1 so that beta_trt is the contrast (test vs standard)</w:t>
      </w:r>
      <w:r>
        <w:br/>
      </w:r>
      <w:r>
        <w:rPr>
          <w:rStyle w:val="NormalTok"/>
        </w:rPr>
        <w:t xml:space="preserve">trt01 </w:t>
      </w:r>
      <w:r>
        <w:rPr>
          <w:rStyle w:val="OtherTok"/>
        </w:rPr>
        <w:t>&lt;-</w:t>
      </w:r>
      <w:r>
        <w:rPr>
          <w:rStyle w:val="NormalTok"/>
        </w:rPr>
        <w:t xml:space="preserve"> vet</w:t>
      </w:r>
      <w:r>
        <w:rPr>
          <w:rStyle w:val="SpecialCharTok"/>
        </w:rPr>
        <w:t>$</w:t>
      </w:r>
      <w:r>
        <w:rPr>
          <w:rStyle w:val="NormalTok"/>
        </w:rPr>
        <w:t xml:space="preserve">trt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br/>
      </w:r>
      <w:r>
        <w:rPr>
          <w:rStyle w:val="CommentTok"/>
        </w:rPr>
        <w:t># celltype has 4 levels: squamous, smallcell, adenocarcinoma, large</w:t>
      </w:r>
      <w:r>
        <w:br/>
      </w:r>
      <w:r>
        <w:rPr>
          <w:rStyle w:val="CommentTok"/>
        </w:rPr>
        <w:t># We use 'squamous' as the reference category and create 3 dummy variables</w:t>
      </w:r>
      <w:r>
        <w:br/>
      </w:r>
      <w:r>
        <w:rPr>
          <w:rStyle w:val="NormalTok"/>
        </w:rPr>
        <w:t>vet</w:t>
      </w:r>
      <w:r>
        <w:rPr>
          <w:rStyle w:val="SpecialCharTok"/>
        </w:rPr>
        <w:t>$</w:t>
      </w:r>
      <w:r>
        <w:rPr>
          <w:rStyle w:val="NormalTok"/>
        </w:rPr>
        <w:t xml:space="preserve">celltype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relevel</w:t>
      </w:r>
      <w:r>
        <w:rPr>
          <w:rStyle w:val="NormalTok"/>
        </w:rPr>
        <w:t>(</w:t>
      </w:r>
      <w:r>
        <w:rPr>
          <w:rStyle w:val="FunctionTok"/>
        </w:rPr>
        <w:t>factor</w:t>
      </w:r>
      <w:r>
        <w:rPr>
          <w:rStyle w:val="NormalTok"/>
        </w:rPr>
        <w:t>(vet</w:t>
      </w:r>
      <w:r>
        <w:rPr>
          <w:rStyle w:val="SpecialCharTok"/>
        </w:rPr>
        <w:t>$</w:t>
      </w:r>
      <w:r>
        <w:rPr>
          <w:rStyle w:val="NormalTok"/>
        </w:rPr>
        <w:t xml:space="preserve">celltype), </w:t>
      </w:r>
      <w:r>
        <w:rPr>
          <w:rStyle w:val="AttributeTok"/>
        </w:rPr>
        <w:t>ref =</w:t>
      </w:r>
      <w:r>
        <w:rPr>
          <w:rStyle w:val="NormalTok"/>
        </w:rPr>
        <w:t xml:space="preserve"> </w:t>
      </w:r>
      <w:r>
        <w:rPr>
          <w:rStyle w:val="StringTok"/>
        </w:rPr>
        <w:t>"squamous"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X_cell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model.matrix</w:t>
      </w:r>
      <w:r>
        <w:rPr>
          <w:rStyle w:val="NormalTok"/>
        </w:rPr>
        <w:t>(</w:t>
      </w:r>
      <w:r>
        <w:rPr>
          <w:rStyle w:val="SpecialCharTok"/>
        </w:rPr>
        <w:t>~</w:t>
      </w:r>
      <w:r>
        <w:rPr>
          <w:rStyle w:val="NormalTok"/>
        </w:rPr>
        <w:t xml:space="preserve"> celltype, </w:t>
      </w:r>
      <w:r>
        <w:rPr>
          <w:rStyle w:val="AttributeTok"/>
        </w:rPr>
        <w:t>data =</w:t>
      </w:r>
      <w:r>
        <w:rPr>
          <w:rStyle w:val="NormalTok"/>
        </w:rPr>
        <w:t xml:space="preserve"> vet)[,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CommentTok"/>
        </w:rPr>
        <w:t># columns: celltypesmallcell, celltypeadeno, celltypelarge</w:t>
      </w:r>
      <w:r>
        <w:br/>
      </w:r>
      <w:r>
        <w:br/>
      </w:r>
      <w:r>
        <w:rPr>
          <w:rStyle w:val="CommentTok"/>
        </w:rPr>
        <w:t xml:space="preserve"># JAGS data list </w:t>
      </w:r>
      <w:r>
        <w:br/>
      </w:r>
      <w:r>
        <w:rPr>
          <w:rStyle w:val="NormalTok"/>
        </w:rPr>
        <w:t xml:space="preserve">jags_data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N         =</w:t>
      </w:r>
      <w:r>
        <w:rPr>
          <w:rStyle w:val="NormalTok"/>
        </w:rPr>
        <w:t xml:space="preserve"> </w:t>
      </w:r>
      <w:r>
        <w:rPr>
          <w:rStyle w:val="FunctionTok"/>
        </w:rPr>
        <w:t>nrow</w:t>
      </w:r>
      <w:r>
        <w:rPr>
          <w:rStyle w:val="NormalTok"/>
        </w:rPr>
        <w:t>(vet),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time      =</w:t>
      </w:r>
      <w:r>
        <w:rPr>
          <w:rStyle w:val="NormalTok"/>
        </w:rPr>
        <w:t xml:space="preserve"> vet</w:t>
      </w:r>
      <w:r>
        <w:rPr>
          <w:rStyle w:val="SpecialCharTok"/>
        </w:rPr>
        <w:t>$</w:t>
      </w:r>
      <w:r>
        <w:rPr>
          <w:rStyle w:val="NormalTok"/>
        </w:rPr>
        <w:t>time,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trt       =</w:t>
      </w:r>
      <w:r>
        <w:rPr>
          <w:rStyle w:val="NormalTok"/>
        </w:rPr>
        <w:t xml:space="preserve"> trt01,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karno     =</w:t>
      </w:r>
      <w:r>
        <w:rPr>
          <w:rStyle w:val="NormalTok"/>
        </w:rPr>
        <w:t xml:space="preserve"> vet</w:t>
      </w:r>
      <w:r>
        <w:rPr>
          <w:rStyle w:val="SpecialCharTok"/>
        </w:rPr>
        <w:t>$</w:t>
      </w:r>
      <w:r>
        <w:rPr>
          <w:rStyle w:val="NormalTok"/>
        </w:rPr>
        <w:t xml:space="preserve">karno </w:t>
      </w:r>
      <w:r>
        <w:rPr>
          <w:rStyle w:val="SpecialCharTok"/>
        </w:rPr>
        <w:t>-</w:t>
      </w:r>
      <w:r>
        <w:rPr>
          <w:rStyle w:val="NormalTok"/>
        </w:rPr>
        <w:t xml:space="preserve"> </w:t>
      </w:r>
      <w:r>
        <w:rPr>
          <w:rStyle w:val="FunctionTok"/>
        </w:rPr>
        <w:t>mean</w:t>
      </w:r>
      <w:r>
        <w:rPr>
          <w:rStyle w:val="NormalTok"/>
        </w:rPr>
        <w:t>(vet</w:t>
      </w:r>
      <w:r>
        <w:rPr>
          <w:rStyle w:val="SpecialCharTok"/>
        </w:rPr>
        <w:t>$</w:t>
      </w:r>
      <w:r>
        <w:rPr>
          <w:rStyle w:val="NormalTok"/>
        </w:rPr>
        <w:t>karno),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smallcell =</w:t>
      </w:r>
      <w:r>
        <w:rPr>
          <w:rStyle w:val="NormalTok"/>
        </w:rPr>
        <w:t xml:space="preserve"> X_cell[, </w:t>
      </w:r>
      <w:r>
        <w:rPr>
          <w:rStyle w:val="StringTok"/>
        </w:rPr>
        <w:t>"celltypesmallcell"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adeno     =</w:t>
      </w:r>
      <w:r>
        <w:rPr>
          <w:rStyle w:val="NormalTok"/>
        </w:rPr>
        <w:t xml:space="preserve"> X_cell[, </w:t>
      </w:r>
      <w:r>
        <w:rPr>
          <w:rStyle w:val="StringTok"/>
        </w:rPr>
        <w:t>"celltypeadeno"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large     =</w:t>
      </w:r>
      <w:r>
        <w:rPr>
          <w:rStyle w:val="NormalTok"/>
        </w:rPr>
        <w:t xml:space="preserve"> X_cell[, </w:t>
      </w:r>
      <w:r>
        <w:rPr>
          <w:rStyle w:val="StringTok"/>
        </w:rPr>
        <w:t>"celltypelarge"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 Model (BUGS code) -----------------------------------------------------</w:t>
      </w:r>
      <w:r>
        <w:rPr>
          <w:rStyle w:val="CommentTok"/>
        </w:rPr>
        <w:lastRenderedPageBreak/>
        <w:t>---</w:t>
      </w:r>
      <w:r>
        <w:br/>
      </w:r>
      <w:r>
        <w:rPr>
          <w:rStyle w:val="CommentTok"/>
        </w:rPr>
        <w:t># Likelihood: T_i ~ Weibull(k, lambda_i)</w:t>
      </w:r>
      <w:r>
        <w:br/>
      </w:r>
      <w:r>
        <w:rPr>
          <w:rStyle w:val="CommentTok"/>
        </w:rPr>
        <w:t>#   - k       : shape parameter (&gt;0); k&gt;1 -&gt; increasing hazard, k&lt;1 -&gt; decreasing</w:t>
      </w:r>
      <w:r>
        <w:br/>
      </w:r>
      <w:r>
        <w:rPr>
          <w:rStyle w:val="CommentTok"/>
        </w:rPr>
        <w:t>#   - lambda_i: scale-related parameter linked to covariates via log(lambda_i) = -eta_i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Linear predictor:</w:t>
      </w:r>
      <w:r>
        <w:br/>
      </w:r>
      <w:r>
        <w:rPr>
          <w:rStyle w:val="CommentTok"/>
        </w:rPr>
        <w:t>#   eta_i = b0 + b_trt*trt + b_karno*karno + b_sc*smallcell + b_ad*adeno + b_lg*large</w:t>
      </w:r>
      <w:r>
        <w:br/>
      </w:r>
      <w:r>
        <w:rPr>
          <w:rStyle w:val="CommentTok"/>
        </w:rPr>
        <w:t>#</w:t>
      </w:r>
      <w:r>
        <w:br/>
      </w:r>
      <w:r>
        <w:rPr>
          <w:rStyle w:val="CommentTok"/>
        </w:rPr>
        <w:t># Priors (uninformative / vague):</w:t>
      </w:r>
      <w:r>
        <w:br/>
      </w:r>
      <w:r>
        <w:rPr>
          <w:rStyle w:val="CommentTok"/>
        </w:rPr>
        <w:t>#   - All regression coefficients: N(0, 1e4)  (precision 1e-4 in JAGS notation)</w:t>
      </w:r>
      <w:r>
        <w:br/>
      </w:r>
      <w:r>
        <w:rPr>
          <w:rStyle w:val="CommentTok"/>
        </w:rPr>
        <w:t>#   - Shape k: Gamma(0.01, 0.01), a standard vague prior on a positive parameter</w:t>
      </w:r>
      <w:r>
        <w:br/>
      </w:r>
      <w:r>
        <w:br/>
      </w:r>
      <w:r>
        <w:rPr>
          <w:rStyle w:val="NormalTok"/>
        </w:rPr>
        <w:t xml:space="preserve">model_string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br/>
      </w:r>
      <w:r>
        <w:rPr>
          <w:rStyle w:val="StringTok"/>
        </w:rPr>
        <w:t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time[i] ~ dweib(k, lambda[i])</w:t>
      </w:r>
      <w:r>
        <w:br/>
      </w:r>
      <w:r>
        <w:rPr>
          <w:rStyle w:val="StringTok"/>
        </w:rPr>
        <w:t xml:space="preserve">    log(lambda[i]) &lt;- -eta[i]</w:t>
      </w:r>
      <w:r>
        <w:br/>
      </w:r>
      <w:r>
        <w:rPr>
          <w:rStyle w:val="StringTok"/>
        </w:rPr>
        <w:t xml:space="preserve">    eta[i] &lt;- beta0</w:t>
      </w:r>
      <w:r>
        <w:br/>
      </w:r>
      <w:r>
        <w:rPr>
          <w:rStyle w:val="StringTok"/>
        </w:rPr>
        <w:t xml:space="preserve">            + beta_trt       * trt[i]</w:t>
      </w:r>
      <w:r>
        <w:br/>
      </w:r>
      <w:r>
        <w:rPr>
          <w:rStyle w:val="StringTok"/>
        </w:rPr>
        <w:t xml:space="preserve">            + beta_karno     * karno[i]</w:t>
      </w:r>
      <w:r>
        <w:br/>
      </w:r>
      <w:r>
        <w:rPr>
          <w:rStyle w:val="StringTok"/>
        </w:rPr>
        <w:t xml:space="preserve">            + beta_smallcell * smallcell[i]</w:t>
      </w:r>
      <w:r>
        <w:br/>
      </w:r>
      <w:r>
        <w:rPr>
          <w:rStyle w:val="StringTok"/>
        </w:rPr>
        <w:t xml:space="preserve">            + beta_adeno     * adeno[i]</w:t>
      </w:r>
      <w:r>
        <w:br/>
      </w:r>
      <w:r>
        <w:rPr>
          <w:rStyle w:val="StringTok"/>
        </w:rPr>
        <w:t xml:space="preserve">            + beta_large     * large[i]</w:t>
      </w:r>
      <w:r>
        <w:br/>
      </w:r>
      <w:r>
        <w:rPr>
          <w:rStyle w:val="StringTok"/>
        </w:rPr>
        <w:t xml:space="preserve">  }</w:t>
      </w:r>
      <w:r>
        <w:br/>
      </w:r>
      <w:r>
        <w:br/>
      </w:r>
      <w:r>
        <w:rPr>
          <w:rStyle w:val="StringTok"/>
        </w:rPr>
        <w:t xml:space="preserve">  # Vague priors on regression coefficients</w:t>
      </w:r>
      <w:r>
        <w:br/>
      </w:r>
      <w:r>
        <w:rPr>
          <w:rStyle w:val="StringTok"/>
        </w:rPr>
        <w:t xml:space="preserve">  beta0          ~ dnorm(0, 0.0001)</w:t>
      </w:r>
      <w:r>
        <w:br/>
      </w:r>
      <w:r>
        <w:rPr>
          <w:rStyle w:val="StringTok"/>
        </w:rPr>
        <w:t xml:space="preserve">  beta_trt       ~ dnorm(0, 0.0001)</w:t>
      </w:r>
      <w:r>
        <w:br/>
      </w:r>
      <w:r>
        <w:rPr>
          <w:rStyle w:val="StringTok"/>
        </w:rPr>
        <w:t xml:space="preserve">  beta_karno     ~ dnorm(0, 0.0001)</w:t>
      </w:r>
      <w:r>
        <w:br/>
      </w:r>
      <w:r>
        <w:rPr>
          <w:rStyle w:val="StringTok"/>
        </w:rPr>
        <w:t xml:space="preserve">  beta_smallcell ~ dnorm(0, 0.0001)</w:t>
      </w:r>
      <w:r>
        <w:br/>
      </w:r>
      <w:r>
        <w:rPr>
          <w:rStyle w:val="StringTok"/>
        </w:rPr>
        <w:t xml:space="preserve">  beta_adeno     ~ dnorm(0, 0.0001)</w:t>
      </w:r>
      <w:r>
        <w:br/>
      </w:r>
      <w:r>
        <w:rPr>
          <w:rStyle w:val="StringTok"/>
        </w:rPr>
        <w:t xml:space="preserve">  beta_large     ~ dnorm(0, 0.0001)</w:t>
      </w:r>
      <w:r>
        <w:br/>
      </w:r>
      <w:r>
        <w:br/>
      </w:r>
      <w:r>
        <w:rPr>
          <w:rStyle w:val="StringTok"/>
        </w:rPr>
        <w:t xml:space="preserve">  # Vague prior on the Weibull shape (k &gt; 0)</w:t>
      </w:r>
      <w:r>
        <w:br/>
      </w:r>
      <w:r>
        <w:rPr>
          <w:rStyle w:val="StringTok"/>
        </w:rPr>
        <w:t xml:space="preserve">  k ~ dgamma(0.01, 0.01)</w:t>
      </w:r>
      <w:r>
        <w:br/>
      </w:r>
      <w:r>
        <w:rPr>
          <w:rStyle w:val="StringTok"/>
        </w:rPr>
        <w:t>}</w:t>
      </w:r>
      <w:r>
        <w:br/>
      </w:r>
      <w:r>
        <w:rPr>
          <w:rStyle w:val="StringTok"/>
        </w:rPr>
        <w:t>"</w:t>
      </w:r>
      <w:r>
        <w:br/>
      </w:r>
      <w:r>
        <w:br/>
      </w:r>
      <w:r>
        <w:rPr>
          <w:rStyle w:val="FunctionTok"/>
        </w:rPr>
        <w:t>writeLines</w:t>
      </w:r>
      <w:r>
        <w:rPr>
          <w:rStyle w:val="NormalTok"/>
        </w:rPr>
        <w:t xml:space="preserve">(model_string, </w:t>
      </w:r>
      <w:r>
        <w:rPr>
          <w:rStyle w:val="StringTok"/>
        </w:rPr>
        <w:t>"weibull_model.txt"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 MCMC settings ------------------------------------------------------------</w:t>
      </w:r>
      <w:r>
        <w:br/>
      </w:r>
      <w:r>
        <w:rPr>
          <w:rStyle w:val="CommentTok"/>
        </w:rPr>
        <w:t># Three independent chains with overdispersed starting values, so that the</w:t>
      </w:r>
      <w:r>
        <w:br/>
      </w:r>
      <w:r>
        <w:rPr>
          <w:rStyle w:val="CommentTok"/>
        </w:rPr>
        <w:t># Gelman-Rubin diagnostic is meaningful.</w:t>
      </w:r>
      <w:r>
        <w:br/>
      </w:r>
      <w:r>
        <w:rPr>
          <w:rStyle w:val="NormalTok"/>
        </w:rPr>
        <w:lastRenderedPageBreak/>
        <w:t xml:space="preserve">inits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beta0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5</w:t>
      </w:r>
      <w:r>
        <w:rPr>
          <w:rStyle w:val="NormalTok"/>
        </w:rPr>
        <w:t xml:space="preserve">,  </w:t>
      </w:r>
      <w:r>
        <w:rPr>
          <w:rStyle w:val="AttributeTok"/>
        </w:rPr>
        <w:t>beta_trt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beta_karno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FloatTok"/>
        </w:rPr>
        <w:t>0.1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beta_smallcell =</w:t>
      </w:r>
      <w:r>
        <w:rPr>
          <w:rStyle w:val="NormalTok"/>
        </w:rPr>
        <w:t xml:space="preserve"> 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beta_adeno =</w:t>
      </w:r>
      <w:r>
        <w:rPr>
          <w:rStyle w:val="NormalTok"/>
        </w:rPr>
        <w:t xml:space="preserve"> 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beta_large =</w:t>
      </w:r>
      <w:r>
        <w:rPr>
          <w:rStyle w:val="NormalTok"/>
        </w:rPr>
        <w:t xml:space="preserve"> 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beta0 =</w:t>
      </w:r>
      <w:r>
        <w:rPr>
          <w:rStyle w:val="NormalTok"/>
        </w:rPr>
        <w:t xml:space="preserve">  </w:t>
      </w:r>
      <w:r>
        <w:rPr>
          <w:rStyle w:val="DecValTok"/>
        </w:rPr>
        <w:t>0</w:t>
      </w:r>
      <w:r>
        <w:rPr>
          <w:rStyle w:val="NormalTok"/>
        </w:rPr>
        <w:t xml:space="preserve">,  </w:t>
      </w:r>
      <w:r>
        <w:rPr>
          <w:rStyle w:val="AttributeTok"/>
        </w:rPr>
        <w:t>beta_trt =</w:t>
      </w:r>
      <w:r>
        <w:rPr>
          <w:rStyle w:val="NormalTok"/>
        </w:rPr>
        <w:t xml:space="preserve"> 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beta_karno =</w:t>
      </w:r>
      <w:r>
        <w:rPr>
          <w:rStyle w:val="NormalTok"/>
        </w:rPr>
        <w:t xml:space="preserve">  </w:t>
      </w:r>
      <w:r>
        <w:rPr>
          <w:rStyle w:val="DecValTok"/>
        </w:rPr>
        <w:t>0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beta_smallcell =</w:t>
      </w:r>
      <w:r>
        <w:rPr>
          <w:rStyle w:val="NormalTok"/>
        </w:rPr>
        <w:t xml:space="preserve"> 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beta_adeno =</w:t>
      </w:r>
      <w:r>
        <w:rPr>
          <w:rStyle w:val="NormalTok"/>
        </w:rPr>
        <w:t xml:space="preserve"> 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beta_large =</w:t>
      </w:r>
      <w:r>
        <w:rPr>
          <w:rStyle w:val="NormalTok"/>
        </w:rPr>
        <w:t xml:space="preserve">  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FloatTok"/>
        </w:rPr>
        <w:t>1.0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list</w:t>
      </w:r>
      <w:r>
        <w:rPr>
          <w:rStyle w:val="NormalTok"/>
        </w:rPr>
        <w:t>(</w:t>
      </w:r>
      <w:r>
        <w:rPr>
          <w:rStyle w:val="AttributeTok"/>
        </w:rPr>
        <w:t>beta0 =</w:t>
      </w:r>
      <w:r>
        <w:rPr>
          <w:rStyle w:val="NormalTok"/>
        </w:rPr>
        <w:t xml:space="preserve">  </w:t>
      </w:r>
      <w:r>
        <w:rPr>
          <w:rStyle w:val="DecValTok"/>
        </w:rPr>
        <w:t>5</w:t>
      </w:r>
      <w:r>
        <w:rPr>
          <w:rStyle w:val="NormalTok"/>
        </w:rPr>
        <w:t xml:space="preserve">,  </w:t>
      </w:r>
      <w:r>
        <w:rPr>
          <w:rStyle w:val="AttributeTok"/>
        </w:rPr>
        <w:t>beta_trt =</w:t>
      </w:r>
      <w:r>
        <w:rPr>
          <w:rStyle w:val="NormalTok"/>
        </w:rPr>
        <w:t xml:space="preserve"> 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beta_karno =</w:t>
      </w:r>
      <w:r>
        <w:rPr>
          <w:rStyle w:val="NormalTok"/>
        </w:rPr>
        <w:t xml:space="preserve">  </w:t>
      </w:r>
      <w:r>
        <w:rPr>
          <w:rStyle w:val="FloatTok"/>
        </w:rPr>
        <w:t>0.1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>beta_smallcell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beta_adeno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beta_large =</w:t>
      </w:r>
      <w:r>
        <w:rPr>
          <w:rStyle w:val="NormalTok"/>
        </w:rPr>
        <w:t xml:space="preserve"> </w:t>
      </w:r>
      <w:r>
        <w:rPr>
          <w:rStyle w:val="SpecialCha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AttributeTok"/>
        </w:rPr>
        <w:t>k =</w:t>
      </w:r>
      <w:r>
        <w:rPr>
          <w:rStyle w:val="NormalTok"/>
        </w:rPr>
        <w:t xml:space="preserve"> </w:t>
      </w:r>
      <w:r>
        <w:rPr>
          <w:rStyle w:val="FloatTok"/>
        </w:rPr>
        <w:t>2.0</w:t>
      </w:r>
      <w:r>
        <w:rPr>
          <w:rStyle w:val="NormalTok"/>
        </w:rPr>
        <w:t>)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n.chains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n.adapt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2000</w:t>
      </w:r>
      <w:r>
        <w:rPr>
          <w:rStyle w:val="NormalTok"/>
        </w:rPr>
        <w:t xml:space="preserve">     </w:t>
      </w:r>
      <w:r>
        <w:rPr>
          <w:rStyle w:val="CommentTok"/>
        </w:rPr>
        <w:t># JAGS adaptation phase</w:t>
      </w:r>
      <w:r>
        <w:br/>
      </w:r>
      <w:r>
        <w:rPr>
          <w:rStyle w:val="NormalTok"/>
        </w:rPr>
        <w:t xml:space="preserve">n.burn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5000</w:t>
      </w:r>
      <w:r>
        <w:rPr>
          <w:rStyle w:val="NormalTok"/>
        </w:rPr>
        <w:t xml:space="preserve">     </w:t>
      </w:r>
      <w:r>
        <w:rPr>
          <w:rStyle w:val="CommentTok"/>
        </w:rPr>
        <w:t># burn-in to discard</w:t>
      </w:r>
      <w:r>
        <w:br/>
      </w:r>
      <w:r>
        <w:rPr>
          <w:rStyle w:val="NormalTok"/>
        </w:rPr>
        <w:t xml:space="preserve">n.iter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50000</w:t>
      </w:r>
      <w:r>
        <w:rPr>
          <w:rStyle w:val="NormalTok"/>
        </w:rPr>
        <w:t xml:space="preserve">    </w:t>
      </w:r>
      <w:r>
        <w:rPr>
          <w:rStyle w:val="CommentTok"/>
        </w:rPr>
        <w:t># iterations kept (per chain)</w:t>
      </w:r>
      <w:r>
        <w:br/>
      </w:r>
      <w:r>
        <w:rPr>
          <w:rStyle w:val="NormalTok"/>
        </w:rPr>
        <w:t xml:space="preserve">n.thin   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       </w:t>
      </w:r>
      <w:r>
        <w:rPr>
          <w:rStyle w:val="CommentTok"/>
        </w:rPr>
        <w:t># increase if autocorrelation is high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</w:t>
      </w:r>
      <w:r>
        <w:rPr>
          <w:rStyle w:val="NormalTok"/>
        </w:rPr>
        <w:t>(</w:t>
      </w:r>
      <w:r>
        <w:rPr>
          <w:rStyle w:val="StringTok"/>
        </w:rPr>
        <w:t>"beta0"</w:t>
      </w:r>
      <w:r>
        <w:rPr>
          <w:rStyle w:val="NormalTok"/>
        </w:rPr>
        <w:t xml:space="preserve">, </w:t>
      </w:r>
      <w:r>
        <w:rPr>
          <w:rStyle w:val="StringTok"/>
        </w:rPr>
        <w:t>"beta_trt"</w:t>
      </w:r>
      <w:r>
        <w:rPr>
          <w:rStyle w:val="NormalTok"/>
        </w:rPr>
        <w:t xml:space="preserve">, </w:t>
      </w:r>
      <w:r>
        <w:rPr>
          <w:rStyle w:val="StringTok"/>
        </w:rPr>
        <w:t>"beta_karno"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"beta_smallcell"</w:t>
      </w:r>
      <w:r>
        <w:rPr>
          <w:rStyle w:val="NormalTok"/>
        </w:rPr>
        <w:t xml:space="preserve">, </w:t>
      </w:r>
      <w:r>
        <w:rPr>
          <w:rStyle w:val="StringTok"/>
        </w:rPr>
        <w:t>"beta_adeno"</w:t>
      </w:r>
      <w:r>
        <w:rPr>
          <w:rStyle w:val="NormalTok"/>
        </w:rPr>
        <w:t xml:space="preserve">, </w:t>
      </w:r>
      <w:r>
        <w:rPr>
          <w:rStyle w:val="StringTok"/>
        </w:rPr>
        <w:t>"beta_large"</w:t>
      </w:r>
      <w:r>
        <w:rPr>
          <w:rStyle w:val="NormalTok"/>
        </w:rPr>
        <w:t xml:space="preserve">, </w:t>
      </w:r>
      <w:r>
        <w:rPr>
          <w:rStyle w:val="StringTok"/>
        </w:rPr>
        <w:t>"k"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--- Run JAGS -----------------------------------------------------------------</w:t>
      </w:r>
      <w:r>
        <w:br/>
      </w:r>
      <w:r>
        <w:rPr>
          <w:rStyle w:val="NormalTok"/>
        </w:rPr>
        <w:t xml:space="preserve">jmod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jags.model</w:t>
      </w:r>
      <w:r>
        <w:rPr>
          <w:rStyle w:val="NormalTok"/>
        </w:rPr>
        <w:t>(</w:t>
      </w:r>
      <w:r>
        <w:rPr>
          <w:rStyle w:val="StringTok"/>
        </w:rPr>
        <w:t>"weibull_model.txt"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data    =</w:t>
      </w:r>
      <w:r>
        <w:rPr>
          <w:rStyle w:val="NormalTok"/>
        </w:rPr>
        <w:t xml:space="preserve"> jags_data,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inits  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n.chains =</w:t>
      </w:r>
      <w:r>
        <w:rPr>
          <w:rStyle w:val="NormalTok"/>
        </w:rPr>
        <w:t xml:space="preserve"> n.chains,</w:t>
      </w:r>
      <w:r>
        <w:br/>
      </w:r>
      <w:r>
        <w:rPr>
          <w:rStyle w:val="NormalTok"/>
        </w:rPr>
        <w:t xml:space="preserve">                   </w:t>
      </w:r>
      <w:r>
        <w:rPr>
          <w:rStyle w:val="AttributeTok"/>
        </w:rPr>
        <w:t>n.adapt  =</w:t>
      </w:r>
      <w:r>
        <w:rPr>
          <w:rStyle w:val="NormalTok"/>
        </w:rPr>
        <w:t xml:space="preserve"> n.adapt)</w:t>
      </w:r>
    </w:p>
    <w:p w14:paraId="72C5344D" w14:textId="77777777" w:rsidR="003F4B11" w:rsidRDefault="00000000">
      <w:pPr>
        <w:pStyle w:val="SourceCode"/>
      </w:pPr>
      <w:r>
        <w:rPr>
          <w:rStyle w:val="VerbatimChar"/>
        </w:rPr>
        <w:t>## Compiling model graph</w:t>
      </w:r>
      <w:r>
        <w:br/>
      </w:r>
      <w:r>
        <w:rPr>
          <w:rStyle w:val="VerbatimChar"/>
        </w:rPr>
        <w:t>##    Resolving undeclared variables</w:t>
      </w:r>
      <w:r>
        <w:br/>
      </w:r>
      <w:r>
        <w:rPr>
          <w:rStyle w:val="VerbatimChar"/>
        </w:rPr>
        <w:t>##    Allocating nodes</w:t>
      </w:r>
      <w:r>
        <w:br/>
      </w:r>
      <w:r>
        <w:rPr>
          <w:rStyle w:val="VerbatimChar"/>
        </w:rPr>
        <w:t>## Graph information:</w:t>
      </w:r>
      <w:r>
        <w:br/>
      </w:r>
      <w:r>
        <w:rPr>
          <w:rStyle w:val="VerbatimChar"/>
        </w:rPr>
        <w:t>##    Observed stochastic nodes: 128</w:t>
      </w:r>
      <w:r>
        <w:br/>
      </w:r>
      <w:r>
        <w:rPr>
          <w:rStyle w:val="VerbatimChar"/>
        </w:rPr>
        <w:t>##    Unobserved stochastic nodes: 7</w:t>
      </w:r>
      <w:r>
        <w:br/>
      </w:r>
      <w:r>
        <w:rPr>
          <w:rStyle w:val="VerbatimChar"/>
        </w:rPr>
        <w:t>##    Total graph size: 960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Initializing model</w:t>
      </w:r>
    </w:p>
    <w:p w14:paraId="127455C0" w14:textId="77777777" w:rsidR="003F4B11" w:rsidRDefault="00000000">
      <w:pPr>
        <w:pStyle w:val="SourceCode"/>
      </w:pPr>
      <w:r>
        <w:rPr>
          <w:rStyle w:val="CommentTok"/>
        </w:rPr>
        <w:t># Burn-in</w:t>
      </w:r>
      <w:r>
        <w:br/>
      </w:r>
      <w:r>
        <w:rPr>
          <w:rStyle w:val="FunctionTok"/>
        </w:rPr>
        <w:t>update</w:t>
      </w:r>
      <w:r>
        <w:rPr>
          <w:rStyle w:val="NormalTok"/>
        </w:rPr>
        <w:t xml:space="preserve">(jmod, </w:t>
      </w:r>
      <w:r>
        <w:rPr>
          <w:rStyle w:val="AttributeTok"/>
        </w:rPr>
        <w:t>n.iter =</w:t>
      </w:r>
      <w:r>
        <w:rPr>
          <w:rStyle w:val="NormalTok"/>
        </w:rPr>
        <w:t xml:space="preserve"> n.burn)</w:t>
      </w:r>
      <w:r>
        <w:br/>
      </w:r>
      <w:r>
        <w:br/>
      </w:r>
      <w:r>
        <w:rPr>
          <w:rStyle w:val="CommentTok"/>
        </w:rPr>
        <w:t># Sampling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>&lt;-</w:t>
      </w:r>
      <w:r>
        <w:rPr>
          <w:rStyle w:val="NormalTok"/>
        </w:rPr>
        <w:t xml:space="preserve"> </w:t>
      </w:r>
      <w:r>
        <w:rPr>
          <w:rStyle w:val="FunctionTok"/>
        </w:rPr>
        <w:t>coda.samples</w:t>
      </w:r>
      <w:r>
        <w:rPr>
          <w:rStyle w:val="NormalTok"/>
        </w:rPr>
        <w:t>(jmod,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variable.names =</w:t>
      </w:r>
      <w:r>
        <w:rPr>
          <w:rStyle w:val="NormalTok"/>
        </w:rPr>
        <w:t xml:space="preserve"> params,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n.iter =</w:t>
      </w:r>
      <w:r>
        <w:rPr>
          <w:rStyle w:val="NormalTok"/>
        </w:rPr>
        <w:t xml:space="preserve"> n.iter,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>thin   =</w:t>
      </w:r>
      <w:r>
        <w:rPr>
          <w:rStyle w:val="NormalTok"/>
        </w:rPr>
        <w:t xml:space="preserve"> n.thin)</w:t>
      </w:r>
      <w:r>
        <w:br/>
      </w:r>
      <w:r>
        <w:br/>
      </w:r>
      <w:r>
        <w:rPr>
          <w:rStyle w:val="CommentTok"/>
        </w:rPr>
        <w:t># --- Convergence diagnostics --------------------------------------------------</w:t>
      </w:r>
      <w:r>
        <w:br/>
      </w:r>
      <w:r>
        <w:br/>
      </w:r>
      <w:r>
        <w:rPr>
          <w:rStyle w:val="CommentTok"/>
        </w:rPr>
        <w:lastRenderedPageBreak/>
        <w:t># Numerical summary</w:t>
      </w:r>
      <w:r>
        <w:br/>
      </w:r>
      <w:r>
        <w:rPr>
          <w:rStyle w:val="FunctionTok"/>
        </w:rPr>
        <w:t>summary</w:t>
      </w:r>
      <w:r>
        <w:rPr>
          <w:rStyle w:val="NormalTok"/>
        </w:rPr>
        <w:t>(samples)</w:t>
      </w:r>
    </w:p>
    <w:p w14:paraId="140A7042" w14:textId="77777777" w:rsidR="003F4B11" w:rsidRDefault="00000000"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Iterations = 7010:57000</w:t>
      </w:r>
      <w:r>
        <w:br/>
      </w:r>
      <w:r>
        <w:rPr>
          <w:rStyle w:val="VerbatimChar"/>
        </w:rPr>
        <w:t xml:space="preserve">## Thinning interval = 10 </w:t>
      </w:r>
      <w:r>
        <w:br/>
      </w:r>
      <w:r>
        <w:rPr>
          <w:rStyle w:val="VerbatimChar"/>
        </w:rPr>
        <w:t xml:space="preserve">## Number of chains = 3 </w:t>
      </w:r>
      <w:r>
        <w:br/>
      </w:r>
      <w:r>
        <w:rPr>
          <w:rStyle w:val="VerbatimChar"/>
        </w:rPr>
        <w:t xml:space="preserve">## Sample size per chain = 5000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1. Empirical mean and standard deviation for each variable,</w:t>
      </w:r>
      <w:r>
        <w:br/>
      </w:r>
      <w:r>
        <w:rPr>
          <w:rStyle w:val="VerbatimChar"/>
        </w:rPr>
        <w:t>##    plus standard error of the mean: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Mean       SD  Naive SE Time-series SE</w:t>
      </w:r>
      <w:r>
        <w:br/>
      </w:r>
      <w:r>
        <w:rPr>
          <w:rStyle w:val="VerbatimChar"/>
        </w:rPr>
        <w:t>## beta0           5.59695 0.471101 3.847e-03      1.030e-02</w:t>
      </w:r>
      <w:r>
        <w:br/>
      </w:r>
      <w:r>
        <w:rPr>
          <w:rStyle w:val="VerbatimChar"/>
        </w:rPr>
        <w:t>## beta_adeno     -1.10285 0.289515 2.364e-03      3.732e-03</w:t>
      </w:r>
      <w:r>
        <w:br/>
      </w:r>
      <w:r>
        <w:rPr>
          <w:rStyle w:val="VerbatimChar"/>
        </w:rPr>
        <w:t>## beta_karno      0.03051 0.005183 4.232e-05      4.881e-05</w:t>
      </w:r>
      <w:r>
        <w:br/>
      </w:r>
      <w:r>
        <w:rPr>
          <w:rStyle w:val="VerbatimChar"/>
        </w:rPr>
        <w:t>## beta_large     -0.34630 0.278338 2.273e-03      3.265e-03</w:t>
      </w:r>
      <w:r>
        <w:br/>
      </w:r>
      <w:r>
        <w:rPr>
          <w:rStyle w:val="VerbatimChar"/>
        </w:rPr>
        <w:t>## beta_smallcell -0.88651 0.265888 2.171e-03      3.693e-03</w:t>
      </w:r>
      <w:r>
        <w:br/>
      </w:r>
      <w:r>
        <w:rPr>
          <w:rStyle w:val="VerbatimChar"/>
        </w:rPr>
        <w:t>## beta_trt       -0.22186 0.196075 1.601e-03      2.014e-03</w:t>
      </w:r>
      <w:r>
        <w:br/>
      </w:r>
      <w:r>
        <w:rPr>
          <w:rStyle w:val="VerbatimChar"/>
        </w:rPr>
        <w:t>## k               1.06460 0.070150 5.728e-04      1.441e-03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2. Quantiles for each variable: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    2.5%      25%      50%      75%    97.5%</w:t>
      </w:r>
      <w:r>
        <w:br/>
      </w:r>
      <w:r>
        <w:rPr>
          <w:rStyle w:val="VerbatimChar"/>
        </w:rPr>
        <w:t>## beta0           4.69984  5.26936  5.59157  5.91560  6.53043</w:t>
      </w:r>
      <w:r>
        <w:br/>
      </w:r>
      <w:r>
        <w:rPr>
          <w:rStyle w:val="VerbatimChar"/>
        </w:rPr>
        <w:t>## beta_adeno     -1.66024 -1.30019 -1.10780 -0.90524 -0.53011</w:t>
      </w:r>
      <w:r>
        <w:br/>
      </w:r>
      <w:r>
        <w:rPr>
          <w:rStyle w:val="VerbatimChar"/>
        </w:rPr>
        <w:t>## beta_karno      0.02041  0.02706  0.03049  0.03405  0.04059</w:t>
      </w:r>
      <w:r>
        <w:br/>
      </w:r>
      <w:r>
        <w:rPr>
          <w:rStyle w:val="VerbatimChar"/>
        </w:rPr>
        <w:t>## beta_large     -0.89738 -0.53448 -0.34443 -0.16227  0.20119</w:t>
      </w:r>
      <w:r>
        <w:br/>
      </w:r>
      <w:r>
        <w:rPr>
          <w:rStyle w:val="VerbatimChar"/>
        </w:rPr>
        <w:t>## beta_smallcell -1.41563 -1.06390 -0.88261 -0.70448 -0.36907</w:t>
      </w:r>
      <w:r>
        <w:br/>
      </w:r>
      <w:r>
        <w:rPr>
          <w:rStyle w:val="VerbatimChar"/>
        </w:rPr>
        <w:t>## beta_trt       -0.60370 -0.35552 -0.22168 -0.08951  0.16104</w:t>
      </w:r>
      <w:r>
        <w:br/>
      </w:r>
      <w:r>
        <w:rPr>
          <w:rStyle w:val="VerbatimChar"/>
        </w:rPr>
        <w:t>## k               0.93027  1.01676  1.06364  1.11162  1.20419</w:t>
      </w:r>
    </w:p>
    <w:p w14:paraId="6F814EB8" w14:textId="77777777" w:rsidR="003F4B11" w:rsidRDefault="00000000">
      <w:pPr>
        <w:pStyle w:val="SourceCode"/>
      </w:pPr>
      <w:r>
        <w:rPr>
          <w:rStyle w:val="CommentTok"/>
        </w:rPr>
        <w:t># 1. Trace and density plots</w:t>
      </w:r>
    </w:p>
    <w:p w14:paraId="4EB5D244" w14:textId="77777777" w:rsidR="003F4B11" w:rsidRDefault="00000000">
      <w:pPr>
        <w:pStyle w:val="SourceCode"/>
      </w:pPr>
      <w:r>
        <w:rPr>
          <w:rStyle w:val="FunctionTok"/>
        </w:rPr>
        <w:t>plot</w:t>
      </w:r>
      <w:r>
        <w:rPr>
          <w:rStyle w:val="NormalTok"/>
        </w:rPr>
        <w:t>(samples)</w:t>
      </w:r>
    </w:p>
    <w:p w14:paraId="30506A6C" w14:textId="77777777" w:rsidR="003F4B1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D385BA5" wp14:editId="46207021">
            <wp:extent cx="5334000" cy="4445000"/>
            <wp:effectExtent l="0" t="0" r="0" b="0"/>
            <wp:docPr id="2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project1_Q1_Q2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57A7BC0" wp14:editId="26EA65D2">
            <wp:extent cx="5334000" cy="44450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project1_Q1_Q2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0F8468" w14:textId="77777777" w:rsidR="003F4B11" w:rsidRDefault="00000000">
      <w:pPr>
        <w:pStyle w:val="SourceCode"/>
      </w:pPr>
      <w:r>
        <w:rPr>
          <w:rStyle w:val="CommentTok"/>
        </w:rPr>
        <w:t># 2. Gelman-Rubin (potential scale reduction factor)</w:t>
      </w:r>
      <w:r>
        <w:br/>
      </w:r>
      <w:r>
        <w:rPr>
          <w:rStyle w:val="CommentTok"/>
        </w:rPr>
        <w:t>#    Rule of thumb: point estimate and upper CI &lt; 1.1 (ideally &lt; 1.05) -&gt; converged</w:t>
      </w:r>
      <w:r>
        <w:br/>
      </w:r>
      <w:r>
        <w:rPr>
          <w:rStyle w:val="FunctionTok"/>
        </w:rPr>
        <w:t>gelman.diag</w:t>
      </w:r>
      <w:r>
        <w:rPr>
          <w:rStyle w:val="NormalTok"/>
        </w:rPr>
        <w:t xml:space="preserve">(samples, </w:t>
      </w:r>
      <w:r>
        <w:rPr>
          <w:rStyle w:val="AttributeTok"/>
        </w:rPr>
        <w:t>multivariate =</w:t>
      </w:r>
      <w:r>
        <w:rPr>
          <w:rStyle w:val="NormalTok"/>
        </w:rPr>
        <w:t xml:space="preserve"> </w:t>
      </w:r>
      <w:r>
        <w:rPr>
          <w:rStyle w:val="ConstantTok"/>
        </w:rPr>
        <w:t>FALSE</w:t>
      </w:r>
      <w:r>
        <w:rPr>
          <w:rStyle w:val="NormalTok"/>
        </w:rPr>
        <w:t>)</w:t>
      </w:r>
    </w:p>
    <w:p w14:paraId="26575516" w14:textId="77777777" w:rsidR="003F4B11" w:rsidRDefault="00000000">
      <w:pPr>
        <w:pStyle w:val="SourceCode"/>
      </w:pPr>
      <w:r>
        <w:rPr>
          <w:rStyle w:val="VerbatimChar"/>
        </w:rPr>
        <w:t>## Potential scale reduction factors: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               Point est. Upper C.I.</w:t>
      </w:r>
      <w:r>
        <w:br/>
      </w:r>
      <w:r>
        <w:rPr>
          <w:rStyle w:val="VerbatimChar"/>
        </w:rPr>
        <w:t>## beta0                   1       1.01</w:t>
      </w:r>
      <w:r>
        <w:br/>
      </w:r>
      <w:r>
        <w:rPr>
          <w:rStyle w:val="VerbatimChar"/>
        </w:rPr>
        <w:t>## beta_adeno              1       1.00</w:t>
      </w:r>
      <w:r>
        <w:br/>
      </w:r>
      <w:r>
        <w:rPr>
          <w:rStyle w:val="VerbatimChar"/>
        </w:rPr>
        <w:t>## beta_karno              1       1.00</w:t>
      </w:r>
      <w:r>
        <w:br/>
      </w:r>
      <w:r>
        <w:rPr>
          <w:rStyle w:val="VerbatimChar"/>
        </w:rPr>
        <w:t>## beta_large              1       1.00</w:t>
      </w:r>
      <w:r>
        <w:br/>
      </w:r>
      <w:r>
        <w:rPr>
          <w:rStyle w:val="VerbatimChar"/>
        </w:rPr>
        <w:t>## beta_smallcell          1       1.00</w:t>
      </w:r>
      <w:r>
        <w:br/>
      </w:r>
      <w:r>
        <w:rPr>
          <w:rStyle w:val="VerbatimChar"/>
        </w:rPr>
        <w:t>## beta_trt                1       1.00</w:t>
      </w:r>
      <w:r>
        <w:br/>
      </w:r>
      <w:r>
        <w:rPr>
          <w:rStyle w:val="VerbatimChar"/>
        </w:rPr>
        <w:t>## k                       1       1.00</w:t>
      </w:r>
    </w:p>
    <w:p w14:paraId="7F67F585" w14:textId="77777777" w:rsidR="003F4B11" w:rsidRDefault="00000000">
      <w:pPr>
        <w:pStyle w:val="SourceCode"/>
      </w:pPr>
      <w:r>
        <w:rPr>
          <w:rStyle w:val="FunctionTok"/>
        </w:rPr>
        <w:t>gelman.plot</w:t>
      </w:r>
      <w:r>
        <w:rPr>
          <w:rStyle w:val="NormalTok"/>
        </w:rPr>
        <w:t>(samples)</w:t>
      </w:r>
    </w:p>
    <w:p w14:paraId="5242E8ED" w14:textId="77777777" w:rsidR="003F4B1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0950E071" wp14:editId="7EBEF689">
            <wp:extent cx="5334000" cy="44450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project1_Q1_Q2_files/figure-docx/unnamed-chunk-2-3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EE9E71" w14:textId="77777777" w:rsidR="003F4B11" w:rsidRDefault="00000000">
      <w:pPr>
        <w:pStyle w:val="SourceCode"/>
      </w:pPr>
      <w:r>
        <w:rPr>
          <w:rStyle w:val="CommentTok"/>
        </w:rPr>
        <w:t># 3. Autocorrelation</w:t>
      </w:r>
      <w:r>
        <w:br/>
      </w:r>
      <w:r>
        <w:rPr>
          <w:rStyle w:val="FunctionTok"/>
        </w:rPr>
        <w:t>autocorr.plot</w:t>
      </w:r>
      <w:r>
        <w:rPr>
          <w:rStyle w:val="NormalTok"/>
        </w:rPr>
        <w:t>(samples)</w:t>
      </w:r>
    </w:p>
    <w:p w14:paraId="3C4146CB" w14:textId="77777777" w:rsidR="003F4B11" w:rsidRDefault="00000000">
      <w:pPr>
        <w:pStyle w:val="FirstParagraph"/>
      </w:pPr>
      <w:r>
        <w:rPr>
          <w:noProof/>
        </w:rPr>
        <w:lastRenderedPageBreak/>
        <w:drawing>
          <wp:inline distT="0" distB="0" distL="0" distR="0" wp14:anchorId="7F04DB67" wp14:editId="78620583">
            <wp:extent cx="5334000" cy="44450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project1_Q1_Q2_files/figure-docx/unnamed-chunk-2-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37A5F9C" wp14:editId="68B2C899">
            <wp:extent cx="5334000" cy="4445000"/>
            <wp:effectExtent l="0" t="0" r="0" b="0"/>
            <wp:docPr id="3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project1_Q1_Q2_files/figure-docx/unnamed-chunk-2-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C6891F" wp14:editId="3487478C">
            <wp:extent cx="5334000" cy="4445000"/>
            <wp:effectExtent l="0" t="0" r="0" b="0"/>
            <wp:docPr id="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project1_Q1_Q2_files/figure-docx/unnamed-chunk-2-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5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45A965" w14:textId="77777777" w:rsidR="003F4B11" w:rsidRDefault="00000000">
      <w:pPr>
        <w:pStyle w:val="SourceCode"/>
      </w:pPr>
      <w:r>
        <w:rPr>
          <w:rStyle w:val="FunctionTok"/>
        </w:rPr>
        <w:t>autocorr.diag</w:t>
      </w:r>
      <w:r>
        <w:rPr>
          <w:rStyle w:val="NormalTok"/>
        </w:rPr>
        <w:t xml:space="preserve">(samples)   </w:t>
      </w:r>
      <w:r>
        <w:rPr>
          <w:rStyle w:val="CommentTok"/>
        </w:rPr>
        <w:t># numerical autocorrelations at lags 0, 1, 5, 10, 50</w:t>
      </w:r>
    </w:p>
    <w:p w14:paraId="1E8064C1" w14:textId="77777777" w:rsidR="003F4B11" w:rsidRDefault="00000000">
      <w:pPr>
        <w:pStyle w:val="SourceCode"/>
      </w:pPr>
      <w:r>
        <w:rPr>
          <w:rStyle w:val="VerbatimChar"/>
        </w:rPr>
        <w:t>##                beta0  beta_adeno   beta_karno   beta_large beta_smallcell</w:t>
      </w:r>
      <w:r>
        <w:br/>
      </w:r>
      <w:r>
        <w:rPr>
          <w:rStyle w:val="VerbatimChar"/>
        </w:rPr>
        <w:t>## Lag 0    1.000000000 1.000000000  1.000000000  1.000000000    1.000000000</w:t>
      </w:r>
      <w:r>
        <w:br/>
      </w:r>
      <w:r>
        <w:rPr>
          <w:rStyle w:val="VerbatimChar"/>
        </w:rPr>
        <w:t>## Lag 10   0.754689888 0.238282291  0.053886836  0.164484453    0.279434957</w:t>
      </w:r>
      <w:r>
        <w:br/>
      </w:r>
      <w:r>
        <w:rPr>
          <w:rStyle w:val="VerbatimChar"/>
        </w:rPr>
        <w:t>## Lag 50   0.238568926 0.044310933  0.019490408  0.035262679    0.067745058</w:t>
      </w:r>
      <w:r>
        <w:br/>
      </w:r>
      <w:r>
        <w:rPr>
          <w:rStyle w:val="VerbatimChar"/>
        </w:rPr>
        <w:t>## Lag 100  0.050934379 0.021585765  0.015753703  0.013404458    0.039884043</w:t>
      </w:r>
      <w:r>
        <w:br/>
      </w:r>
      <w:r>
        <w:rPr>
          <w:rStyle w:val="VerbatimChar"/>
        </w:rPr>
        <w:t>## Lag 500 -0.008380821 0.008615494 -0.003909092 -0.001585111    0.001574564</w:t>
      </w:r>
      <w:r>
        <w:br/>
      </w:r>
      <w:r>
        <w:rPr>
          <w:rStyle w:val="VerbatimChar"/>
        </w:rPr>
        <w:t>##            beta_trt            k</w:t>
      </w:r>
      <w:r>
        <w:br/>
      </w:r>
      <w:r>
        <w:rPr>
          <w:rStyle w:val="VerbatimChar"/>
        </w:rPr>
        <w:t>## Lag 0   1.000000000  1.000000000</w:t>
      </w:r>
      <w:r>
        <w:br/>
      </w:r>
      <w:r>
        <w:rPr>
          <w:rStyle w:val="VerbatimChar"/>
        </w:rPr>
        <w:t>## Lag 10  0.116747700  0.680709111</w:t>
      </w:r>
      <w:r>
        <w:br/>
      </w:r>
      <w:r>
        <w:rPr>
          <w:rStyle w:val="VerbatimChar"/>
        </w:rPr>
        <w:t>## Lag 50  0.018168213  0.216108476</w:t>
      </w:r>
      <w:r>
        <w:br/>
      </w:r>
      <w:r>
        <w:rPr>
          <w:rStyle w:val="VerbatimChar"/>
        </w:rPr>
        <w:t>## Lag 100 0.002372311  0.035585869</w:t>
      </w:r>
      <w:r>
        <w:br/>
      </w:r>
      <w:r>
        <w:rPr>
          <w:rStyle w:val="VerbatimChar"/>
        </w:rPr>
        <w:t>## Lag 500 0.009067013 -0.008587431</w:t>
      </w:r>
    </w:p>
    <w:p w14:paraId="3EA60A84" w14:textId="77777777" w:rsidR="003F4B11" w:rsidRDefault="00000000">
      <w:pPr>
        <w:pStyle w:val="SourceCode"/>
      </w:pPr>
      <w:r>
        <w:rPr>
          <w:rStyle w:val="CommentTok"/>
        </w:rPr>
        <w:t># 4. Effective sample size</w:t>
      </w:r>
      <w:r>
        <w:br/>
      </w:r>
      <w:r>
        <w:rPr>
          <w:rStyle w:val="FunctionTok"/>
        </w:rPr>
        <w:t>effectiveSize</w:t>
      </w:r>
      <w:r>
        <w:rPr>
          <w:rStyle w:val="NormalTok"/>
        </w:rPr>
        <w:t>(samples)</w:t>
      </w:r>
    </w:p>
    <w:p w14:paraId="02EE51F5" w14:textId="77777777" w:rsidR="003F4B11" w:rsidRDefault="00000000">
      <w:pPr>
        <w:pStyle w:val="SourceCode"/>
      </w:pPr>
      <w:r>
        <w:rPr>
          <w:rStyle w:val="VerbatimChar"/>
        </w:rPr>
        <w:t xml:space="preserve">##          beta0     beta_adeno     beta_karno     beta_large beta_smallcell </w:t>
      </w:r>
      <w:r>
        <w:br/>
      </w:r>
      <w:r>
        <w:rPr>
          <w:rStyle w:val="VerbatimChar"/>
        </w:rPr>
        <w:t xml:space="preserve">##       2097.204       6022.977      11482.864       7279.168       5184.037 </w:t>
      </w:r>
      <w:r>
        <w:br/>
      </w:r>
      <w:r>
        <w:rPr>
          <w:rStyle w:val="VerbatimChar"/>
        </w:rPr>
        <w:t xml:space="preserve">##       beta_trt              k </w:t>
      </w:r>
      <w:r>
        <w:br/>
      </w:r>
      <w:r>
        <w:rPr>
          <w:rStyle w:val="VerbatimChar"/>
        </w:rPr>
        <w:t>##       9485.803       2374.372</w:t>
      </w:r>
    </w:p>
    <w:p w14:paraId="0BCADBFB" w14:textId="77777777" w:rsidR="003F4B11" w:rsidRDefault="00000000">
      <w:pPr>
        <w:pStyle w:val="SourceCode"/>
      </w:pPr>
      <w:r>
        <w:rPr>
          <w:rStyle w:val="CommentTok"/>
        </w:rPr>
        <w:lastRenderedPageBreak/>
        <w:t># 5. Geweke diagnostic (z-scores; |z| &lt; 2 indicates no evidence of non-stationarity)</w:t>
      </w:r>
      <w:r>
        <w:br/>
      </w:r>
      <w:r>
        <w:rPr>
          <w:rStyle w:val="FunctionTok"/>
        </w:rPr>
        <w:t>geweke.diag</w:t>
      </w:r>
      <w:r>
        <w:rPr>
          <w:rStyle w:val="NormalTok"/>
        </w:rPr>
        <w:t>(samples)</w:t>
      </w:r>
    </w:p>
    <w:p w14:paraId="0065D39A" w14:textId="77777777" w:rsidR="003F4B11" w:rsidRDefault="0000000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Fraction in 1st window = 0.1</w:t>
      </w:r>
      <w:r>
        <w:br/>
      </w:r>
      <w:r>
        <w:rPr>
          <w:rStyle w:val="VerbatimChar"/>
        </w:rPr>
        <w:t xml:space="preserve">## Fraction in 2nd window = 0.5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beta0     beta_adeno     beta_karno     beta_large beta_smallcell </w:t>
      </w:r>
      <w:r>
        <w:br/>
      </w:r>
      <w:r>
        <w:rPr>
          <w:rStyle w:val="VerbatimChar"/>
        </w:rPr>
        <w:t xml:space="preserve">##        0.25595        0.08560        0.50261       -0.30652       -0.42150 </w:t>
      </w:r>
      <w:r>
        <w:br/>
      </w:r>
      <w:r>
        <w:rPr>
          <w:rStyle w:val="VerbatimChar"/>
        </w:rPr>
        <w:t xml:space="preserve">##       beta_trt              k </w:t>
      </w:r>
      <w:r>
        <w:br/>
      </w:r>
      <w:r>
        <w:rPr>
          <w:rStyle w:val="VerbatimChar"/>
        </w:rPr>
        <w:t xml:space="preserve">##       -0.02961        0.29349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Fraction in 1st window = 0.1</w:t>
      </w:r>
      <w:r>
        <w:br/>
      </w:r>
      <w:r>
        <w:rPr>
          <w:rStyle w:val="VerbatimChar"/>
        </w:rPr>
        <w:t xml:space="preserve">## Fraction in 2nd window = 0.5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beta0     beta_adeno     beta_karno     beta_large beta_smallcell </w:t>
      </w:r>
      <w:r>
        <w:br/>
      </w:r>
      <w:r>
        <w:rPr>
          <w:rStyle w:val="VerbatimChar"/>
        </w:rPr>
        <w:t xml:space="preserve">##        -0.3629         0.3963        -1.7970         0.2142         0.1253 </w:t>
      </w:r>
      <w:r>
        <w:br/>
      </w:r>
      <w:r>
        <w:rPr>
          <w:rStyle w:val="VerbatimChar"/>
        </w:rPr>
        <w:t xml:space="preserve">##       beta_trt              k </w:t>
      </w:r>
      <w:r>
        <w:br/>
      </w:r>
      <w:r>
        <w:rPr>
          <w:rStyle w:val="VerbatimChar"/>
        </w:rPr>
        <w:t xml:space="preserve">##         0.2404        -0.4224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[[3]]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Fraction in 1st window = 0.1</w:t>
      </w:r>
      <w:r>
        <w:br/>
      </w:r>
      <w:r>
        <w:rPr>
          <w:rStyle w:val="VerbatimChar"/>
        </w:rPr>
        <w:t xml:space="preserve">## Fraction in 2nd window = 0.5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beta0     beta_adeno     beta_karno     beta_large beta_smallcell </w:t>
      </w:r>
      <w:r>
        <w:br/>
      </w:r>
      <w:r>
        <w:rPr>
          <w:rStyle w:val="VerbatimChar"/>
        </w:rPr>
        <w:t xml:space="preserve">##          2.281         -0.901          1.552         -1.311         -1.411 </w:t>
      </w:r>
      <w:r>
        <w:br/>
      </w:r>
      <w:r>
        <w:rPr>
          <w:rStyle w:val="VerbatimChar"/>
        </w:rPr>
        <w:t xml:space="preserve">##       beta_trt              k </w:t>
      </w:r>
      <w:r>
        <w:br/>
      </w:r>
      <w:r>
        <w:rPr>
          <w:rStyle w:val="VerbatimChar"/>
        </w:rPr>
        <w:t>##         -1.721          2.548</w:t>
      </w:r>
    </w:p>
    <w:p w14:paraId="5D7373E1" w14:textId="77777777" w:rsidR="003F4B11" w:rsidRDefault="00000000">
      <w:pPr>
        <w:pStyle w:val="SourceCode"/>
      </w:pPr>
      <w:r>
        <w:rPr>
          <w:rStyle w:val="CommentTok"/>
        </w:rPr>
        <w:t># 6. Heidelberger-Welch stationarity / halfwidth tests (optional, complementary)</w:t>
      </w:r>
      <w:r>
        <w:br/>
      </w:r>
      <w:r>
        <w:rPr>
          <w:rStyle w:val="FunctionTok"/>
        </w:rPr>
        <w:t>heidel.diag</w:t>
      </w:r>
      <w:r>
        <w:rPr>
          <w:rStyle w:val="NormalTok"/>
        </w:rPr>
        <w:t>(samples)</w:t>
      </w:r>
    </w:p>
    <w:p w14:paraId="3131717C" w14:textId="77777777" w:rsidR="003F4B11" w:rsidRDefault="00000000">
      <w:pPr>
        <w:pStyle w:val="SourceCode"/>
      </w:pPr>
      <w:r>
        <w:rPr>
          <w:rStyle w:val="VerbatimChar"/>
        </w:rPr>
        <w:t>## [[1]]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>##                Stationarity start     p-value</w:t>
      </w:r>
      <w:r>
        <w:br/>
      </w:r>
      <w:r>
        <w:rPr>
          <w:rStyle w:val="VerbatimChar"/>
        </w:rPr>
        <w:t xml:space="preserve">##                test         iteration        </w:t>
      </w:r>
      <w:r>
        <w:br/>
      </w:r>
      <w:r>
        <w:rPr>
          <w:rStyle w:val="VerbatimChar"/>
        </w:rPr>
        <w:t xml:space="preserve">## beta0          passed       1         0.483  </w:t>
      </w:r>
      <w:r>
        <w:br/>
      </w:r>
      <w:r>
        <w:rPr>
          <w:rStyle w:val="VerbatimChar"/>
        </w:rPr>
        <w:t xml:space="preserve">## beta_adeno     passed       1         0.941  </w:t>
      </w:r>
      <w:r>
        <w:br/>
      </w:r>
      <w:r>
        <w:rPr>
          <w:rStyle w:val="VerbatimChar"/>
        </w:rPr>
        <w:t xml:space="preserve">## beta_karno     passed       1         0.219  </w:t>
      </w:r>
      <w:r>
        <w:br/>
      </w:r>
      <w:r>
        <w:rPr>
          <w:rStyle w:val="VerbatimChar"/>
        </w:rPr>
        <w:t xml:space="preserve">## beta_large     passed       1         0.956  </w:t>
      </w:r>
      <w:r>
        <w:br/>
      </w:r>
      <w:r>
        <w:rPr>
          <w:rStyle w:val="VerbatimChar"/>
        </w:rPr>
        <w:t xml:space="preserve">## beta_smallcell passed       1         0.561  </w:t>
      </w:r>
      <w:r>
        <w:br/>
      </w:r>
      <w:r>
        <w:rPr>
          <w:rStyle w:val="VerbatimChar"/>
        </w:rPr>
        <w:t xml:space="preserve">## beta_trt       passed       1         0.584  </w:t>
      </w:r>
      <w:r>
        <w:br/>
      </w:r>
      <w:r>
        <w:rPr>
          <w:rStyle w:val="VerbatimChar"/>
        </w:rPr>
        <w:lastRenderedPageBreak/>
        <w:t xml:space="preserve">## k              passed       1         0.338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>##                Halfwidth Mean    Halfwidth</w:t>
      </w:r>
      <w:r>
        <w:br/>
      </w:r>
      <w:r>
        <w:rPr>
          <w:rStyle w:val="VerbatimChar"/>
        </w:rPr>
        <w:t xml:space="preserve">##                test                       </w:t>
      </w:r>
      <w:r>
        <w:br/>
      </w:r>
      <w:r>
        <w:rPr>
          <w:rStyle w:val="VerbatimChar"/>
        </w:rPr>
        <w:t xml:space="preserve">## beta0          passed     5.5813 0.032878 </w:t>
      </w:r>
      <w:r>
        <w:br/>
      </w:r>
      <w:r>
        <w:rPr>
          <w:rStyle w:val="VerbatimChar"/>
        </w:rPr>
        <w:t xml:space="preserve">## beta_adeno     passed    -1.0984 0.012420 </w:t>
      </w:r>
      <w:r>
        <w:br/>
      </w:r>
      <w:r>
        <w:rPr>
          <w:rStyle w:val="VerbatimChar"/>
        </w:rPr>
        <w:t xml:space="preserve">## beta_karno     passed     0.0305 0.000153 </w:t>
      </w:r>
      <w:r>
        <w:br/>
      </w:r>
      <w:r>
        <w:rPr>
          <w:rStyle w:val="VerbatimChar"/>
        </w:rPr>
        <w:t xml:space="preserve">## beta_large     passed    -0.3421 0.010810 </w:t>
      </w:r>
      <w:r>
        <w:br/>
      </w:r>
      <w:r>
        <w:rPr>
          <w:rStyle w:val="VerbatimChar"/>
        </w:rPr>
        <w:t xml:space="preserve">## beta_smallcell passed    -0.8841 0.012753 </w:t>
      </w:r>
      <w:r>
        <w:br/>
      </w:r>
      <w:r>
        <w:rPr>
          <w:rStyle w:val="VerbatimChar"/>
        </w:rPr>
        <w:t xml:space="preserve">## beta_trt       passed    -0.2209 0.006812 </w:t>
      </w:r>
      <w:r>
        <w:br/>
      </w:r>
      <w:r>
        <w:rPr>
          <w:rStyle w:val="VerbatimChar"/>
        </w:rPr>
        <w:t xml:space="preserve">## k              passed     1.0625 0.004634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[[2]]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>##                Stationarity start     p-value</w:t>
      </w:r>
      <w:r>
        <w:br/>
      </w:r>
      <w:r>
        <w:rPr>
          <w:rStyle w:val="VerbatimChar"/>
        </w:rPr>
        <w:t xml:space="preserve">##                test         iteration        </w:t>
      </w:r>
      <w:r>
        <w:br/>
      </w:r>
      <w:r>
        <w:rPr>
          <w:rStyle w:val="VerbatimChar"/>
        </w:rPr>
        <w:t xml:space="preserve">## beta0          passed       1         0.8363 </w:t>
      </w:r>
      <w:r>
        <w:br/>
      </w:r>
      <w:r>
        <w:rPr>
          <w:rStyle w:val="VerbatimChar"/>
        </w:rPr>
        <w:t xml:space="preserve">## beta_adeno     passed       1         0.9385 </w:t>
      </w:r>
      <w:r>
        <w:br/>
      </w:r>
      <w:r>
        <w:rPr>
          <w:rStyle w:val="VerbatimChar"/>
        </w:rPr>
        <w:t xml:space="preserve">## beta_karno     passed       1         0.0525 </w:t>
      </w:r>
      <w:r>
        <w:br/>
      </w:r>
      <w:r>
        <w:rPr>
          <w:rStyle w:val="VerbatimChar"/>
        </w:rPr>
        <w:t xml:space="preserve">## beta_large     passed       1         0.4646 </w:t>
      </w:r>
      <w:r>
        <w:br/>
      </w:r>
      <w:r>
        <w:rPr>
          <w:rStyle w:val="VerbatimChar"/>
        </w:rPr>
        <w:t xml:space="preserve">## beta_smallcell passed       1         0.6560 </w:t>
      </w:r>
      <w:r>
        <w:br/>
      </w:r>
      <w:r>
        <w:rPr>
          <w:rStyle w:val="VerbatimChar"/>
        </w:rPr>
        <w:t xml:space="preserve">## beta_trt       passed       1         0.3479 </w:t>
      </w:r>
      <w:r>
        <w:br/>
      </w:r>
      <w:r>
        <w:rPr>
          <w:rStyle w:val="VerbatimChar"/>
        </w:rPr>
        <w:t xml:space="preserve">## k              passed       1         0.9468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>##                Halfwidth Mean    Halfwidth</w:t>
      </w:r>
      <w:r>
        <w:br/>
      </w:r>
      <w:r>
        <w:rPr>
          <w:rStyle w:val="VerbatimChar"/>
        </w:rPr>
        <w:t xml:space="preserve">##                test                       </w:t>
      </w:r>
      <w:r>
        <w:br/>
      </w:r>
      <w:r>
        <w:rPr>
          <w:rStyle w:val="VerbatimChar"/>
        </w:rPr>
        <w:t xml:space="preserve">## beta0          passed     5.5815 0.03644  </w:t>
      </w:r>
      <w:r>
        <w:br/>
      </w:r>
      <w:r>
        <w:rPr>
          <w:rStyle w:val="VerbatimChar"/>
        </w:rPr>
        <w:t xml:space="preserve">## beta_adeno     passed    -1.1001 0.01306  </w:t>
      </w:r>
      <w:r>
        <w:br/>
      </w:r>
      <w:r>
        <w:rPr>
          <w:rStyle w:val="VerbatimChar"/>
        </w:rPr>
        <w:t xml:space="preserve">## beta_karno     passed     0.0305 0.00018  </w:t>
      </w:r>
      <w:r>
        <w:br/>
      </w:r>
      <w:r>
        <w:rPr>
          <w:rStyle w:val="VerbatimChar"/>
        </w:rPr>
        <w:t xml:space="preserve">## beta_large     passed    -0.3444 0.01142  </w:t>
      </w:r>
      <w:r>
        <w:br/>
      </w:r>
      <w:r>
        <w:rPr>
          <w:rStyle w:val="VerbatimChar"/>
        </w:rPr>
        <w:t xml:space="preserve">## beta_smallcell passed    -0.8784 0.01251  </w:t>
      </w:r>
      <w:r>
        <w:br/>
      </w:r>
      <w:r>
        <w:rPr>
          <w:rStyle w:val="VerbatimChar"/>
        </w:rPr>
        <w:t xml:space="preserve">## beta_trt       passed    -0.2187 0.00703  </w:t>
      </w:r>
      <w:r>
        <w:br/>
      </w:r>
      <w:r>
        <w:rPr>
          <w:rStyle w:val="VerbatimChar"/>
        </w:rPr>
        <w:t xml:space="preserve">## k              passed     1.0627 0.00496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>## [[3]]</w:t>
      </w:r>
      <w:r>
        <w:br/>
      </w:r>
      <w:r>
        <w:rPr>
          <w:rStyle w:val="VerbatimChar"/>
        </w:rPr>
        <w:t xml:space="preserve">##                                              </w:t>
      </w:r>
      <w:r>
        <w:br/>
      </w:r>
      <w:r>
        <w:rPr>
          <w:rStyle w:val="VerbatimChar"/>
        </w:rPr>
        <w:t>##                Stationarity start     p-value</w:t>
      </w:r>
      <w:r>
        <w:br/>
      </w:r>
      <w:r>
        <w:rPr>
          <w:rStyle w:val="VerbatimChar"/>
        </w:rPr>
        <w:t xml:space="preserve">##                test         iteration        </w:t>
      </w:r>
      <w:r>
        <w:br/>
      </w:r>
      <w:r>
        <w:rPr>
          <w:rStyle w:val="VerbatimChar"/>
        </w:rPr>
        <w:t xml:space="preserve">## beta0          passed       1         0.156  </w:t>
      </w:r>
      <w:r>
        <w:br/>
      </w:r>
      <w:r>
        <w:rPr>
          <w:rStyle w:val="VerbatimChar"/>
        </w:rPr>
        <w:t xml:space="preserve">## beta_adeno     passed       1         0.667  </w:t>
      </w:r>
      <w:r>
        <w:br/>
      </w:r>
      <w:r>
        <w:rPr>
          <w:rStyle w:val="VerbatimChar"/>
        </w:rPr>
        <w:t xml:space="preserve">## beta_karno     passed       1         0.430  </w:t>
      </w:r>
      <w:r>
        <w:br/>
      </w:r>
      <w:r>
        <w:rPr>
          <w:rStyle w:val="VerbatimChar"/>
        </w:rPr>
        <w:t xml:space="preserve">## beta_large     passed       1         0.587  </w:t>
      </w:r>
      <w:r>
        <w:br/>
      </w:r>
      <w:r>
        <w:rPr>
          <w:rStyle w:val="VerbatimChar"/>
        </w:rPr>
        <w:t xml:space="preserve">## beta_smallcell passed       1         0.203  </w:t>
      </w:r>
      <w:r>
        <w:br/>
      </w:r>
      <w:r>
        <w:rPr>
          <w:rStyle w:val="VerbatimChar"/>
        </w:rPr>
        <w:t xml:space="preserve">## beta_trt       passed       1         0.133  </w:t>
      </w:r>
      <w:r>
        <w:br/>
      </w:r>
      <w:r>
        <w:rPr>
          <w:rStyle w:val="VerbatimChar"/>
        </w:rPr>
        <w:t xml:space="preserve">## k              passed       1         0.164  </w:t>
      </w:r>
      <w:r>
        <w:br/>
      </w:r>
      <w:r>
        <w:rPr>
          <w:rStyle w:val="VerbatimChar"/>
        </w:rPr>
        <w:t xml:space="preserve">##                                           </w:t>
      </w:r>
      <w:r>
        <w:br/>
      </w:r>
      <w:r>
        <w:rPr>
          <w:rStyle w:val="VerbatimChar"/>
        </w:rPr>
        <w:t>##                Halfwidth Mean    Halfwidth</w:t>
      </w:r>
      <w:r>
        <w:br/>
      </w:r>
      <w:r>
        <w:rPr>
          <w:rStyle w:val="VerbatimChar"/>
        </w:rPr>
        <w:t xml:space="preserve">##                test                       </w:t>
      </w:r>
      <w:r>
        <w:br/>
      </w:r>
      <w:r>
        <w:rPr>
          <w:rStyle w:val="VerbatimChar"/>
        </w:rPr>
        <w:t xml:space="preserve">## beta0          passed     5.6280 0.035444 </w:t>
      </w:r>
      <w:r>
        <w:br/>
      </w:r>
      <w:r>
        <w:rPr>
          <w:rStyle w:val="VerbatimChar"/>
        </w:rPr>
        <w:t xml:space="preserve">## beta_adeno     passed    -1.1100 0.012523 </w:t>
      </w:r>
      <w:r>
        <w:br/>
      </w:r>
      <w:r>
        <w:rPr>
          <w:rStyle w:val="VerbatimChar"/>
        </w:rPr>
        <w:lastRenderedPageBreak/>
        <w:t xml:space="preserve">## beta_karno     passed     0.0306 0.000163 </w:t>
      </w:r>
      <w:r>
        <w:br/>
      </w:r>
      <w:r>
        <w:rPr>
          <w:rStyle w:val="VerbatimChar"/>
        </w:rPr>
        <w:t xml:space="preserve">## beta_large     passed    -0.3524 0.011010 </w:t>
      </w:r>
      <w:r>
        <w:br/>
      </w:r>
      <w:r>
        <w:rPr>
          <w:rStyle w:val="VerbatimChar"/>
        </w:rPr>
        <w:t xml:space="preserve">## beta_smallcell passed    -0.8970 0.012348 </w:t>
      </w:r>
      <w:r>
        <w:br/>
      </w:r>
      <w:r>
        <w:rPr>
          <w:rStyle w:val="VerbatimChar"/>
        </w:rPr>
        <w:t xml:space="preserve">## beta_trt       passed    -0.2260 0.006675 </w:t>
      </w:r>
      <w:r>
        <w:br/>
      </w:r>
      <w:r>
        <w:rPr>
          <w:rStyle w:val="VerbatimChar"/>
        </w:rPr>
        <w:t>## k              passed     1.0686 0.005076</w:t>
      </w:r>
    </w:p>
    <w:p w14:paraId="0C8E32FC" w14:textId="349DADB7" w:rsidR="00F62550" w:rsidRDefault="00000000">
      <w:pPr>
        <w:pStyle w:val="SourceCode"/>
        <w:rPr>
          <w:rStyle w:val="CommentTok"/>
        </w:rPr>
      </w:pPr>
      <w:r>
        <w:rPr>
          <w:rStyle w:val="CommentTok"/>
        </w:rPr>
        <w:t># If high autocorrelation / low ESS:</w:t>
      </w:r>
      <w:r>
        <w:br/>
      </w:r>
      <w:r>
        <w:rPr>
          <w:rStyle w:val="CommentTok"/>
        </w:rPr>
        <w:t xml:space="preserve">#   - increase </w:t>
      </w:r>
      <w:proofErr w:type="gramStart"/>
      <w:r>
        <w:rPr>
          <w:rStyle w:val="CommentTok"/>
        </w:rPr>
        <w:t>n.iter</w:t>
      </w:r>
      <w:proofErr w:type="gramEnd"/>
      <w:r>
        <w:rPr>
          <w:rStyle w:val="CommentTok"/>
        </w:rPr>
        <w:t xml:space="preserve"> and/or </w:t>
      </w:r>
      <w:proofErr w:type="gramStart"/>
      <w:r>
        <w:rPr>
          <w:rStyle w:val="CommentTok"/>
        </w:rPr>
        <w:t>n.thin</w:t>
      </w:r>
      <w:proofErr w:type="gramEnd"/>
      <w:r>
        <w:rPr>
          <w:rStyle w:val="CommentTok"/>
        </w:rPr>
        <w:t xml:space="preserve"> (e.g. thin = 5 or 10),</w:t>
      </w:r>
      <w:r>
        <w:br/>
      </w:r>
      <w:r>
        <w:rPr>
          <w:rStyle w:val="CommentTok"/>
        </w:rPr>
        <w:t xml:space="preserve">#   - or re-parameterise / centre covariates (karno could be </w:t>
      </w:r>
      <w:proofErr w:type="spellStart"/>
      <w:r>
        <w:rPr>
          <w:rStyle w:val="CommentTok"/>
        </w:rPr>
        <w:t>centred</w:t>
      </w:r>
      <w:proofErr w:type="spellEnd"/>
      <w:r>
        <w:rPr>
          <w:rStyle w:val="CommentTok"/>
        </w:rPr>
        <w:t xml:space="preserve"> to help mixing).</w:t>
      </w:r>
    </w:p>
    <w:p w14:paraId="233A1DF7" w14:textId="43A6B6DE" w:rsidR="00F62550" w:rsidRDefault="00F62550" w:rsidP="00F62550">
      <w:pPr>
        <w:pStyle w:val="SourceCode"/>
        <w:shd w:val="clear" w:color="auto" w:fill="auto"/>
        <w:jc w:val="both"/>
        <w:rPr>
          <w:rFonts w:ascii="Consolas" w:hAnsi="Consolas"/>
          <w:iCs/>
          <w:color w:val="8F5902"/>
          <w:sz w:val="22"/>
          <w:shd w:val="clear" w:color="auto" w:fill="F8F8F8"/>
        </w:rPr>
      </w:pPr>
    </w:p>
    <w:p w14:paraId="52157C5F" w14:textId="48FB362D" w:rsidR="00F62550" w:rsidRDefault="00F62550" w:rsidP="00F62550">
      <w:pPr>
        <w:pStyle w:val="SourceCode"/>
        <w:shd w:val="clear" w:color="auto" w:fill="auto"/>
        <w:jc w:val="both"/>
        <w:rPr>
          <w:rFonts w:ascii="Consolas" w:hAnsi="Consolas"/>
          <w:b/>
          <w:bCs/>
          <w:iCs/>
          <w:color w:val="8F5902"/>
          <w:sz w:val="28"/>
          <w:szCs w:val="28"/>
          <w:u w:val="single"/>
          <w:shd w:val="clear" w:color="auto" w:fill="F8F8F8"/>
        </w:rPr>
      </w:pPr>
      <w:r w:rsidRPr="00F62550">
        <w:rPr>
          <w:rFonts w:ascii="Consolas" w:hAnsi="Consolas"/>
          <w:b/>
          <w:bCs/>
          <w:iCs/>
          <w:color w:val="8F5902"/>
          <w:sz w:val="28"/>
          <w:szCs w:val="28"/>
          <w:u w:val="single"/>
          <w:shd w:val="clear" w:color="auto" w:fill="F8F8F8"/>
        </w:rPr>
        <w:t>Interpretation of Questions 5 and 6:</w:t>
      </w:r>
    </w:p>
    <w:p w14:paraId="6F1442C3" w14:textId="3327C719" w:rsidR="00F62550" w:rsidRPr="0062371E" w:rsidRDefault="00F62550" w:rsidP="00F62550">
      <w:pPr>
        <w:pStyle w:val="SourceCode"/>
        <w:shd w:val="clear" w:color="auto" w:fill="auto"/>
        <w:jc w:val="both"/>
        <w:rPr>
          <w:rFonts w:ascii="Consolas" w:hAnsi="Consolas"/>
          <w:b/>
          <w:bCs/>
          <w:iCs/>
          <w:color w:val="8F5902"/>
          <w:shd w:val="clear" w:color="auto" w:fill="F8F8F8"/>
        </w:rPr>
      </w:pPr>
      <w:r w:rsidRPr="0062371E">
        <w:rPr>
          <w:rFonts w:ascii="Consolas" w:hAnsi="Consolas"/>
          <w:b/>
          <w:bCs/>
          <w:iCs/>
          <w:color w:val="8F5902"/>
          <w:shd w:val="clear" w:color="auto" w:fill="F8F8F8"/>
        </w:rPr>
        <w:t>Question 5:</w:t>
      </w:r>
    </w:p>
    <w:p w14:paraId="4C52CBE6" w14:textId="0B737F5C" w:rsidR="00F62550" w:rsidRDefault="00F62550" w:rsidP="00F62550">
      <w:pPr>
        <w:pStyle w:val="SourceCode"/>
        <w:jc w:val="center"/>
        <w:rPr>
          <w:rFonts w:ascii="Consolas" w:hAnsi="Consolas"/>
          <w:iCs/>
          <w:color w:val="8F5902"/>
          <w:shd w:val="clear" w:color="auto" w:fill="F8F8F8"/>
          <w:lang w:val="en-IN"/>
        </w:rPr>
      </w:pP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drawing>
          <wp:inline distT="0" distB="0" distL="0" distR="0" wp14:anchorId="25FF404F" wp14:editId="3A54F2AA">
            <wp:extent cx="4821999" cy="3467100"/>
            <wp:effectExtent l="0" t="0" r="0" b="0"/>
            <wp:docPr id="505930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58" cy="346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70988" w14:textId="1A9E83EE" w:rsidR="00F62550" w:rsidRDefault="00F62550" w:rsidP="00F62550">
      <w:pPr>
        <w:pStyle w:val="SourceCode"/>
        <w:jc w:val="both"/>
        <w:rPr>
          <w:rFonts w:ascii="Consolas" w:hAnsi="Consolas"/>
          <w:iCs/>
          <w:color w:val="8F5902"/>
          <w:shd w:val="clear" w:color="auto" w:fill="F8F8F8"/>
          <w:lang w:val="en-IN"/>
        </w:rPr>
      </w:pP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>Based on the caterpillar plot, we observe clear differences in the posterior distributions of median survival times across the four tumo</w:t>
      </w:r>
      <w:r w:rsidR="003A34A9">
        <w:rPr>
          <w:rFonts w:ascii="Consolas" w:hAnsi="Consolas"/>
          <w:iCs/>
          <w:color w:val="8F5902"/>
          <w:shd w:val="clear" w:color="auto" w:fill="F8F8F8"/>
          <w:lang w:val="en-IN"/>
        </w:rPr>
        <w:t>u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r cell types:  </w:t>
      </w:r>
    </w:p>
    <w:p w14:paraId="000C9C32" w14:textId="2D145548" w:rsidR="005B3931" w:rsidRDefault="00F62550" w:rsidP="00F62550">
      <w:pPr>
        <w:pStyle w:val="SourceCode"/>
        <w:numPr>
          <w:ilvl w:val="0"/>
          <w:numId w:val="2"/>
        </w:numPr>
        <w:jc w:val="both"/>
        <w:rPr>
          <w:rFonts w:ascii="Consolas" w:hAnsi="Consolas"/>
          <w:iCs/>
          <w:color w:val="8F5902"/>
          <w:shd w:val="clear" w:color="auto" w:fill="F8F8F8"/>
          <w:lang w:val="en-IN"/>
        </w:rPr>
      </w:pPr>
      <w:r w:rsidRPr="00F62550">
        <w:rPr>
          <w:rFonts w:ascii="Consolas" w:hAnsi="Consolas"/>
          <w:b/>
          <w:bCs/>
          <w:iCs/>
          <w:color w:val="8F5902"/>
          <w:u w:val="single"/>
          <w:shd w:val="clear" w:color="auto" w:fill="F8F8F8"/>
          <w:lang w:val="en-IN"/>
        </w:rPr>
        <w:t>Squamous: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</w:t>
      </w:r>
      <w:r>
        <w:rPr>
          <w:rFonts w:ascii="Consolas" w:hAnsi="Consolas"/>
          <w:iCs/>
          <w:color w:val="8F5902"/>
          <w:shd w:val="clear" w:color="auto" w:fill="F8F8F8"/>
          <w:lang w:val="en-IN"/>
        </w:rPr>
        <w:t>It d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isplays the longest estimated median survival time, </w:t>
      </w:r>
      <w:r>
        <w:rPr>
          <w:rFonts w:ascii="Consolas" w:hAnsi="Consolas"/>
          <w:iCs/>
          <w:color w:val="8F5902"/>
          <w:shd w:val="clear" w:color="auto" w:fill="F8F8F8"/>
          <w:lang w:val="en-IN"/>
        </w:rPr>
        <w:t>with centre around ~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135 days. However, its 95% credible interval is quite wide (ranging from roughly </w:t>
      </w:r>
      <w:r w:rsidR="005B3931">
        <w:rPr>
          <w:rFonts w:ascii="Consolas" w:hAnsi="Consolas"/>
          <w:iCs/>
          <w:color w:val="8F5902"/>
          <w:shd w:val="clear" w:color="auto" w:fill="F8F8F8"/>
          <w:lang w:val="en-IN"/>
        </w:rPr>
        <w:t>90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to 21</w:t>
      </w:r>
      <w:r w:rsidR="005B3931">
        <w:rPr>
          <w:rFonts w:ascii="Consolas" w:hAnsi="Consolas"/>
          <w:iCs/>
          <w:color w:val="8F5902"/>
          <w:shd w:val="clear" w:color="auto" w:fill="F8F8F8"/>
          <w:lang w:val="en-IN"/>
        </w:rPr>
        <w:t>0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days), indicating higher statistical uncertainty due to a smaller sample size or high baseline variance in this group.</w:t>
      </w:r>
    </w:p>
    <w:p w14:paraId="3E4E302D" w14:textId="7087CC27" w:rsidR="005B3931" w:rsidRDefault="00F62550" w:rsidP="00F62550">
      <w:pPr>
        <w:pStyle w:val="SourceCode"/>
        <w:numPr>
          <w:ilvl w:val="0"/>
          <w:numId w:val="2"/>
        </w:numPr>
        <w:jc w:val="both"/>
        <w:rPr>
          <w:rFonts w:ascii="Consolas" w:hAnsi="Consolas"/>
          <w:iCs/>
          <w:color w:val="8F5902"/>
          <w:shd w:val="clear" w:color="auto" w:fill="F8F8F8"/>
          <w:lang w:val="en-IN"/>
        </w:rPr>
      </w:pPr>
      <w:r w:rsidRPr="005B3931">
        <w:rPr>
          <w:rFonts w:ascii="Consolas" w:hAnsi="Consolas"/>
          <w:b/>
          <w:bCs/>
          <w:iCs/>
          <w:color w:val="8F5902"/>
          <w:u w:val="single"/>
          <w:shd w:val="clear" w:color="auto" w:fill="F8F8F8"/>
          <w:lang w:val="en-IN"/>
        </w:rPr>
        <w:lastRenderedPageBreak/>
        <w:t>Small Cell &amp; Adenocarcinoma: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These two cell types demonstrate a substantially worse prognosis. The median survival for </w:t>
      </w:r>
      <w:r w:rsidR="005B3931">
        <w:rPr>
          <w:rFonts w:ascii="Consolas" w:hAnsi="Consolas"/>
          <w:iCs/>
          <w:color w:val="8F5902"/>
          <w:shd w:val="clear" w:color="auto" w:fill="F8F8F8"/>
          <w:lang w:val="en-IN"/>
        </w:rPr>
        <w:t>s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mall </w:t>
      </w:r>
      <w:r w:rsidR="005B3931">
        <w:rPr>
          <w:rFonts w:ascii="Consolas" w:hAnsi="Consolas"/>
          <w:iCs/>
          <w:color w:val="8F5902"/>
          <w:shd w:val="clear" w:color="auto" w:fill="F8F8F8"/>
          <w:lang w:val="en-IN"/>
        </w:rPr>
        <w:t>c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ell is </w:t>
      </w:r>
      <w:r w:rsidR="005B3931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located around 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60 days, and </w:t>
      </w:r>
      <w:r w:rsidR="005B3931">
        <w:rPr>
          <w:rFonts w:ascii="Consolas" w:hAnsi="Consolas"/>
          <w:iCs/>
          <w:color w:val="8F5902"/>
          <w:shd w:val="clear" w:color="auto" w:fill="F8F8F8"/>
          <w:lang w:val="en-IN"/>
        </w:rPr>
        <w:t>a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>denocarcinoma is even lower</w:t>
      </w:r>
      <w:r w:rsidR="005B3931">
        <w:rPr>
          <w:rFonts w:ascii="Consolas" w:hAnsi="Consolas"/>
          <w:iCs/>
          <w:color w:val="8F5902"/>
          <w:shd w:val="clear" w:color="auto" w:fill="F8F8F8"/>
          <w:lang w:val="en-IN"/>
        </w:rPr>
        <w:t>;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around 48 days. Their 95% credible intervals are notably narrower, highlighting tighter estimation certainty.</w:t>
      </w:r>
    </w:p>
    <w:p w14:paraId="5385B77D" w14:textId="77777777" w:rsidR="005B3931" w:rsidRDefault="005B3931" w:rsidP="005B3931">
      <w:pPr>
        <w:pStyle w:val="SourceCode"/>
        <w:numPr>
          <w:ilvl w:val="0"/>
          <w:numId w:val="2"/>
        </w:numPr>
        <w:jc w:val="both"/>
        <w:rPr>
          <w:rFonts w:ascii="Consolas" w:hAnsi="Consolas"/>
          <w:iCs/>
          <w:color w:val="8F5902"/>
          <w:shd w:val="clear" w:color="auto" w:fill="F8F8F8"/>
          <w:lang w:val="en-IN"/>
        </w:rPr>
      </w:pPr>
      <w:r w:rsidRPr="005B3931">
        <w:rPr>
          <w:rFonts w:ascii="Consolas" w:hAnsi="Consolas"/>
          <w:b/>
          <w:bCs/>
          <w:iCs/>
          <w:color w:val="8F5902"/>
          <w:u w:val="single"/>
          <w:shd w:val="clear" w:color="auto" w:fill="F8F8F8"/>
          <w:lang w:val="en-IN"/>
        </w:rPr>
        <w:t>Large Cell: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</w:t>
      </w:r>
      <w:r>
        <w:rPr>
          <w:rFonts w:ascii="Consolas" w:hAnsi="Consolas"/>
          <w:iCs/>
          <w:color w:val="8F5902"/>
          <w:shd w:val="clear" w:color="auto" w:fill="F8F8F8"/>
          <w:lang w:val="en-IN"/>
        </w:rPr>
        <w:t>It s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hows the second-longest median survival time, </w:t>
      </w:r>
      <w:r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with the centre 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around </w:t>
      </w:r>
      <w:r>
        <w:rPr>
          <w:rFonts w:ascii="Consolas" w:hAnsi="Consolas"/>
          <w:iCs/>
          <w:color w:val="8F5902"/>
          <w:shd w:val="clear" w:color="auto" w:fill="F8F8F8"/>
          <w:lang w:val="en-IN"/>
        </w:rPr>
        <w:t>~</w:t>
      </w:r>
      <w:r w:rsidRPr="00F62550">
        <w:rPr>
          <w:rFonts w:ascii="Consolas" w:hAnsi="Consolas"/>
          <w:iCs/>
          <w:color w:val="8F5902"/>
          <w:shd w:val="clear" w:color="auto" w:fill="F8F8F8"/>
          <w:lang w:val="en-IN"/>
        </w:rPr>
        <w:t>97 days, with a 95% credible interval spanning approximately 65 to 150 days.</w:t>
      </w:r>
    </w:p>
    <w:p w14:paraId="1E8E6E6F" w14:textId="0306281D" w:rsidR="00F62550" w:rsidRPr="005B3931" w:rsidRDefault="00F62550" w:rsidP="005B3931">
      <w:pPr>
        <w:pStyle w:val="SourceCode"/>
        <w:jc w:val="both"/>
        <w:rPr>
          <w:rFonts w:ascii="Consolas" w:hAnsi="Consolas"/>
          <w:iCs/>
          <w:color w:val="8F5902"/>
          <w:shd w:val="clear" w:color="auto" w:fill="F8F8F8"/>
          <w:lang w:val="en-IN"/>
        </w:rPr>
      </w:pPr>
      <w:r w:rsidRPr="00CD2CD8">
        <w:rPr>
          <w:rFonts w:ascii="Consolas" w:hAnsi="Consolas"/>
          <w:b/>
          <w:bCs/>
          <w:iCs/>
          <w:color w:val="8F5902"/>
          <w:shd w:val="clear" w:color="auto" w:fill="F8F8F8"/>
          <w:lang w:val="en-IN"/>
        </w:rPr>
        <w:t>Conclusion:</w:t>
      </w:r>
      <w:r w:rsidRPr="005B3931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There is a stark prognostic contrast between the cell types. Patients with </w:t>
      </w:r>
      <w:r w:rsidR="00840072">
        <w:rPr>
          <w:rFonts w:ascii="Consolas" w:hAnsi="Consolas"/>
          <w:iCs/>
          <w:color w:val="8F5902"/>
          <w:shd w:val="clear" w:color="auto" w:fill="F8F8F8"/>
          <w:lang w:val="en-IN"/>
        </w:rPr>
        <w:t>s</w:t>
      </w:r>
      <w:r w:rsidRPr="005B3931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quamous and </w:t>
      </w:r>
      <w:r w:rsidR="00840072">
        <w:rPr>
          <w:rFonts w:ascii="Consolas" w:hAnsi="Consolas"/>
          <w:iCs/>
          <w:color w:val="8F5902"/>
          <w:shd w:val="clear" w:color="auto" w:fill="F8F8F8"/>
          <w:lang w:val="en-IN"/>
        </w:rPr>
        <w:t>l</w:t>
      </w:r>
      <w:r w:rsidRPr="005B3931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arge cell </w:t>
      </w:r>
      <w:r w:rsidR="00840072" w:rsidRPr="005B3931">
        <w:rPr>
          <w:rFonts w:ascii="Consolas" w:hAnsi="Consolas"/>
          <w:iCs/>
          <w:color w:val="8F5902"/>
          <w:shd w:val="clear" w:color="auto" w:fill="F8F8F8"/>
          <w:lang w:val="en-IN"/>
        </w:rPr>
        <w:t>tumours</w:t>
      </w:r>
      <w:r w:rsidRPr="005B3931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have a noticeably higher median survival expectation compared to those diagnosed with Small Cell and Adenocarcinoma, which represent highly aggressive tumo</w:t>
      </w:r>
      <w:r w:rsidR="00840072">
        <w:rPr>
          <w:rFonts w:ascii="Consolas" w:hAnsi="Consolas"/>
          <w:iCs/>
          <w:color w:val="8F5902"/>
          <w:shd w:val="clear" w:color="auto" w:fill="F8F8F8"/>
          <w:lang w:val="en-IN"/>
        </w:rPr>
        <w:t>u</w:t>
      </w:r>
      <w:r w:rsidRPr="005B3931">
        <w:rPr>
          <w:rFonts w:ascii="Consolas" w:hAnsi="Consolas"/>
          <w:iCs/>
          <w:color w:val="8F5902"/>
          <w:shd w:val="clear" w:color="auto" w:fill="F8F8F8"/>
          <w:lang w:val="en-IN"/>
        </w:rPr>
        <w:t>r profiles with accelerated mortality risks.</w:t>
      </w:r>
    </w:p>
    <w:p w14:paraId="6E61B8B5" w14:textId="49BF9B9F" w:rsidR="00F62550" w:rsidRDefault="0062371E" w:rsidP="00F62550">
      <w:pPr>
        <w:pStyle w:val="SourceCode"/>
        <w:shd w:val="clear" w:color="auto" w:fill="auto"/>
        <w:jc w:val="both"/>
        <w:rPr>
          <w:rFonts w:ascii="Consolas" w:hAnsi="Consolas"/>
          <w:b/>
          <w:bCs/>
          <w:iCs/>
          <w:color w:val="8F5902"/>
          <w:shd w:val="clear" w:color="auto" w:fill="F8F8F8"/>
        </w:rPr>
      </w:pPr>
      <w:r w:rsidRPr="0062371E">
        <w:rPr>
          <w:rFonts w:ascii="Consolas" w:hAnsi="Consolas"/>
          <w:b/>
          <w:bCs/>
          <w:iCs/>
          <w:color w:val="8F5902"/>
          <w:shd w:val="clear" w:color="auto" w:fill="F8F8F8"/>
        </w:rPr>
        <w:t>Question 6:</w:t>
      </w:r>
    </w:p>
    <w:p w14:paraId="6DEB510C" w14:textId="77913942" w:rsidR="00815C6C" w:rsidRDefault="001B560B" w:rsidP="00815C6C">
      <w:pPr>
        <w:pStyle w:val="SourceCode"/>
        <w:jc w:val="center"/>
        <w:rPr>
          <w:rFonts w:ascii="Consolas" w:hAnsi="Consolas"/>
          <w:b/>
          <w:bCs/>
          <w:iCs/>
          <w:color w:val="8F5902"/>
          <w:shd w:val="clear" w:color="auto" w:fill="F8F8F8"/>
          <w:lang w:val="en-IN"/>
        </w:rPr>
      </w:pPr>
      <w:r w:rsidRPr="001B560B">
        <w:rPr>
          <w:rFonts w:ascii="Consolas" w:hAnsi="Consolas"/>
          <w:b/>
          <w:bCs/>
          <w:iCs/>
          <w:color w:val="8F5902"/>
          <w:shd w:val="clear" w:color="auto" w:fill="F8F8F8"/>
          <w:lang w:val="en-IN"/>
        </w:rPr>
        <w:drawing>
          <wp:inline distT="0" distB="0" distL="0" distR="0" wp14:anchorId="63D83089" wp14:editId="12D9EB72">
            <wp:extent cx="5036820" cy="3621560"/>
            <wp:effectExtent l="0" t="0" r="0" b="0"/>
            <wp:docPr id="19992078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41" cy="3625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34751" w14:textId="77777777" w:rsidR="00815C6C" w:rsidRDefault="00815C6C" w:rsidP="00815C6C">
      <w:pPr>
        <w:pStyle w:val="SourceCode"/>
        <w:rPr>
          <w:rFonts w:ascii="Consolas" w:hAnsi="Consolas"/>
          <w:b/>
          <w:bCs/>
          <w:iCs/>
          <w:color w:val="8F5902"/>
          <w:shd w:val="clear" w:color="auto" w:fill="F8F8F8"/>
          <w:lang w:val="en-IN"/>
        </w:rPr>
      </w:pPr>
    </w:p>
    <w:p w14:paraId="485DBB81" w14:textId="77777777" w:rsidR="00815C6C" w:rsidRPr="00815C6C" w:rsidRDefault="00815C6C" w:rsidP="00815C6C">
      <w:pPr>
        <w:pStyle w:val="SourceCode"/>
        <w:jc w:val="both"/>
        <w:rPr>
          <w:rFonts w:ascii="Consolas" w:hAnsi="Consolas"/>
          <w:iCs/>
          <w:color w:val="8F5902"/>
          <w:shd w:val="clear" w:color="auto" w:fill="F8F8F8"/>
          <w:lang w:val="en-IN"/>
        </w:rPr>
      </w:pPr>
      <w:r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The density plot visualizes the complete posterior uncertainty regarding the probability of surviving past two months (t = 60) for both treatment strategies:  </w:t>
      </w:r>
    </w:p>
    <w:p w14:paraId="4DDF5E5F" w14:textId="427CE78A" w:rsidR="00815C6C" w:rsidRDefault="00815C6C" w:rsidP="00815C6C">
      <w:pPr>
        <w:pStyle w:val="SourceCode"/>
        <w:numPr>
          <w:ilvl w:val="0"/>
          <w:numId w:val="3"/>
        </w:numPr>
        <w:jc w:val="both"/>
        <w:rPr>
          <w:rFonts w:ascii="Consolas" w:hAnsi="Consolas"/>
          <w:iCs/>
          <w:color w:val="8F5902"/>
          <w:shd w:val="clear" w:color="auto" w:fill="F8F8F8"/>
          <w:lang w:val="en-IN"/>
        </w:rPr>
      </w:pPr>
      <w:r w:rsidRPr="00006C06">
        <w:rPr>
          <w:rFonts w:ascii="Consolas" w:hAnsi="Consolas"/>
          <w:b/>
          <w:bCs/>
          <w:iCs/>
          <w:color w:val="8F5902"/>
          <w:u w:val="single"/>
          <w:shd w:val="clear" w:color="auto" w:fill="F8F8F8"/>
          <w:lang w:val="en-IN"/>
        </w:rPr>
        <w:lastRenderedPageBreak/>
        <w:t>Profile A (Red Density):</w:t>
      </w:r>
      <w:r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The posterior distribution is shifted to the right, with its peak (mode/median) </w:t>
      </w:r>
      <w:r w:rsidR="00D8205D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>centred</w:t>
      </w:r>
      <w:r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around a survival probability of 0.7</w:t>
      </w:r>
      <w:r>
        <w:rPr>
          <w:rFonts w:ascii="Consolas" w:hAnsi="Consolas"/>
          <w:iCs/>
          <w:color w:val="8F5902"/>
          <w:shd w:val="clear" w:color="auto" w:fill="F8F8F8"/>
          <w:lang w:val="en-IN"/>
        </w:rPr>
        <w:t>7</w:t>
      </w:r>
      <w:r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(7</w:t>
      </w:r>
      <w:r>
        <w:rPr>
          <w:rFonts w:ascii="Consolas" w:hAnsi="Consolas"/>
          <w:iCs/>
          <w:color w:val="8F5902"/>
          <w:shd w:val="clear" w:color="auto" w:fill="F8F8F8"/>
          <w:lang w:val="en-IN"/>
        </w:rPr>
        <w:t>7</w:t>
      </w:r>
      <w:r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>%).</w:t>
      </w:r>
    </w:p>
    <w:p w14:paraId="2C3781E1" w14:textId="77777777" w:rsidR="00815C6C" w:rsidRDefault="00815C6C" w:rsidP="00815C6C">
      <w:pPr>
        <w:pStyle w:val="SourceCode"/>
        <w:numPr>
          <w:ilvl w:val="0"/>
          <w:numId w:val="3"/>
        </w:numPr>
        <w:jc w:val="both"/>
        <w:rPr>
          <w:rFonts w:ascii="Consolas" w:hAnsi="Consolas"/>
          <w:iCs/>
          <w:color w:val="8F5902"/>
          <w:shd w:val="clear" w:color="auto" w:fill="F8F8F8"/>
          <w:lang w:val="en-IN"/>
        </w:rPr>
      </w:pPr>
      <w:r w:rsidRPr="00006C06">
        <w:rPr>
          <w:rFonts w:ascii="Consolas" w:hAnsi="Consolas"/>
          <w:b/>
          <w:bCs/>
          <w:iCs/>
          <w:color w:val="8F5902"/>
          <w:u w:val="single"/>
          <w:shd w:val="clear" w:color="auto" w:fill="F8F8F8"/>
          <w:lang w:val="en-IN"/>
        </w:rPr>
        <w:t>Profile B (Green Density):</w:t>
      </w:r>
      <w:r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The posterior distribution is shifted slightly to the left, peaking near a survival probability of 0.70 (70%).</w:t>
      </w:r>
    </w:p>
    <w:p w14:paraId="7D1C9A06" w14:textId="71CFE4F3" w:rsidR="00815C6C" w:rsidRPr="00815C6C" w:rsidRDefault="00D8205D" w:rsidP="00815C6C">
      <w:pPr>
        <w:pStyle w:val="SourceCode"/>
        <w:jc w:val="both"/>
        <w:rPr>
          <w:rFonts w:ascii="Consolas" w:hAnsi="Consolas"/>
          <w:iCs/>
          <w:color w:val="8F5902"/>
          <w:shd w:val="clear" w:color="auto" w:fill="F8F8F8"/>
          <w:lang w:val="en-IN"/>
        </w:rPr>
      </w:pPr>
      <w:r w:rsidRPr="00D8205D">
        <w:rPr>
          <w:rFonts w:ascii="Consolas" w:hAnsi="Consolas"/>
          <w:b/>
          <w:bCs/>
          <w:iCs/>
          <w:color w:val="8F5902"/>
          <w:shd w:val="clear" w:color="auto" w:fill="F8F8F8"/>
          <w:lang w:val="en-IN"/>
        </w:rPr>
        <w:t>Conclusion:</w:t>
      </w:r>
      <w:r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</w:t>
      </w:r>
      <w:r w:rsidR="00815C6C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>There is a highly significant overlap between the two density curves. The bulk of both distributions falls within the survival probability range of 0.60 to 0.85.</w:t>
      </w:r>
      <w:r w:rsidR="00A1495D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</w:t>
      </w:r>
      <w:r w:rsidR="00F22CF5">
        <w:rPr>
          <w:rFonts w:ascii="Consolas" w:hAnsi="Consolas"/>
          <w:iCs/>
          <w:color w:val="8F5902"/>
          <w:shd w:val="clear" w:color="auto" w:fill="F8F8F8"/>
          <w:lang w:val="en-IN"/>
        </w:rPr>
        <w:t>F</w:t>
      </w:r>
      <w:r w:rsidR="00815C6C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or patients with a </w:t>
      </w:r>
      <w:r w:rsidR="00F22CF5">
        <w:rPr>
          <w:rFonts w:ascii="Consolas" w:hAnsi="Consolas"/>
          <w:iCs/>
          <w:color w:val="8F5902"/>
          <w:shd w:val="clear" w:color="auto" w:fill="F8F8F8"/>
          <w:lang w:val="en-IN"/>
        </w:rPr>
        <w:t>s</w:t>
      </w:r>
      <w:r w:rsidR="00815C6C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>quamous tumo</w:t>
      </w:r>
      <w:r w:rsidR="00F22CF5">
        <w:rPr>
          <w:rFonts w:ascii="Consolas" w:hAnsi="Consolas"/>
          <w:iCs/>
          <w:color w:val="8F5902"/>
          <w:shd w:val="clear" w:color="auto" w:fill="F8F8F8"/>
          <w:lang w:val="en-IN"/>
        </w:rPr>
        <w:t>u</w:t>
      </w:r>
      <w:r w:rsidR="00815C6C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r cell type and an average </w:t>
      </w:r>
      <w:r w:rsidR="0069704C">
        <w:rPr>
          <w:rFonts w:ascii="Consolas" w:hAnsi="Consolas"/>
          <w:iCs/>
          <w:color w:val="8F5902"/>
          <w:shd w:val="clear" w:color="auto" w:fill="F8F8F8"/>
          <w:lang w:val="en-IN"/>
        </w:rPr>
        <w:t>K</w:t>
      </w:r>
      <w:r w:rsidR="0069704C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>arnofsky</w:t>
      </w:r>
      <w:r w:rsidR="00815C6C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score, the </w:t>
      </w:r>
      <w:r w:rsidR="00212789">
        <w:rPr>
          <w:rFonts w:ascii="Consolas" w:hAnsi="Consolas"/>
          <w:iCs/>
          <w:color w:val="8F5902"/>
          <w:shd w:val="clear" w:color="auto" w:fill="F8F8F8"/>
          <w:lang w:val="en-IN"/>
        </w:rPr>
        <w:t>s</w:t>
      </w:r>
      <w:r w:rsidR="00815C6C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tandard </w:t>
      </w:r>
      <w:r w:rsidR="00212789">
        <w:rPr>
          <w:rFonts w:ascii="Consolas" w:hAnsi="Consolas"/>
          <w:iCs/>
          <w:color w:val="8F5902"/>
          <w:shd w:val="clear" w:color="auto" w:fill="F8F8F8"/>
          <w:lang w:val="en-IN"/>
        </w:rPr>
        <w:t>t</w:t>
      </w:r>
      <w:r w:rsidR="00815C6C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reatment (Profile A) shows a </w:t>
      </w:r>
      <w:r w:rsidR="00815C6C" w:rsidRPr="003C0AE7">
        <w:rPr>
          <w:rFonts w:ascii="Consolas" w:hAnsi="Consolas"/>
          <w:b/>
          <w:bCs/>
          <w:iCs/>
          <w:color w:val="8F5902"/>
          <w:shd w:val="clear" w:color="auto" w:fill="F8F8F8"/>
          <w:lang w:val="en-IN"/>
        </w:rPr>
        <w:t>slightly higher estimated probability</w:t>
      </w:r>
      <w:r w:rsidR="00815C6C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 of 60-day survival than the newer </w:t>
      </w:r>
      <w:r w:rsidR="00985EC5">
        <w:rPr>
          <w:rFonts w:ascii="Consolas" w:hAnsi="Consolas"/>
          <w:iCs/>
          <w:color w:val="8F5902"/>
          <w:shd w:val="clear" w:color="auto" w:fill="F8F8F8"/>
          <w:lang w:val="en-IN"/>
        </w:rPr>
        <w:t>t</w:t>
      </w:r>
      <w:r w:rsidR="00815C6C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est </w:t>
      </w:r>
      <w:r w:rsidR="00985EC5">
        <w:rPr>
          <w:rFonts w:ascii="Consolas" w:hAnsi="Consolas"/>
          <w:iCs/>
          <w:color w:val="8F5902"/>
          <w:shd w:val="clear" w:color="auto" w:fill="F8F8F8"/>
          <w:lang w:val="en-IN"/>
        </w:rPr>
        <w:t>c</w:t>
      </w:r>
      <w:r w:rsidR="00815C6C" w:rsidRPr="00815C6C">
        <w:rPr>
          <w:rFonts w:ascii="Consolas" w:hAnsi="Consolas"/>
          <w:iCs/>
          <w:color w:val="8F5902"/>
          <w:shd w:val="clear" w:color="auto" w:fill="F8F8F8"/>
          <w:lang w:val="en-IN"/>
        </w:rPr>
        <w:t xml:space="preserve">hemotherapy (Profile B).  </w:t>
      </w:r>
    </w:p>
    <w:sectPr w:rsidR="00815C6C" w:rsidRPr="00815C6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A6E386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1C5E0787"/>
    <w:multiLevelType w:val="hybridMultilevel"/>
    <w:tmpl w:val="37948940"/>
    <w:lvl w:ilvl="0" w:tplc="015C7FB8">
      <w:start w:val="5"/>
      <w:numFmt w:val="bullet"/>
      <w:lvlText w:val="-"/>
      <w:lvlJc w:val="left"/>
      <w:pPr>
        <w:ind w:left="720" w:hanging="360"/>
      </w:pPr>
      <w:rPr>
        <w:rFonts w:ascii="Consolas" w:eastAsiaTheme="minorHAnsi" w:hAnsi="Consola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F02B6B"/>
    <w:multiLevelType w:val="hybridMultilevel"/>
    <w:tmpl w:val="776A78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01436">
    <w:abstractNumId w:val="0"/>
  </w:num>
  <w:num w:numId="2" w16cid:durableId="686909868">
    <w:abstractNumId w:val="2"/>
  </w:num>
  <w:num w:numId="3" w16cid:durableId="323976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4B11"/>
    <w:rsid w:val="00006C06"/>
    <w:rsid w:val="001B560B"/>
    <w:rsid w:val="00212789"/>
    <w:rsid w:val="003A34A9"/>
    <w:rsid w:val="003C0AE7"/>
    <w:rsid w:val="003F4B11"/>
    <w:rsid w:val="005B3931"/>
    <w:rsid w:val="0062371E"/>
    <w:rsid w:val="0069704C"/>
    <w:rsid w:val="007105C0"/>
    <w:rsid w:val="00733497"/>
    <w:rsid w:val="00815C6C"/>
    <w:rsid w:val="00840072"/>
    <w:rsid w:val="00985EC5"/>
    <w:rsid w:val="00A1495D"/>
    <w:rsid w:val="00A162B9"/>
    <w:rsid w:val="00A21964"/>
    <w:rsid w:val="00CD2CD8"/>
    <w:rsid w:val="00D8205D"/>
    <w:rsid w:val="00F22CF5"/>
    <w:rsid w:val="00F6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5010E7"/>
  <w15:docId w15:val="{10AB15CE-93CC-4ABE-A9E6-AF9AD69F3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2038</Words>
  <Characters>11618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project1_Q1_Q2.R</vt:lpstr>
    </vt:vector>
  </TitlesOfParts>
  <Company/>
  <LinksUpToDate>false</LinksUpToDate>
  <CharactersWithSpaces>13629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project1_Q1_Q2.R</dc:title>
  <dc:creator>yveszhang</dc:creator>
  <cp:keywords/>
  <cp:lastModifiedBy>Dhruv Gupta</cp:lastModifiedBy>
  <cp:revision>19</cp:revision>
  <dcterms:created xsi:type="dcterms:W3CDTF">2026-05-18T10:30:00Z</dcterms:created>
  <dcterms:modified xsi:type="dcterms:W3CDTF">2026-05-31T14:37:00Z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2026-05-18</vt:lpwstr>
  </property>
</Properties>
</file>