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Describe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count</w:t>
            </w:r>
          </w:p>
        </w:tc>
        <w:tc>
          <w:tcPr>
            <w:tcW w:type="dxa" w:w="4320"/>
          </w:tcPr>
          <w:p>
            <w:r>
              <w:t>1000.0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0.0776249523192037</w:t>
            </w:r>
          </w:p>
        </w:tc>
      </w:tr>
      <w:tr>
        <w:tc>
          <w:tcPr>
            <w:tcW w:type="dxa" w:w="4320"/>
          </w:tcPr>
          <w:p>
            <w:r>
              <w:t>std</w:t>
            </w:r>
          </w:p>
        </w:tc>
        <w:tc>
          <w:tcPr>
            <w:tcW w:type="dxa" w:w="4320"/>
          </w:tcPr>
          <w:p>
            <w:r>
              <w:t>1.9629900083651204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-6.10752876085261</w:t>
            </w:r>
          </w:p>
        </w:tc>
      </w:tr>
      <w:tr>
        <w:tc>
          <w:tcPr>
            <w:tcW w:type="dxa" w:w="4320"/>
          </w:tcPr>
          <w:p>
            <w:r>
              <w:t>25%</w:t>
            </w:r>
          </w:p>
        </w:tc>
        <w:tc>
          <w:tcPr>
            <w:tcW w:type="dxa" w:w="4320"/>
          </w:tcPr>
          <w:p>
            <w:r>
              <w:t>-1.2003208640420768</w:t>
            </w:r>
          </w:p>
        </w:tc>
      </w:tr>
      <w:tr>
        <w:tc>
          <w:tcPr>
            <w:tcW w:type="dxa" w:w="4320"/>
          </w:tcPr>
          <w:p>
            <w:r>
              <w:t>50%</w:t>
            </w:r>
          </w:p>
        </w:tc>
        <w:tc>
          <w:tcPr>
            <w:tcW w:type="dxa" w:w="4320"/>
          </w:tcPr>
          <w:p>
            <w:r>
              <w:t>0.0825851777384321</w:t>
            </w:r>
          </w:p>
        </w:tc>
      </w:tr>
      <w:tr>
        <w:tc>
          <w:tcPr>
            <w:tcW w:type="dxa" w:w="4320"/>
          </w:tcPr>
          <w:p>
            <w:r>
              <w:t>75%</w:t>
            </w:r>
          </w:p>
        </w:tc>
        <w:tc>
          <w:tcPr>
            <w:tcW w:type="dxa" w:w="4320"/>
          </w:tcPr>
          <w:p>
            <w:r>
              <w:t>1.4079977074365009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7.917205408075927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boxpl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distplo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histogram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lin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