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A37501D" w14:textId="77777777" w:rsidR="00BB595A" w:rsidRPr="00BC6AD8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DAB6C7B" w14:textId="77777777" w:rsidR="00BB595A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A39BBE3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656B9AB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5FB0818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E28075B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15C95CF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B63ADF1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F2100E8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1888B4C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724130B" w14:textId="77777777" w:rsidR="0022466C" w:rsidRPr="00BC6AD8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AC6CD73" w14:textId="77777777" w:rsidR="0022466C" w:rsidRPr="00FA4F3A" w:rsidRDefault="0022466C" w:rsidP="0022466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Руководство пользователя</w:t>
      </w:r>
    </w:p>
    <w:p w14:paraId="4BC9E0ED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475C04" w14:textId="637BBA16" w:rsidR="00BB595A" w:rsidRDefault="005A3BD7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Информационной системы для </w:t>
      </w:r>
      <w:r w:rsidR="008F1974">
        <w:rPr>
          <w:rFonts w:eastAsia="Times New Roman" w:cs="Times New Roman"/>
          <w:b/>
          <w:bCs/>
          <w:sz w:val="28"/>
          <w:szCs w:val="28"/>
        </w:rPr>
        <w:t>салона маникюра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4E9D14BC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241BD4" w14:textId="77777777" w:rsidR="0022466C" w:rsidRPr="003D12F0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9F31CB" w14:textId="77777777" w:rsidR="00BB595A" w:rsidRPr="00BC6AD8" w:rsidRDefault="00BB595A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3128261" w14:textId="77777777" w:rsidR="00BB595A" w:rsidRPr="00BC6AD8" w:rsidRDefault="00BB595A" w:rsidP="00BB595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62486C05" w14:textId="77777777" w:rsidR="00BB595A" w:rsidRPr="00BC6AD8" w:rsidRDefault="00BB595A" w:rsidP="00BB595A">
      <w:pPr>
        <w:rPr>
          <w:rFonts w:cs="Times New Roman"/>
          <w:sz w:val="28"/>
        </w:rPr>
      </w:pPr>
    </w:p>
    <w:p w14:paraId="4101652C" w14:textId="77777777" w:rsidR="00BB595A" w:rsidRPr="00BC6AD8" w:rsidRDefault="00BB595A" w:rsidP="00BB595A">
      <w:pPr>
        <w:rPr>
          <w:rFonts w:cs="Times New Roman"/>
          <w:sz w:val="28"/>
        </w:rPr>
      </w:pPr>
    </w:p>
    <w:p w14:paraId="4B99056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99C43A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DBEF00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61D779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F2D8B6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FB78278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FC3994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62CB0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CE0A41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EBF3C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D98A12B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946DB82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997CC1D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E9F23F" w14:textId="77777777" w:rsidR="00BB595A" w:rsidRDefault="00BB595A" w:rsidP="00BB595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F72F646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CE6F9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1CDCEAD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B9E25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DE523C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E5622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7547A0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043CB0F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5AA494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>
        <w:rPr>
          <w:rFonts w:eastAsia="Times New Roman" w:cs="Times New Roman"/>
          <w:szCs w:val="24"/>
          <w:lang w:eastAsia="ru-RU"/>
        </w:rPr>
        <w:t>3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BA24CAF" w14:textId="77777777" w:rsidR="00E202F4" w:rsidRDefault="00E202F4" w:rsidP="00E202F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202F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7459315" w14:textId="77777777" w:rsidR="00E202F4" w:rsidRPr="00E202F4" w:rsidRDefault="00E202F4" w:rsidP="00E202F4">
          <w:pPr>
            <w:rPr>
              <w:lang w:eastAsia="ru-RU"/>
            </w:rPr>
          </w:pPr>
        </w:p>
        <w:p w14:paraId="3C02792A" w14:textId="5141C6DF" w:rsidR="005534EC" w:rsidRDefault="00E202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r w:rsidRPr="002230E8">
            <w:fldChar w:fldCharType="begin"/>
          </w:r>
          <w:r w:rsidRPr="002230E8">
            <w:instrText xml:space="preserve"> TOC \o "1-3" \h \z \u </w:instrText>
          </w:r>
          <w:r w:rsidRPr="002230E8">
            <w:fldChar w:fldCharType="separate"/>
          </w:r>
          <w:hyperlink w:anchor="_Toc182608079" w:history="1">
            <w:r w:rsidR="005534EC" w:rsidRPr="00A66EB1">
              <w:rPr>
                <w:rStyle w:val="a4"/>
              </w:rPr>
              <w:t>Введение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_Toc182608079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3</w:t>
            </w:r>
            <w:r w:rsidR="005534EC">
              <w:rPr>
                <w:webHidden/>
              </w:rPr>
              <w:fldChar w:fldCharType="end"/>
            </w:r>
          </w:hyperlink>
        </w:p>
        <w:p w14:paraId="45EF2184" w14:textId="55BD9270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0" w:history="1">
            <w:r w:rsidR="005534EC" w:rsidRPr="00A66EB1">
              <w:rPr>
                <w:rStyle w:val="a4"/>
                <w:noProof/>
                <w:lang w:bidi="en-US"/>
              </w:rPr>
              <w:t>1.1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Область применения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_Toc182608080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3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01E595F4" w14:textId="69FB7F22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1" w:history="1">
            <w:r w:rsidR="005534EC" w:rsidRPr="00A66EB1">
              <w:rPr>
                <w:rStyle w:val="a4"/>
                <w:noProof/>
                <w:lang w:bidi="en-US"/>
              </w:rPr>
              <w:t>1.2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Краткое описание возможностей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_Toc182608081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3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5FB672AD" w14:textId="24E59135" w:rsidR="005534EC" w:rsidRDefault="00F06F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2" w:history="1">
            <w:r w:rsidR="005534EC" w:rsidRPr="00A66EB1">
              <w:rPr>
                <w:rStyle w:val="a4"/>
                <w:noProof/>
                <w:lang w:bidi="en-US"/>
              </w:rPr>
              <w:t>1.3 Уровень подготовки пользователя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_Toc182608082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4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755A4A29" w14:textId="54EE05C9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3" w:history="1">
            <w:r w:rsidR="005534EC" w:rsidRPr="00A66EB1">
              <w:rPr>
                <w:rStyle w:val="a4"/>
                <w:noProof/>
                <w:lang w:bidi="en-US"/>
              </w:rPr>
              <w:t>1.4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_Toc182608083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4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23DC0CA5" w14:textId="773072F5" w:rsidR="005534EC" w:rsidRDefault="00F06F6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2608084" w:history="1">
            <w:r w:rsidR="005534EC" w:rsidRPr="00A66EB1">
              <w:rPr>
                <w:rStyle w:val="a4"/>
              </w:rPr>
              <w:t>2</w:t>
            </w:r>
            <w:r w:rsidR="005534EC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5534EC" w:rsidRPr="00A66EB1">
              <w:rPr>
                <w:rStyle w:val="a4"/>
              </w:rPr>
              <w:t>Назначения и условия применения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_Toc182608084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5</w:t>
            </w:r>
            <w:r w:rsidR="005534EC">
              <w:rPr>
                <w:webHidden/>
              </w:rPr>
              <w:fldChar w:fldCharType="end"/>
            </w:r>
          </w:hyperlink>
        </w:p>
        <w:p w14:paraId="4BDDD242" w14:textId="720941CB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5" w:history="1">
            <w:r w:rsidR="005534EC" w:rsidRPr="00A66EB1">
              <w:rPr>
                <w:rStyle w:val="a4"/>
                <w:noProof/>
                <w:lang w:bidi="en-US"/>
              </w:rPr>
              <w:t>2.1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_Toc182608085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5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17D81049" w14:textId="23F16107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6" w:history="1">
            <w:r w:rsidR="005534EC" w:rsidRPr="00A66EB1">
              <w:rPr>
                <w:rStyle w:val="a4"/>
                <w:noProof/>
                <w:lang w:bidi="en-US"/>
              </w:rPr>
              <w:t>2.2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_Toc182608086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5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56F57FFC" w14:textId="75AE7A13" w:rsidR="005534EC" w:rsidRDefault="00F06F6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2608087" w:history="1">
            <w:r w:rsidR="005534EC" w:rsidRPr="00A66EB1">
              <w:rPr>
                <w:rStyle w:val="a4"/>
              </w:rPr>
              <w:t>3</w:t>
            </w:r>
            <w:r w:rsidR="005534EC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5534EC" w:rsidRPr="00A66EB1">
              <w:rPr>
                <w:rStyle w:val="a4"/>
              </w:rPr>
              <w:t>Подготовка к работе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_Toc182608087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6</w:t>
            </w:r>
            <w:r w:rsidR="005534EC">
              <w:rPr>
                <w:webHidden/>
              </w:rPr>
              <w:fldChar w:fldCharType="end"/>
            </w:r>
          </w:hyperlink>
        </w:p>
        <w:p w14:paraId="233BBA9E" w14:textId="49AA232B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8" w:history="1">
            <w:r w:rsidR="005534EC" w:rsidRPr="00A66EB1">
              <w:rPr>
                <w:rStyle w:val="a4"/>
                <w:noProof/>
                <w:lang w:bidi="en-US"/>
              </w:rPr>
              <w:t>3.1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Состав и содержание дистрибутивного носителя данных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_Toc182608088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6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45731198" w14:textId="4849A1AA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89" w:history="1">
            <w:r w:rsidR="005534EC" w:rsidRPr="00A66EB1">
              <w:rPr>
                <w:rStyle w:val="a4"/>
                <w:noProof/>
                <w:lang w:bidi="en-US"/>
              </w:rPr>
              <w:t>3.2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Порядок загрузки данных и программ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_Toc182608089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6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6A76D805" w14:textId="20816EEB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90" w:history="1">
            <w:r w:rsidR="005534EC" w:rsidRPr="00A66EB1">
              <w:rPr>
                <w:rStyle w:val="a4"/>
                <w:noProof/>
                <w:lang w:bidi="en-US"/>
              </w:rPr>
              <w:t>3.3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Порядок проверки работоспособности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_Toc182608090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6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6C4A35EB" w14:textId="16ACADBB" w:rsidR="005534EC" w:rsidRDefault="00F06F6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2608091" w:history="1">
            <w:r w:rsidR="005534EC" w:rsidRPr="00A66EB1">
              <w:rPr>
                <w:rStyle w:val="a4"/>
              </w:rPr>
              <w:t>4</w:t>
            </w:r>
            <w:r w:rsidR="005534EC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5534EC" w:rsidRPr="00A66EB1">
              <w:rPr>
                <w:rStyle w:val="a4"/>
              </w:rPr>
              <w:t>Описание операций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_Toc182608091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7</w:t>
            </w:r>
            <w:r w:rsidR="005534EC">
              <w:rPr>
                <w:webHidden/>
              </w:rPr>
              <w:fldChar w:fldCharType="end"/>
            </w:r>
          </w:hyperlink>
        </w:p>
        <w:p w14:paraId="76036D1B" w14:textId="21226370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92" w:history="1">
            <w:r w:rsidR="005534EC" w:rsidRPr="00A66EB1">
              <w:rPr>
                <w:rStyle w:val="a4"/>
                <w:noProof/>
                <w:lang w:bidi="en-US"/>
              </w:rPr>
              <w:t>4.1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noProof/>
                <w:lang w:bidi="en-US"/>
              </w:rPr>
              <w:t>Описание всех выполняемых функций задач, комплексов задач, процедур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_Toc182608092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7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7C7DA502" w14:textId="4E42B3E1" w:rsidR="005534EC" w:rsidRDefault="00F06F6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2608093" w:history="1">
            <w:r w:rsidR="005534EC" w:rsidRPr="00A66EB1">
              <w:rPr>
                <w:rStyle w:val="a4"/>
              </w:rPr>
              <w:t>5</w:t>
            </w:r>
            <w:r w:rsidR="005534EC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5534EC" w:rsidRPr="00A66EB1">
              <w:rPr>
                <w:rStyle w:val="a4"/>
              </w:rPr>
              <w:t>Аварийные ситуации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_Toc182608093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13</w:t>
            </w:r>
            <w:r w:rsidR="005534EC">
              <w:rPr>
                <w:webHidden/>
              </w:rPr>
              <w:fldChar w:fldCharType="end"/>
            </w:r>
          </w:hyperlink>
        </w:p>
        <w:p w14:paraId="7B3035D5" w14:textId="3097EE8A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94" w:history="1">
            <w:r w:rsidR="005534EC" w:rsidRPr="00A66EB1">
              <w:rPr>
                <w:rStyle w:val="a4"/>
                <w:noProof/>
                <w:lang w:bidi="en-US"/>
              </w:rPr>
              <w:t>5.1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bCs/>
                <w:noProof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_Toc182608094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13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038E332E" w14:textId="3A922303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95" w:history="1">
            <w:r w:rsidR="005534EC" w:rsidRPr="00A66EB1">
              <w:rPr>
                <w:rStyle w:val="a4"/>
                <w:noProof/>
                <w:lang w:bidi="en-US"/>
              </w:rPr>
              <w:t>5.2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bCs/>
                <w:noProof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_Toc182608095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13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014E1680" w14:textId="1D687164" w:rsidR="005534EC" w:rsidRDefault="00F06F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608096" w:history="1">
            <w:r w:rsidR="005534EC" w:rsidRPr="00A66EB1">
              <w:rPr>
                <w:rStyle w:val="a4"/>
                <w:noProof/>
                <w:lang w:bidi="en-US"/>
              </w:rPr>
              <w:t>5.3</w:t>
            </w:r>
            <w:r w:rsidR="0055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534EC" w:rsidRPr="00A66EB1">
              <w:rPr>
                <w:rStyle w:val="a4"/>
                <w:bCs/>
                <w:noProof/>
                <w:lang w:bidi="en-US"/>
              </w:rPr>
              <w:t>Действия в случаях обнаружении несанкционированного вмешательства в данные</w:t>
            </w:r>
            <w:r w:rsidR="005534EC">
              <w:rPr>
                <w:noProof/>
                <w:webHidden/>
              </w:rPr>
              <w:tab/>
            </w:r>
            <w:r w:rsidR="005534EC">
              <w:rPr>
                <w:noProof/>
                <w:webHidden/>
              </w:rPr>
              <w:fldChar w:fldCharType="begin"/>
            </w:r>
            <w:r w:rsidR="005534EC">
              <w:rPr>
                <w:noProof/>
                <w:webHidden/>
              </w:rPr>
              <w:instrText xml:space="preserve"> PAGEREF _Toc182608096 \h </w:instrText>
            </w:r>
            <w:r w:rsidR="005534EC">
              <w:rPr>
                <w:noProof/>
                <w:webHidden/>
              </w:rPr>
            </w:r>
            <w:r w:rsidR="005534EC">
              <w:rPr>
                <w:noProof/>
                <w:webHidden/>
              </w:rPr>
              <w:fldChar w:fldCharType="separate"/>
            </w:r>
            <w:r w:rsidR="005534EC">
              <w:rPr>
                <w:noProof/>
                <w:webHidden/>
              </w:rPr>
              <w:t>14</w:t>
            </w:r>
            <w:r w:rsidR="005534EC">
              <w:rPr>
                <w:noProof/>
                <w:webHidden/>
              </w:rPr>
              <w:fldChar w:fldCharType="end"/>
            </w:r>
          </w:hyperlink>
        </w:p>
        <w:p w14:paraId="2BC1D51D" w14:textId="608CFC9F" w:rsidR="005534EC" w:rsidRDefault="00F06F6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2608097" w:history="1">
            <w:r w:rsidR="005534EC" w:rsidRPr="00A66EB1">
              <w:rPr>
                <w:rStyle w:val="a4"/>
              </w:rPr>
              <w:t>6</w:t>
            </w:r>
            <w:r w:rsidR="005534EC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5534EC" w:rsidRPr="00A66EB1">
              <w:rPr>
                <w:rStyle w:val="a4"/>
              </w:rPr>
              <w:t>Рекомендации к освоению</w:t>
            </w:r>
            <w:r w:rsidR="005534EC">
              <w:rPr>
                <w:webHidden/>
              </w:rPr>
              <w:tab/>
            </w:r>
            <w:r w:rsidR="005534EC">
              <w:rPr>
                <w:webHidden/>
              </w:rPr>
              <w:fldChar w:fldCharType="begin"/>
            </w:r>
            <w:r w:rsidR="005534EC">
              <w:rPr>
                <w:webHidden/>
              </w:rPr>
              <w:instrText xml:space="preserve"> PAGEREF _Toc182608097 \h </w:instrText>
            </w:r>
            <w:r w:rsidR="005534EC">
              <w:rPr>
                <w:webHidden/>
              </w:rPr>
            </w:r>
            <w:r w:rsidR="005534EC">
              <w:rPr>
                <w:webHidden/>
              </w:rPr>
              <w:fldChar w:fldCharType="separate"/>
            </w:r>
            <w:r w:rsidR="005534EC">
              <w:rPr>
                <w:webHidden/>
              </w:rPr>
              <w:t>15</w:t>
            </w:r>
            <w:r w:rsidR="005534EC">
              <w:rPr>
                <w:webHidden/>
              </w:rPr>
              <w:fldChar w:fldCharType="end"/>
            </w:r>
          </w:hyperlink>
        </w:p>
        <w:p w14:paraId="6537F28F" w14:textId="18A2E39B" w:rsidR="00E202F4" w:rsidRPr="002230E8" w:rsidRDefault="00E202F4">
          <w:pPr>
            <w:rPr>
              <w:sz w:val="28"/>
              <w:szCs w:val="28"/>
            </w:rPr>
          </w:pPr>
          <w:r w:rsidRPr="002230E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FB9E20" w14:textId="77777777" w:rsidR="00E202F4" w:rsidRPr="002230E8" w:rsidRDefault="00E202F4" w:rsidP="00BB595A">
      <w:pPr>
        <w:shd w:val="clear" w:color="auto" w:fill="FFFFFF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4AAB056" w14:textId="77777777" w:rsidR="00BB595A" w:rsidRPr="0022466C" w:rsidRDefault="00BB595A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0" w:name="_Объект_испытаний"/>
      <w:bookmarkStart w:id="1" w:name="_Toc182608079"/>
      <w:bookmarkEnd w:id="0"/>
      <w:r w:rsidRPr="0022466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2E9ECD89" w14:textId="3BACB761" w:rsidR="0022466C" w:rsidRPr="0022466C" w:rsidRDefault="0022466C" w:rsidP="0022466C">
      <w:pPr>
        <w:pStyle w:val="a0"/>
      </w:pPr>
      <w:r w:rsidRPr="0022466C">
        <w:t xml:space="preserve">Данный документ является руководством пользователя </w:t>
      </w:r>
      <w:r w:rsidR="00CA13D5">
        <w:t xml:space="preserve">информационной системы для </w:t>
      </w:r>
      <w:r w:rsidR="008F1974">
        <w:t>салона маникюра</w:t>
      </w:r>
      <w:r w:rsidRPr="0022466C">
        <w:t>.</w:t>
      </w:r>
    </w:p>
    <w:p w14:paraId="7EAC02FF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2608080"/>
      <w:r w:rsidRPr="0022466C">
        <w:rPr>
          <w:rFonts w:ascii="Times New Roman" w:hAnsi="Times New Roman" w:cs="Times New Roman"/>
        </w:rPr>
        <w:t>Область применения</w:t>
      </w:r>
      <w:bookmarkEnd w:id="2"/>
    </w:p>
    <w:p w14:paraId="7C4158A1" w14:textId="5FC0212C" w:rsidR="008F1974" w:rsidRPr="00496B2C" w:rsidRDefault="008F1974" w:rsidP="008F19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Данная</w:t>
      </w:r>
      <w:r w:rsidRPr="00496B2C">
        <w:rPr>
          <w:rFonts w:eastAsia="Times New Roman" w:cs="Times New Roman"/>
          <w:sz w:val="28"/>
          <w:szCs w:val="28"/>
        </w:rPr>
        <w:t xml:space="preserve"> информаци</w:t>
      </w:r>
      <w:r>
        <w:rPr>
          <w:rFonts w:eastAsia="Times New Roman" w:cs="Times New Roman"/>
          <w:sz w:val="28"/>
          <w:szCs w:val="28"/>
        </w:rPr>
        <w:t xml:space="preserve">онная система предназначена для </w:t>
      </w:r>
      <w:r w:rsidRPr="00496B2C">
        <w:rPr>
          <w:rFonts w:eastAsia="Times New Roman" w:cs="Times New Roman"/>
          <w:sz w:val="28"/>
          <w:szCs w:val="28"/>
        </w:rPr>
        <w:t>отслеживания и учета заказов и предоставленных услуг маникюра, включая информацию о дате, типе услу</w:t>
      </w:r>
      <w:r>
        <w:rPr>
          <w:rFonts w:eastAsia="Times New Roman" w:cs="Times New Roman"/>
          <w:sz w:val="28"/>
          <w:szCs w:val="28"/>
        </w:rPr>
        <w:t xml:space="preserve">ги, количестве и стоимости. В информационной системе предусмотрена </w:t>
      </w:r>
      <w:r w:rsidRPr="00496B2C">
        <w:rPr>
          <w:rFonts w:eastAsia="Times New Roman" w:cs="Times New Roman"/>
          <w:sz w:val="28"/>
          <w:szCs w:val="28"/>
        </w:rPr>
        <w:t>возможность просмотра и изменения информации для работников салона маникюра.</w:t>
      </w:r>
    </w:p>
    <w:p w14:paraId="6B35E346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82608081"/>
      <w:r w:rsidRPr="0022466C">
        <w:rPr>
          <w:rFonts w:ascii="Times New Roman" w:hAnsi="Times New Roman" w:cs="Times New Roman"/>
        </w:rPr>
        <w:t>Краткое описание возможностей</w:t>
      </w:r>
      <w:bookmarkEnd w:id="3"/>
      <w:r w:rsidRPr="0022466C">
        <w:rPr>
          <w:rFonts w:ascii="Times New Roman" w:hAnsi="Times New Roman" w:cs="Times New Roman"/>
        </w:rPr>
        <w:t xml:space="preserve"> </w:t>
      </w:r>
    </w:p>
    <w:p w14:paraId="6C529737" w14:textId="5883C148" w:rsidR="002D1014" w:rsidRPr="002D1014" w:rsidRDefault="002D1014" w:rsidP="002D1014">
      <w:pPr>
        <w:rPr>
          <w:sz w:val="28"/>
          <w:szCs w:val="28"/>
        </w:rPr>
      </w:pPr>
      <w:bookmarkStart w:id="4" w:name="_Toc135603943"/>
      <w:r>
        <w:rPr>
          <w:sz w:val="28"/>
          <w:szCs w:val="28"/>
        </w:rPr>
        <w:t>Приложение включает в себя следующие возможности:</w:t>
      </w:r>
    </w:p>
    <w:p w14:paraId="377FFA9D" w14:textId="3C08E820" w:rsid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Управление </w:t>
      </w:r>
      <w:r w:rsidR="00114403">
        <w:rPr>
          <w:sz w:val="28"/>
          <w:szCs w:val="28"/>
        </w:rPr>
        <w:t>записями</w:t>
      </w:r>
      <w:r w:rsidRPr="002D1014">
        <w:rPr>
          <w:sz w:val="28"/>
          <w:szCs w:val="28"/>
        </w:rPr>
        <w:t>:</w:t>
      </w:r>
    </w:p>
    <w:p w14:paraId="3CBDF196" w14:textId="4B166A06" w:rsidR="00114403" w:rsidRPr="002D1014" w:rsidRDefault="00114403" w:rsidP="00114403">
      <w:pPr>
        <w:pStyle w:val="ac"/>
        <w:keepLines/>
        <w:tabs>
          <w:tab w:val="left" w:pos="1276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управление записями на прием, используя всю необходимую информацию о приеме, включая ФИО мастера, дату приема, время приема, услугу, цену, ФИО клиента и номер телефона клиента.</w:t>
      </w:r>
    </w:p>
    <w:p w14:paraId="70DB2241" w14:textId="0B819470" w:rsid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Управление </w:t>
      </w:r>
      <w:r w:rsidR="00114403">
        <w:rPr>
          <w:sz w:val="28"/>
          <w:szCs w:val="28"/>
        </w:rPr>
        <w:t>записями о мастерах</w:t>
      </w:r>
      <w:r w:rsidRPr="002D1014">
        <w:rPr>
          <w:sz w:val="28"/>
          <w:szCs w:val="28"/>
        </w:rPr>
        <w:t>:</w:t>
      </w:r>
    </w:p>
    <w:p w14:paraId="60065027" w14:textId="61B106D8" w:rsidR="00114403" w:rsidRDefault="00114403" w:rsidP="00114403">
      <w:pPr>
        <w:keepLines/>
        <w:tabs>
          <w:tab w:val="left" w:pos="1276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114403">
        <w:rPr>
          <w:sz w:val="28"/>
          <w:szCs w:val="28"/>
        </w:rPr>
        <w:t xml:space="preserve">Создание и управление записями о мастерах, используя всю необходимую информацию о </w:t>
      </w:r>
      <w:r>
        <w:rPr>
          <w:sz w:val="28"/>
          <w:szCs w:val="28"/>
        </w:rPr>
        <w:t>мастере</w:t>
      </w:r>
      <w:r w:rsidRPr="00114403">
        <w:rPr>
          <w:sz w:val="28"/>
          <w:szCs w:val="28"/>
        </w:rPr>
        <w:t>, включая ФИО мастера</w:t>
      </w:r>
      <w:r>
        <w:rPr>
          <w:sz w:val="28"/>
          <w:szCs w:val="28"/>
        </w:rPr>
        <w:t>.</w:t>
      </w:r>
    </w:p>
    <w:p w14:paraId="7E77B77F" w14:textId="77777777" w:rsidR="00FB35A1" w:rsidRPr="002D1014" w:rsidRDefault="00FB35A1" w:rsidP="00FB35A1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записями об услугах</w:t>
      </w:r>
      <w:r w:rsidRPr="002D1014">
        <w:rPr>
          <w:sz w:val="28"/>
          <w:szCs w:val="28"/>
        </w:rPr>
        <w:t xml:space="preserve">:                                                                                                                             </w:t>
      </w:r>
    </w:p>
    <w:p w14:paraId="5F608121" w14:textId="23AAA95C" w:rsidR="00FB35A1" w:rsidRPr="00114403" w:rsidRDefault="00FB35A1" w:rsidP="00FB3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управление записями об услугах, используя всю необходимую информацию об услугах, </w:t>
      </w:r>
      <w:r w:rsidR="00BE42D1">
        <w:rPr>
          <w:sz w:val="28"/>
          <w:szCs w:val="28"/>
        </w:rPr>
        <w:t xml:space="preserve">наименование услуги </w:t>
      </w:r>
      <w:bookmarkStart w:id="5" w:name="_GoBack"/>
      <w:bookmarkEnd w:id="5"/>
      <w:r>
        <w:rPr>
          <w:sz w:val="28"/>
          <w:szCs w:val="28"/>
        </w:rPr>
        <w:t>и цену.</w:t>
      </w:r>
    </w:p>
    <w:p w14:paraId="125FD8CD" w14:textId="77777777" w:rsidR="002D1014" w:rsidRP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Управление отчетами:                                                                                                                             </w:t>
      </w:r>
    </w:p>
    <w:p w14:paraId="020CDEEF" w14:textId="5A2E7F97" w:rsidR="002D1014" w:rsidRPr="002D1014" w:rsidRDefault="004207AB" w:rsidP="002D10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отчетов</w:t>
      </w:r>
      <w:r w:rsidR="002D1014" w:rsidRPr="002D1014">
        <w:rPr>
          <w:sz w:val="28"/>
          <w:szCs w:val="28"/>
        </w:rPr>
        <w:t>, с</w:t>
      </w:r>
      <w:r>
        <w:rPr>
          <w:sz w:val="28"/>
          <w:szCs w:val="28"/>
        </w:rPr>
        <w:t xml:space="preserve"> возможностью редактирования по продолжительности</w:t>
      </w:r>
      <w:r w:rsidR="002D1014" w:rsidRPr="002D1014">
        <w:rPr>
          <w:sz w:val="28"/>
          <w:szCs w:val="28"/>
        </w:rPr>
        <w:t xml:space="preserve"> (</w:t>
      </w:r>
      <w:r>
        <w:rPr>
          <w:sz w:val="28"/>
          <w:szCs w:val="28"/>
        </w:rPr>
        <w:t>1 день, месяц).</w:t>
      </w:r>
    </w:p>
    <w:p w14:paraId="77BA9B6A" w14:textId="77777777" w:rsidR="00FB35A1" w:rsidRDefault="00FB35A1">
      <w:pPr>
        <w:spacing w:after="160" w:line="259" w:lineRule="auto"/>
        <w:rPr>
          <w:rFonts w:eastAsia="Times New Roman" w:cs="Times New Roman"/>
          <w:b/>
          <w:iCs/>
          <w:kern w:val="2"/>
          <w:sz w:val="28"/>
          <w:szCs w:val="28"/>
          <w:lang w:eastAsia="zh-CN" w:bidi="en-US"/>
        </w:rPr>
      </w:pPr>
      <w:r>
        <w:rPr>
          <w:rFonts w:cs="Times New Roman"/>
        </w:rPr>
        <w:br w:type="page"/>
      </w:r>
    </w:p>
    <w:p w14:paraId="16384896" w14:textId="4BC8F70D" w:rsidR="00BB595A" w:rsidRPr="0022466C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6" w:name="_Toc182608082"/>
      <w:r w:rsidRPr="0022466C">
        <w:rPr>
          <w:rFonts w:ascii="Times New Roman" w:hAnsi="Times New Roman" w:cs="Times New Roman"/>
        </w:rPr>
        <w:lastRenderedPageBreak/>
        <w:t>1.3</w:t>
      </w:r>
      <w:bookmarkEnd w:id="4"/>
      <w:r w:rsidR="00E202F4" w:rsidRPr="0022466C">
        <w:rPr>
          <w:rFonts w:ascii="Times New Roman" w:hAnsi="Times New Roman" w:cs="Times New Roman"/>
        </w:rPr>
        <w:t xml:space="preserve"> </w:t>
      </w:r>
      <w:r w:rsidR="00D10332" w:rsidRPr="0022466C">
        <w:rPr>
          <w:rFonts w:ascii="Times New Roman" w:hAnsi="Times New Roman" w:cs="Times New Roman"/>
        </w:rPr>
        <w:t>Уровень подготовки пользователя</w:t>
      </w:r>
      <w:bookmarkEnd w:id="6"/>
      <w:r w:rsidR="00D10332" w:rsidRPr="0022466C">
        <w:rPr>
          <w:rFonts w:ascii="Times New Roman" w:hAnsi="Times New Roman" w:cs="Times New Roman"/>
        </w:rPr>
        <w:t xml:space="preserve"> </w:t>
      </w:r>
    </w:p>
    <w:p w14:paraId="480EBFD8" w14:textId="5D30C97D" w:rsidR="0022466C" w:rsidRPr="0022466C" w:rsidRDefault="0022466C" w:rsidP="0022466C">
      <w:pPr>
        <w:pStyle w:val="a0"/>
      </w:pPr>
      <w:r>
        <w:t>Уровень подготовки пользователя для приложения – начальный. Пользователь может использовать приложения, не имея никаких специальных навыков. Достаточно базовых навыков работы на персональном компьютере, знание терминов (мышь</w:t>
      </w:r>
      <w:r w:rsidR="009F7353">
        <w:t xml:space="preserve">, клавиатура, </w:t>
      </w:r>
      <w:proofErr w:type="spellStart"/>
      <w:r w:rsidR="009F7353">
        <w:t>тачпад</w:t>
      </w:r>
      <w:proofErr w:type="spellEnd"/>
      <w:r w:rsidR="009F7353">
        <w:t xml:space="preserve"> и </w:t>
      </w:r>
      <w:proofErr w:type="spellStart"/>
      <w:r w:rsidR="009F7353">
        <w:t>тд</w:t>
      </w:r>
      <w:proofErr w:type="spellEnd"/>
      <w:r>
        <w:t>).</w:t>
      </w:r>
    </w:p>
    <w:p w14:paraId="3410C412" w14:textId="7268C3FC" w:rsidR="003F754F" w:rsidRPr="00EB5024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7" w:name="_Toc182608083"/>
      <w:r w:rsidR="003F754F" w:rsidRPr="00EB5024">
        <w:rPr>
          <w:rFonts w:ascii="Times New Roman" w:hAnsi="Times New Roman" w:cs="Times New Roman"/>
        </w:rPr>
        <w:t>Перечень эксплуатационной документации, с которыми необходимо ознакомиться пользователю</w:t>
      </w:r>
      <w:bookmarkEnd w:id="7"/>
    </w:p>
    <w:p w14:paraId="2AADFB0E" w14:textId="4EB45D81" w:rsidR="003F754F" w:rsidRPr="00EB5024" w:rsidRDefault="002C500B" w:rsidP="003F754F">
      <w:pPr>
        <w:pStyle w:val="a0"/>
        <w:rPr>
          <w:szCs w:val="28"/>
        </w:rPr>
      </w:pPr>
      <w:r>
        <w:rPr>
          <w:szCs w:val="28"/>
        </w:rPr>
        <w:t>Данная информационная система имеет перечень следующих документов:</w:t>
      </w:r>
    </w:p>
    <w:p w14:paraId="723F59EE" w14:textId="3AAB8AF2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аналитическая записка;</w:t>
      </w:r>
    </w:p>
    <w:p w14:paraId="28E35430" w14:textId="61FE3D21" w:rsidR="003F754F" w:rsidRPr="002C500B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техническое задания</w:t>
      </w:r>
      <w:r w:rsidRPr="00EB5024">
        <w:rPr>
          <w:szCs w:val="28"/>
          <w:lang w:val="en-US"/>
        </w:rPr>
        <w:t>;</w:t>
      </w:r>
    </w:p>
    <w:p w14:paraId="717C054F" w14:textId="68765FAD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технический проект;</w:t>
      </w:r>
    </w:p>
    <w:p w14:paraId="204170CD" w14:textId="341FAC0C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пользователя (данный документ);</w:t>
      </w:r>
    </w:p>
    <w:p w14:paraId="3E182280" w14:textId="40AA0241" w:rsidR="002C500B" w:rsidRPr="00EB5024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программиста;</w:t>
      </w:r>
    </w:p>
    <w:p w14:paraId="62453E23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проверка методики испытаний.</w:t>
      </w:r>
    </w:p>
    <w:p w14:paraId="7635261B" w14:textId="77777777" w:rsidR="003F754F" w:rsidRPr="00EB5024" w:rsidRDefault="003F754F" w:rsidP="00E5466A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8" w:name="_Toc182608084"/>
      <w:r w:rsidRPr="00EB5024">
        <w:rPr>
          <w:rFonts w:ascii="Times New Roman" w:hAnsi="Times New Roman" w:cs="Times New Roman"/>
          <w:sz w:val="28"/>
          <w:szCs w:val="28"/>
        </w:rPr>
        <w:lastRenderedPageBreak/>
        <w:t>Назначения и условия применения</w:t>
      </w:r>
      <w:bookmarkEnd w:id="8"/>
    </w:p>
    <w:p w14:paraId="54BF8144" w14:textId="03B3776E" w:rsidR="003F754F" w:rsidRPr="00EB5024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9" w:name="_Toc182608085"/>
      <w:r w:rsidR="003F754F" w:rsidRPr="00EB5024">
        <w:rPr>
          <w:rFonts w:ascii="Times New Roman" w:hAnsi="Times New Roman" w:cs="Times New Roman"/>
        </w:rPr>
        <w:t>Виды деятельности, функции, для автоматизации которых предназначено данное средство автоматизации</w:t>
      </w:r>
      <w:bookmarkEnd w:id="9"/>
    </w:p>
    <w:p w14:paraId="10E40126" w14:textId="175EB938" w:rsidR="002C500B" w:rsidRDefault="002C500B" w:rsidP="00EB502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Данная информационная система предназначена для автоматизации процессов, необходимых для функционирования </w:t>
      </w:r>
      <w:r w:rsidR="00394957">
        <w:rPr>
          <w:rFonts w:cs="Times New Roman"/>
          <w:sz w:val="28"/>
          <w:szCs w:val="28"/>
        </w:rPr>
        <w:t>салона маникюра</w:t>
      </w:r>
      <w:r>
        <w:rPr>
          <w:rFonts w:cs="Times New Roman"/>
          <w:sz w:val="28"/>
          <w:szCs w:val="28"/>
        </w:rPr>
        <w:t>:</w:t>
      </w:r>
      <w:r w:rsidR="00394957">
        <w:rPr>
          <w:rFonts w:cs="Times New Roman"/>
          <w:sz w:val="28"/>
          <w:szCs w:val="28"/>
        </w:rPr>
        <w:t xml:space="preserve"> создание и управление записями на прием, создание и управление записями об услугах, создание и управление записями о мастерах, просмотр расписания и вывод отчетности</w:t>
      </w:r>
      <w:r>
        <w:rPr>
          <w:rFonts w:cs="Times New Roman"/>
          <w:sz w:val="28"/>
          <w:szCs w:val="28"/>
        </w:rPr>
        <w:t xml:space="preserve">. </w:t>
      </w:r>
    </w:p>
    <w:p w14:paraId="545FA9FE" w14:textId="6D5E7975" w:rsidR="00EB5024" w:rsidRPr="00EB5024" w:rsidRDefault="002C500B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0" w:name="_Toc182608086"/>
      <w:r w:rsidR="00C461F4" w:rsidRPr="00EB5024">
        <w:rPr>
          <w:rFonts w:ascii="Times New Roman" w:hAnsi="Times New Roman" w:cs="Times New Roman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10"/>
    </w:p>
    <w:p w14:paraId="24865947" w14:textId="77777777" w:rsidR="00E5466A" w:rsidRPr="00F64982" w:rsidRDefault="00E5466A" w:rsidP="00E5466A">
      <w:pPr>
        <w:pStyle w:val="a0"/>
        <w:rPr>
          <w:szCs w:val="28"/>
        </w:rPr>
      </w:pPr>
      <w:r w:rsidRPr="00F64982">
        <w:rPr>
          <w:szCs w:val="28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113DF48A" w:rsidR="00E5466A" w:rsidRPr="00F64982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о</w:t>
      </w:r>
      <w:r w:rsidR="00E5466A" w:rsidRPr="00F64982">
        <w:rPr>
          <w:szCs w:val="28"/>
        </w:rPr>
        <w:t xml:space="preserve">перационная система – </w:t>
      </w:r>
      <w:r w:rsidR="00931553">
        <w:rPr>
          <w:szCs w:val="28"/>
          <w:lang w:val="en-US"/>
        </w:rPr>
        <w:t>Windows</w:t>
      </w:r>
      <w:r w:rsidR="00931553" w:rsidRPr="00931553">
        <w:rPr>
          <w:szCs w:val="28"/>
        </w:rPr>
        <w:t xml:space="preserve"> 10 или выше</w:t>
      </w:r>
      <w:r w:rsidR="00EB5024" w:rsidRPr="00F64982">
        <w:rPr>
          <w:szCs w:val="28"/>
        </w:rPr>
        <w:t>;</w:t>
      </w:r>
    </w:p>
    <w:p w14:paraId="78D13BCA" w14:textId="2751FEB9" w:rsidR="00E5466A" w:rsidRPr="00F64982" w:rsidRDefault="002230E8" w:rsidP="00EB5024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м</w:t>
      </w:r>
      <w:r w:rsidR="00E5466A" w:rsidRPr="00F64982">
        <w:rPr>
          <w:szCs w:val="28"/>
        </w:rPr>
        <w:t>онитор</w:t>
      </w:r>
      <w:r w:rsidR="00CE697B" w:rsidRPr="00F64982">
        <w:rPr>
          <w:szCs w:val="28"/>
        </w:rPr>
        <w:t>;</w:t>
      </w:r>
    </w:p>
    <w:p w14:paraId="7940DF78" w14:textId="646E221B" w:rsidR="00E5466A" w:rsidRPr="00F64982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к</w:t>
      </w:r>
      <w:r w:rsidR="00E5466A" w:rsidRPr="00F64982">
        <w:rPr>
          <w:szCs w:val="28"/>
        </w:rPr>
        <w:t>омпьютерная мышь.</w:t>
      </w:r>
    </w:p>
    <w:p w14:paraId="70AD8CDF" w14:textId="77777777" w:rsidR="00374E0C" w:rsidRPr="00CE697B" w:rsidRDefault="00374E0C" w:rsidP="00E5466A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11" w:name="_Toc182608087"/>
      <w:r w:rsidRPr="00CE697B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11"/>
    </w:p>
    <w:p w14:paraId="74DFA2DF" w14:textId="494AF571" w:rsidR="00374E0C" w:rsidRPr="00244B72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2" w:name="_Toc182608088"/>
      <w:r w:rsidR="00374E0C" w:rsidRPr="00244B72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12"/>
    </w:p>
    <w:p w14:paraId="068E4996" w14:textId="2A2EDF00" w:rsidR="00BE1B69" w:rsidRPr="00BE1B69" w:rsidRDefault="00BE1B69" w:rsidP="00E5466A">
      <w:pPr>
        <w:pStyle w:val="a0"/>
        <w:rPr>
          <w:rStyle w:val="normaltextrun"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Все необходимые </w:t>
      </w:r>
      <w:r w:rsidR="00BC4ADD">
        <w:rPr>
          <w:rStyle w:val="normaltextrun"/>
          <w:color w:val="000000"/>
          <w:szCs w:val="28"/>
          <w:shd w:val="clear" w:color="auto" w:fill="FFFFFF"/>
        </w:rPr>
        <w:t>файла для запуска программы и документация</w:t>
      </w:r>
      <w:r>
        <w:rPr>
          <w:rStyle w:val="normaltextrun"/>
          <w:color w:val="000000"/>
          <w:szCs w:val="28"/>
          <w:shd w:val="clear" w:color="auto" w:fill="FFFFFF"/>
        </w:rPr>
        <w:t xml:space="preserve"> хранятся на </w:t>
      </w:r>
      <w:r w:rsidR="00AD1017">
        <w:rPr>
          <w:rStyle w:val="normaltextrun"/>
          <w:color w:val="000000"/>
          <w:szCs w:val="28"/>
          <w:shd w:val="clear" w:color="auto" w:fill="FFFFFF"/>
          <w:lang w:val="en-US"/>
        </w:rPr>
        <w:t>GitHub</w:t>
      </w:r>
      <w:r>
        <w:rPr>
          <w:rStyle w:val="normaltextrun"/>
          <w:color w:val="000000"/>
          <w:szCs w:val="28"/>
          <w:shd w:val="clear" w:color="auto" w:fill="FFFFFF"/>
        </w:rPr>
        <w:t xml:space="preserve">, ссылка - </w:t>
      </w:r>
      <w:hyperlink r:id="rId8" w:history="1">
        <w:r w:rsidR="00AD1017" w:rsidRPr="00AD1017">
          <w:rPr>
            <w:rStyle w:val="a4"/>
          </w:rPr>
          <w:t>https://github.com/YKDubrovina/PRAKTIKA</w:t>
        </w:r>
      </w:hyperlink>
    </w:p>
    <w:p w14:paraId="2412B05F" w14:textId="7C701F28" w:rsidR="00374E0C" w:rsidRPr="00244B72" w:rsidRDefault="00374E0C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bookmarkStart w:id="13" w:name="_Toc182608089"/>
      <w:r w:rsidRPr="00244B72">
        <w:rPr>
          <w:rFonts w:ascii="Times New Roman" w:hAnsi="Times New Roman" w:cs="Times New Roman"/>
        </w:rPr>
        <w:t>Порядок загрузки данных и программ</w:t>
      </w:r>
      <w:bookmarkEnd w:id="13"/>
    </w:p>
    <w:p w14:paraId="63A570E2" w14:textId="77777777" w:rsidR="00E5466A" w:rsidRPr="00CE697B" w:rsidRDefault="00E5466A" w:rsidP="00E5466A">
      <w:pPr>
        <w:pStyle w:val="a0"/>
        <w:rPr>
          <w:szCs w:val="28"/>
        </w:rPr>
      </w:pPr>
      <w:r w:rsidRPr="00CE697B">
        <w:rPr>
          <w:szCs w:val="28"/>
        </w:rPr>
        <w:t>Чтобы запустить программу, выполняем следующие действия:</w:t>
      </w:r>
    </w:p>
    <w:p w14:paraId="5CB79199" w14:textId="0499E868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Перейти по ссылке выше;</w:t>
      </w:r>
    </w:p>
    <w:p w14:paraId="1F75A1E5" w14:textId="0905249F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Скачать файлы для запуска и документацию;</w:t>
      </w:r>
    </w:p>
    <w:p w14:paraId="36D9D216" w14:textId="4A273DE7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Изучить предоставленную документацию;</w:t>
      </w:r>
    </w:p>
    <w:p w14:paraId="5A1BB34A" w14:textId="0FD17A98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Запускаем исполняемый файл.</w:t>
      </w:r>
    </w:p>
    <w:p w14:paraId="51EB0F01" w14:textId="5E7E90B9" w:rsidR="002230E8" w:rsidRDefault="00374E0C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bookmarkStart w:id="14" w:name="_Toc182608090"/>
      <w:r w:rsidRPr="00CE697B">
        <w:rPr>
          <w:rFonts w:ascii="Times New Roman" w:hAnsi="Times New Roman" w:cs="Times New Roman"/>
        </w:rPr>
        <w:t>Порядок проверки работоспособности</w:t>
      </w:r>
      <w:bookmarkEnd w:id="14"/>
    </w:p>
    <w:p w14:paraId="7F0565EE" w14:textId="346EDED1" w:rsidR="002230E8" w:rsidRDefault="002230E8" w:rsidP="002230E8">
      <w:pPr>
        <w:pStyle w:val="a0"/>
      </w:pPr>
      <w:r>
        <w:t>Порядок проверки работоспособности:</w:t>
      </w:r>
    </w:p>
    <w:p w14:paraId="30AF50AF" w14:textId="10B942BE" w:rsidR="002230E8" w:rsidRDefault="002230E8" w:rsidP="002230E8">
      <w:pPr>
        <w:pStyle w:val="a0"/>
        <w:numPr>
          <w:ilvl w:val="0"/>
          <w:numId w:val="34"/>
        </w:numPr>
      </w:pPr>
      <w:r>
        <w:t xml:space="preserve">при запуске файла с типом </w:t>
      </w:r>
      <w:r w:rsidRPr="002230E8">
        <w:t>.</w:t>
      </w:r>
      <w:r>
        <w:rPr>
          <w:lang w:val="en-US"/>
        </w:rPr>
        <w:t>exe</w:t>
      </w:r>
      <w:r>
        <w:t xml:space="preserve"> пользователь должен увидеть окно </w:t>
      </w:r>
      <w:r w:rsidR="002C500B">
        <w:t xml:space="preserve">начальное </w:t>
      </w:r>
      <w:r>
        <w:t>приложения;</w:t>
      </w:r>
    </w:p>
    <w:p w14:paraId="549E0C14" w14:textId="69549151" w:rsidR="004E68CB" w:rsidRDefault="004E68CB" w:rsidP="002230E8">
      <w:pPr>
        <w:pStyle w:val="a0"/>
        <w:numPr>
          <w:ilvl w:val="0"/>
          <w:numId w:val="34"/>
        </w:numPr>
      </w:pPr>
      <w:r>
        <w:t>необходимо убедится, что все графические элементы присутствуют и четко отображены на экране приложения, проверить каждый элемент на корректность, читаемость;</w:t>
      </w:r>
    </w:p>
    <w:p w14:paraId="72BE90CE" w14:textId="0AD169E4" w:rsidR="002230E8" w:rsidRDefault="002230E8" w:rsidP="002230E8">
      <w:pPr>
        <w:pStyle w:val="a0"/>
        <w:numPr>
          <w:ilvl w:val="0"/>
          <w:numId w:val="34"/>
        </w:numPr>
      </w:pPr>
      <w:r>
        <w:t>далее следует проверить работоспособность приложения путем выполнения базовых действий</w:t>
      </w:r>
      <w:r w:rsidR="002D1014">
        <w:t>, пройтись по функционалу информационной системы;</w:t>
      </w:r>
    </w:p>
    <w:p w14:paraId="09C7905C" w14:textId="1F56878F" w:rsidR="004E68CB" w:rsidRPr="002230E8" w:rsidRDefault="004E68CB" w:rsidP="002230E8">
      <w:pPr>
        <w:pStyle w:val="a0"/>
        <w:numPr>
          <w:ilvl w:val="0"/>
          <w:numId w:val="34"/>
        </w:numPr>
      </w:pPr>
      <w:r>
        <w:t>если пользователь обнаружит какие-либо проблемы при использовании приложения, то необходимо обратиться к руководству пользователя.</w:t>
      </w:r>
    </w:p>
    <w:p w14:paraId="44D27BED" w14:textId="77777777" w:rsidR="002230E8" w:rsidRDefault="002230E8" w:rsidP="004E68CB">
      <w:pPr>
        <w:pStyle w:val="a0"/>
        <w:ind w:firstLine="0"/>
        <w:rPr>
          <w:szCs w:val="28"/>
        </w:rPr>
      </w:pPr>
    </w:p>
    <w:p w14:paraId="30BF008C" w14:textId="77777777" w:rsidR="00602954" w:rsidRPr="004E68CB" w:rsidRDefault="00602954" w:rsidP="00E202F4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bookmarkStart w:id="15" w:name="_Toc182608091"/>
      <w:r w:rsidRPr="004E68CB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15"/>
    </w:p>
    <w:p w14:paraId="5F356909" w14:textId="77777777" w:rsidR="00602954" w:rsidRPr="004E68CB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6" w:name="_Toc182608092"/>
      <w:r w:rsidRPr="004E68CB">
        <w:rPr>
          <w:rFonts w:ascii="Times New Roman" w:hAnsi="Times New Roman" w:cs="Times New Roman"/>
        </w:rPr>
        <w:t>Описание всех выполняемых функций задач, комплексов задач, процедур</w:t>
      </w:r>
      <w:bookmarkEnd w:id="16"/>
    </w:p>
    <w:p w14:paraId="4B5EC34F" w14:textId="542A3AA6" w:rsidR="00C24B71" w:rsidRDefault="00602954" w:rsidP="008B4B4B">
      <w:pPr>
        <w:pStyle w:val="a0"/>
        <w:rPr>
          <w:szCs w:val="28"/>
        </w:rPr>
      </w:pPr>
      <w:r w:rsidRPr="004E68CB">
        <w:rPr>
          <w:szCs w:val="28"/>
        </w:rPr>
        <w:t>Пользователю предоставлены следующие возможности:</w:t>
      </w:r>
    </w:p>
    <w:p w14:paraId="3977E43E" w14:textId="77777777" w:rsidR="00A66507" w:rsidRDefault="00A66507" w:rsidP="002925C4">
      <w:pPr>
        <w:pStyle w:val="a0"/>
        <w:rPr>
          <w:szCs w:val="28"/>
        </w:rPr>
      </w:pPr>
      <w:r>
        <w:rPr>
          <w:szCs w:val="28"/>
        </w:rPr>
        <w:t>Записи приема</w:t>
      </w:r>
      <w:r w:rsidR="002D1014">
        <w:rPr>
          <w:szCs w:val="28"/>
        </w:rPr>
        <w:t xml:space="preserve">: </w:t>
      </w:r>
      <w:r w:rsidR="00045933">
        <w:rPr>
          <w:szCs w:val="28"/>
        </w:rPr>
        <w:t xml:space="preserve">дополняемы и редактируемый </w:t>
      </w:r>
      <w:r w:rsidR="002D1014">
        <w:rPr>
          <w:szCs w:val="28"/>
        </w:rPr>
        <w:t xml:space="preserve">список </w:t>
      </w:r>
      <w:r>
        <w:rPr>
          <w:szCs w:val="28"/>
        </w:rPr>
        <w:t>записей на прием</w:t>
      </w:r>
      <w:r w:rsidR="002D1014">
        <w:rPr>
          <w:szCs w:val="28"/>
        </w:rPr>
        <w:t xml:space="preserve"> </w:t>
      </w:r>
      <w:r>
        <w:rPr>
          <w:szCs w:val="28"/>
        </w:rPr>
        <w:t>в салон маникюра</w:t>
      </w:r>
      <w:r w:rsidR="00045933">
        <w:rPr>
          <w:szCs w:val="28"/>
        </w:rPr>
        <w:t xml:space="preserve">. Содержит данные такие, </w:t>
      </w:r>
      <w:r>
        <w:rPr>
          <w:szCs w:val="28"/>
        </w:rPr>
        <w:t>ФИО мастера, дату приема, время приема, услугу, цену, ФИО клиента и номер телефона клиента.</w:t>
      </w:r>
    </w:p>
    <w:p w14:paraId="5416EBB3" w14:textId="3277D01E" w:rsidR="002925C4" w:rsidRDefault="002925C4" w:rsidP="002925C4">
      <w:pPr>
        <w:pStyle w:val="a0"/>
        <w:rPr>
          <w:szCs w:val="28"/>
        </w:rPr>
      </w:pPr>
      <w:r>
        <w:rPr>
          <w:szCs w:val="28"/>
        </w:rPr>
        <w:t>Услуги</w:t>
      </w:r>
      <w:r w:rsidR="00045933">
        <w:rPr>
          <w:szCs w:val="28"/>
        </w:rPr>
        <w:t xml:space="preserve">: дополняемы и редактируемый список </w:t>
      </w:r>
      <w:r>
        <w:rPr>
          <w:szCs w:val="28"/>
        </w:rPr>
        <w:t>услуг</w:t>
      </w:r>
      <w:r w:rsidR="00045933">
        <w:rPr>
          <w:szCs w:val="28"/>
        </w:rPr>
        <w:t xml:space="preserve">, </w:t>
      </w:r>
      <w:r>
        <w:rPr>
          <w:szCs w:val="28"/>
        </w:rPr>
        <w:t>который содержит такую информацию, как наименование услуги и цена.</w:t>
      </w:r>
    </w:p>
    <w:p w14:paraId="130B7B2F" w14:textId="39141FDB" w:rsidR="00045933" w:rsidRDefault="002925C4" w:rsidP="008B4B4B">
      <w:pPr>
        <w:pStyle w:val="a0"/>
        <w:rPr>
          <w:szCs w:val="28"/>
        </w:rPr>
      </w:pPr>
      <w:r>
        <w:rPr>
          <w:szCs w:val="28"/>
        </w:rPr>
        <w:t>Мастера</w:t>
      </w:r>
      <w:r w:rsidR="00D56297">
        <w:rPr>
          <w:szCs w:val="28"/>
        </w:rPr>
        <w:t xml:space="preserve">: дополняемы и редактируемый список </w:t>
      </w:r>
      <w:r>
        <w:rPr>
          <w:szCs w:val="28"/>
        </w:rPr>
        <w:t>мастеров</w:t>
      </w:r>
      <w:r w:rsidR="00D56297">
        <w:rPr>
          <w:szCs w:val="28"/>
        </w:rPr>
        <w:t>, который содержит такую информацию, как ФИО</w:t>
      </w:r>
      <w:r>
        <w:rPr>
          <w:szCs w:val="28"/>
        </w:rPr>
        <w:t xml:space="preserve"> мастера.</w:t>
      </w:r>
    </w:p>
    <w:p w14:paraId="703E887B" w14:textId="41E381BD" w:rsidR="00D56297" w:rsidRPr="004E68CB" w:rsidRDefault="00D56297" w:rsidP="008B4B4B">
      <w:pPr>
        <w:pStyle w:val="a0"/>
        <w:rPr>
          <w:szCs w:val="28"/>
        </w:rPr>
      </w:pPr>
      <w:r>
        <w:rPr>
          <w:szCs w:val="28"/>
        </w:rPr>
        <w:t>Отчеты: генерация отчетов по периодам</w:t>
      </w:r>
      <w:r w:rsidR="002925C4">
        <w:rPr>
          <w:szCs w:val="28"/>
        </w:rPr>
        <w:t xml:space="preserve"> (1 день, месяц).</w:t>
      </w:r>
      <w:r w:rsidR="008414DD">
        <w:rPr>
          <w:szCs w:val="28"/>
        </w:rPr>
        <w:t xml:space="preserve"> </w:t>
      </w:r>
    </w:p>
    <w:p w14:paraId="1947418C" w14:textId="77777777" w:rsidR="005118C7" w:rsidRDefault="005118C7" w:rsidP="005118C7">
      <w:pPr>
        <w:pStyle w:val="a0"/>
        <w:rPr>
          <w:szCs w:val="28"/>
        </w:rPr>
      </w:pPr>
    </w:p>
    <w:p w14:paraId="3F0B1A26" w14:textId="77777777" w:rsidR="005118C7" w:rsidRDefault="005118C7" w:rsidP="005118C7">
      <w:pPr>
        <w:pStyle w:val="a0"/>
        <w:rPr>
          <w:szCs w:val="28"/>
        </w:rPr>
      </w:pPr>
    </w:p>
    <w:p w14:paraId="49EBEEEC" w14:textId="77777777" w:rsidR="005118C7" w:rsidRDefault="005118C7" w:rsidP="005118C7">
      <w:pPr>
        <w:pStyle w:val="a0"/>
        <w:rPr>
          <w:szCs w:val="28"/>
        </w:rPr>
      </w:pPr>
    </w:p>
    <w:p w14:paraId="7045E0BE" w14:textId="77777777" w:rsidR="005118C7" w:rsidRDefault="005118C7" w:rsidP="005118C7">
      <w:pPr>
        <w:pStyle w:val="a0"/>
        <w:rPr>
          <w:szCs w:val="28"/>
        </w:rPr>
      </w:pPr>
    </w:p>
    <w:p w14:paraId="7C0372B7" w14:textId="77777777" w:rsidR="005118C7" w:rsidRDefault="005118C7" w:rsidP="005118C7">
      <w:pPr>
        <w:pStyle w:val="a0"/>
        <w:rPr>
          <w:szCs w:val="28"/>
        </w:rPr>
      </w:pPr>
    </w:p>
    <w:p w14:paraId="6DF10998" w14:textId="77777777" w:rsidR="005118C7" w:rsidRDefault="005118C7" w:rsidP="005118C7">
      <w:pPr>
        <w:pStyle w:val="a0"/>
        <w:rPr>
          <w:szCs w:val="28"/>
        </w:rPr>
      </w:pPr>
    </w:p>
    <w:p w14:paraId="6A8EA319" w14:textId="77777777" w:rsidR="005118C7" w:rsidRDefault="005118C7" w:rsidP="005118C7">
      <w:pPr>
        <w:pStyle w:val="a0"/>
        <w:rPr>
          <w:szCs w:val="28"/>
        </w:rPr>
      </w:pPr>
    </w:p>
    <w:p w14:paraId="01FE9EA5" w14:textId="77777777" w:rsidR="005118C7" w:rsidRDefault="005118C7" w:rsidP="005118C7">
      <w:pPr>
        <w:pStyle w:val="a0"/>
        <w:rPr>
          <w:szCs w:val="28"/>
        </w:rPr>
      </w:pPr>
    </w:p>
    <w:p w14:paraId="71BE9533" w14:textId="77777777" w:rsidR="005118C7" w:rsidRDefault="005118C7" w:rsidP="005118C7">
      <w:pPr>
        <w:pStyle w:val="a0"/>
        <w:rPr>
          <w:szCs w:val="28"/>
        </w:rPr>
      </w:pPr>
    </w:p>
    <w:p w14:paraId="2F28CE2B" w14:textId="77777777" w:rsidR="005118C7" w:rsidRDefault="005118C7" w:rsidP="005118C7">
      <w:pPr>
        <w:pStyle w:val="a0"/>
        <w:rPr>
          <w:szCs w:val="28"/>
        </w:rPr>
      </w:pPr>
    </w:p>
    <w:p w14:paraId="2520B789" w14:textId="77777777" w:rsidR="005118C7" w:rsidRPr="005118C7" w:rsidRDefault="005118C7" w:rsidP="005118C7">
      <w:pPr>
        <w:pStyle w:val="a0"/>
        <w:rPr>
          <w:szCs w:val="28"/>
        </w:rPr>
      </w:pPr>
    </w:p>
    <w:p w14:paraId="03C24C63" w14:textId="77777777" w:rsidR="00D004F9" w:rsidRDefault="00D004F9">
      <w:pPr>
        <w:spacing w:after="160" w:line="259" w:lineRule="auto"/>
        <w:rPr>
          <w:rFonts w:eastAsia="Times New Roman" w:cs="Times New Roman"/>
          <w:b/>
          <w:sz w:val="28"/>
          <w:szCs w:val="28"/>
          <w:lang w:eastAsia="zh-CN" w:bidi="hi-IN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486741BA" w14:textId="16CAF915" w:rsidR="008B4B4B" w:rsidRDefault="0021211F" w:rsidP="008B4B4B">
      <w:pPr>
        <w:pStyle w:val="LO-normal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68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14:paraId="56CE57EE" w14:textId="3D75DB46" w:rsidR="008414DD" w:rsidRPr="008414DD" w:rsidRDefault="008414DD" w:rsidP="008414DD">
      <w:pPr>
        <w:pStyle w:val="af4"/>
        <w:spacing w:before="0" w:beforeAutospacing="0" w:after="160" w:afterAutospacing="0" w:line="360" w:lineRule="auto"/>
        <w:ind w:left="405" w:firstLine="3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представлены экранные формы с пояснениями.</w:t>
      </w:r>
    </w:p>
    <w:p w14:paraId="45102931" w14:textId="790779D3" w:rsidR="008414DD" w:rsidRPr="008414DD" w:rsidRDefault="00D004F9" w:rsidP="008414DD">
      <w:pPr>
        <w:pStyle w:val="af4"/>
        <w:keepNext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D004F9">
        <w:rPr>
          <w:noProof/>
          <w:sz w:val="28"/>
          <w:szCs w:val="28"/>
        </w:rPr>
        <w:drawing>
          <wp:inline distT="0" distB="0" distL="0" distR="0" wp14:anchorId="2ED98D90" wp14:editId="50BE1AC9">
            <wp:extent cx="5722620" cy="3585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243" cy="35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D94" w14:textId="45C93D34" w:rsidR="008414DD" w:rsidRPr="008414DD" w:rsidRDefault="005534EC" w:rsidP="008414DD">
      <w:pPr>
        <w:pStyle w:val="af2"/>
        <w:spacing w:line="360" w:lineRule="auto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8414DD" w:rsidRPr="008414DD">
        <w:rPr>
          <w:color w:val="000000" w:themeColor="text1"/>
          <w:sz w:val="28"/>
          <w:szCs w:val="28"/>
        </w:rPr>
        <w:t xml:space="preserve"> – Главное окно приложения</w:t>
      </w:r>
    </w:p>
    <w:p w14:paraId="2E5A92E6" w14:textId="71A97088" w:rsidR="008414DD" w:rsidRPr="002E3B72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 xml:space="preserve">При запуске приложения открывается главное окно и происходит подключение к удаленной базе данных. </w:t>
      </w:r>
      <w:r w:rsidRPr="008414DD">
        <w:rPr>
          <w:color w:val="000000"/>
          <w:sz w:val="28"/>
          <w:szCs w:val="28"/>
        </w:rPr>
        <w:t xml:space="preserve">Само приложение написано при помощи библиотеки </w:t>
      </w:r>
      <w:proofErr w:type="spellStart"/>
      <w:r w:rsidR="00D004F9">
        <w:rPr>
          <w:color w:val="000000"/>
          <w:sz w:val="28"/>
          <w:szCs w:val="28"/>
          <w:lang w:val="en-US"/>
        </w:rPr>
        <w:t>Tkinter</w:t>
      </w:r>
      <w:proofErr w:type="spellEnd"/>
      <w:r w:rsidR="00D004F9">
        <w:rPr>
          <w:color w:val="000000"/>
          <w:sz w:val="28"/>
          <w:szCs w:val="28"/>
        </w:rPr>
        <w:t>.</w:t>
      </w:r>
    </w:p>
    <w:p w14:paraId="63C25ADE" w14:textId="119DDC84" w:rsidR="008414DD" w:rsidRPr="008414DD" w:rsidRDefault="00D004F9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приложении есть четыре главные кнопки</w:t>
      </w:r>
      <w:r w:rsidR="008414DD" w:rsidRPr="008414DD">
        <w:rPr>
          <w:color w:val="000000" w:themeColor="text1"/>
          <w:sz w:val="28"/>
          <w:szCs w:val="28"/>
        </w:rPr>
        <w:t xml:space="preserve"> «</w:t>
      </w:r>
      <w:r>
        <w:rPr>
          <w:color w:val="000000" w:themeColor="text1"/>
          <w:sz w:val="28"/>
          <w:szCs w:val="28"/>
        </w:rPr>
        <w:t>Расписание</w:t>
      </w:r>
      <w:r w:rsidR="008414DD" w:rsidRPr="008414DD">
        <w:rPr>
          <w:color w:val="000000" w:themeColor="text1"/>
          <w:sz w:val="28"/>
          <w:szCs w:val="28"/>
        </w:rPr>
        <w:t>», «</w:t>
      </w:r>
      <w:r>
        <w:rPr>
          <w:color w:val="000000" w:themeColor="text1"/>
          <w:sz w:val="28"/>
          <w:szCs w:val="28"/>
        </w:rPr>
        <w:t>Мастера</w:t>
      </w:r>
      <w:r w:rsidR="008414DD" w:rsidRPr="008414DD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, «Отчетность»</w:t>
      </w:r>
      <w:r w:rsidR="008414DD" w:rsidRPr="008414DD">
        <w:rPr>
          <w:color w:val="000000" w:themeColor="text1"/>
          <w:sz w:val="28"/>
          <w:szCs w:val="28"/>
        </w:rPr>
        <w:t xml:space="preserve"> и «</w:t>
      </w:r>
      <w:r>
        <w:rPr>
          <w:color w:val="000000" w:themeColor="text1"/>
          <w:sz w:val="28"/>
          <w:szCs w:val="28"/>
        </w:rPr>
        <w:t>Услуги</w:t>
      </w:r>
      <w:r w:rsidR="008414DD" w:rsidRPr="008414DD">
        <w:rPr>
          <w:color w:val="000000" w:themeColor="text1"/>
          <w:sz w:val="28"/>
          <w:szCs w:val="28"/>
        </w:rPr>
        <w:t xml:space="preserve">», при нажатии на которые открываются определенные окна. </w:t>
      </w:r>
    </w:p>
    <w:p w14:paraId="3224E445" w14:textId="5C498840" w:rsid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 xml:space="preserve">В самом Главном </w:t>
      </w:r>
      <w:r w:rsidR="00380518" w:rsidRPr="008414DD">
        <w:rPr>
          <w:color w:val="000000" w:themeColor="text1"/>
          <w:sz w:val="28"/>
          <w:szCs w:val="28"/>
        </w:rPr>
        <w:t xml:space="preserve">окне </w:t>
      </w:r>
      <w:r w:rsidR="00380518">
        <w:rPr>
          <w:color w:val="000000" w:themeColor="text1"/>
          <w:sz w:val="28"/>
          <w:szCs w:val="28"/>
        </w:rPr>
        <w:t xml:space="preserve">«Расписание» </w:t>
      </w:r>
      <w:r w:rsidRPr="008414DD">
        <w:rPr>
          <w:color w:val="000000" w:themeColor="text1"/>
          <w:sz w:val="28"/>
          <w:szCs w:val="28"/>
        </w:rPr>
        <w:t xml:space="preserve">находится информация о всех </w:t>
      </w:r>
      <w:r w:rsidR="00D004F9">
        <w:rPr>
          <w:color w:val="000000" w:themeColor="text1"/>
          <w:sz w:val="28"/>
          <w:szCs w:val="28"/>
        </w:rPr>
        <w:t>записях на прием в салон маникюра.</w:t>
      </w:r>
    </w:p>
    <w:p w14:paraId="2AEA1638" w14:textId="77777777" w:rsidR="002E3B72" w:rsidRPr="008414DD" w:rsidRDefault="002E3B72" w:rsidP="002E3B72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>При нажатии на кнопку «</w:t>
      </w:r>
      <w:r>
        <w:rPr>
          <w:color w:val="000000" w:themeColor="text1"/>
          <w:sz w:val="28"/>
          <w:szCs w:val="28"/>
        </w:rPr>
        <w:t>Обновить</w:t>
      </w:r>
      <w:r w:rsidRPr="008414DD">
        <w:rPr>
          <w:color w:val="000000" w:themeColor="text1"/>
          <w:sz w:val="28"/>
          <w:szCs w:val="28"/>
        </w:rPr>
        <w:t xml:space="preserve">» в главном окне, </w:t>
      </w:r>
      <w:r>
        <w:rPr>
          <w:color w:val="000000" w:themeColor="text1"/>
          <w:sz w:val="28"/>
          <w:szCs w:val="28"/>
        </w:rPr>
        <w:t>расписание обновляется на указанную дату.</w:t>
      </w:r>
    </w:p>
    <w:p w14:paraId="0BFCE2FC" w14:textId="77777777" w:rsidR="002E3B72" w:rsidRPr="008414DD" w:rsidRDefault="002E3B72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55FAF1" w14:textId="04E1BFFC" w:rsidR="008414DD" w:rsidRP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lastRenderedPageBreak/>
        <w:t>При нажатии на кнопку «</w:t>
      </w:r>
      <w:r w:rsidR="002E3B72">
        <w:rPr>
          <w:color w:val="000000" w:themeColor="text1"/>
          <w:sz w:val="28"/>
          <w:szCs w:val="28"/>
        </w:rPr>
        <w:t>Мастера</w:t>
      </w:r>
      <w:r w:rsidRPr="008414DD">
        <w:rPr>
          <w:color w:val="000000" w:themeColor="text1"/>
          <w:sz w:val="28"/>
          <w:szCs w:val="28"/>
        </w:rPr>
        <w:t xml:space="preserve">» в главном окне, </w:t>
      </w:r>
      <w:r w:rsidR="006E3286">
        <w:rPr>
          <w:color w:val="000000" w:themeColor="text1"/>
          <w:sz w:val="28"/>
          <w:szCs w:val="28"/>
        </w:rPr>
        <w:t xml:space="preserve">открывается </w:t>
      </w:r>
      <w:r w:rsidRPr="008414DD">
        <w:rPr>
          <w:color w:val="000000" w:themeColor="text1"/>
          <w:sz w:val="28"/>
          <w:szCs w:val="28"/>
        </w:rPr>
        <w:t xml:space="preserve">окно со списком </w:t>
      </w:r>
      <w:r w:rsidR="002E3B72">
        <w:rPr>
          <w:color w:val="000000" w:themeColor="text1"/>
          <w:sz w:val="28"/>
          <w:szCs w:val="28"/>
        </w:rPr>
        <w:t>мастеров</w:t>
      </w:r>
      <w:r w:rsidRPr="008414DD">
        <w:rPr>
          <w:color w:val="000000" w:themeColor="text1"/>
          <w:sz w:val="28"/>
          <w:szCs w:val="28"/>
        </w:rPr>
        <w:t xml:space="preserve">. Там можно </w:t>
      </w:r>
      <w:r w:rsidR="002E3B72">
        <w:rPr>
          <w:color w:val="000000" w:themeColor="text1"/>
          <w:sz w:val="28"/>
          <w:szCs w:val="28"/>
        </w:rPr>
        <w:t>добавить запись о мастере</w:t>
      </w:r>
      <w:r w:rsidRPr="008414DD">
        <w:rPr>
          <w:color w:val="000000" w:themeColor="text1"/>
          <w:sz w:val="28"/>
          <w:szCs w:val="28"/>
        </w:rPr>
        <w:t xml:space="preserve">, или </w:t>
      </w:r>
      <w:r w:rsidR="002E3B72">
        <w:rPr>
          <w:color w:val="000000" w:themeColor="text1"/>
          <w:sz w:val="28"/>
          <w:szCs w:val="28"/>
        </w:rPr>
        <w:t>удалить запись о мастере.</w:t>
      </w:r>
    </w:p>
    <w:p w14:paraId="1988BB28" w14:textId="65C7838E" w:rsidR="008414DD" w:rsidRPr="008414DD" w:rsidRDefault="002E3B72" w:rsidP="008414DD">
      <w:pPr>
        <w:pStyle w:val="af4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3111">
        <w:rPr>
          <w:noProof/>
        </w:rPr>
        <w:drawing>
          <wp:inline distT="0" distB="0" distL="0" distR="0" wp14:anchorId="320EC085" wp14:editId="7AFC714D">
            <wp:extent cx="3989364" cy="4257675"/>
            <wp:effectExtent l="0" t="0" r="0" b="0"/>
            <wp:docPr id="1918" name="Рисунок 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225" cy="42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AB93" w14:textId="13928B18" w:rsidR="008414DD" w:rsidRPr="008414DD" w:rsidRDefault="005534EC" w:rsidP="008414DD">
      <w:pPr>
        <w:pStyle w:val="af2"/>
        <w:spacing w:line="360" w:lineRule="auto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8414DD" w:rsidRPr="008414DD">
        <w:rPr>
          <w:color w:val="000000" w:themeColor="text1"/>
          <w:sz w:val="28"/>
          <w:szCs w:val="28"/>
        </w:rPr>
        <w:t xml:space="preserve"> –</w:t>
      </w:r>
      <w:r w:rsidR="006E3286">
        <w:rPr>
          <w:color w:val="000000" w:themeColor="text1"/>
          <w:sz w:val="28"/>
          <w:szCs w:val="28"/>
        </w:rPr>
        <w:t xml:space="preserve"> </w:t>
      </w:r>
      <w:r w:rsidR="008414DD" w:rsidRPr="008414DD">
        <w:rPr>
          <w:color w:val="000000" w:themeColor="text1"/>
          <w:sz w:val="28"/>
          <w:szCs w:val="28"/>
        </w:rPr>
        <w:t xml:space="preserve">окно </w:t>
      </w:r>
      <w:r w:rsidR="002E3B72">
        <w:rPr>
          <w:color w:val="000000" w:themeColor="text1"/>
          <w:sz w:val="28"/>
          <w:szCs w:val="28"/>
        </w:rPr>
        <w:t>Мастера</w:t>
      </w:r>
    </w:p>
    <w:p w14:paraId="3C42E92A" w14:textId="6284651B" w:rsidR="008414DD" w:rsidRPr="008414DD" w:rsidRDefault="00BB7FD2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В окне есть две</w:t>
      </w:r>
      <w:r w:rsidR="008414DD" w:rsidRPr="008414DD">
        <w:rPr>
          <w:color w:val="000000" w:themeColor="text1"/>
          <w:sz w:val="28"/>
          <w:szCs w:val="28"/>
        </w:rPr>
        <w:t xml:space="preserve"> кнопки «</w:t>
      </w:r>
      <w:r>
        <w:rPr>
          <w:color w:val="000000" w:themeColor="text1"/>
          <w:sz w:val="28"/>
          <w:szCs w:val="28"/>
        </w:rPr>
        <w:t>Добавить» и «Удалить</w:t>
      </w:r>
      <w:r w:rsidR="008414DD" w:rsidRPr="008414DD">
        <w:rPr>
          <w:color w:val="000000" w:themeColor="text1"/>
          <w:sz w:val="28"/>
          <w:szCs w:val="28"/>
        </w:rPr>
        <w:t xml:space="preserve">». </w:t>
      </w:r>
    </w:p>
    <w:p w14:paraId="6DF7C406" w14:textId="55238C6A" w:rsidR="008414DD" w:rsidRP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>При нажатии на кнопку «</w:t>
      </w:r>
      <w:r w:rsidR="00BB7FD2">
        <w:rPr>
          <w:color w:val="000000" w:themeColor="text1"/>
          <w:sz w:val="28"/>
          <w:szCs w:val="28"/>
        </w:rPr>
        <w:t>Удалить</w:t>
      </w:r>
      <w:r w:rsidRPr="008414DD">
        <w:rPr>
          <w:color w:val="000000" w:themeColor="text1"/>
          <w:sz w:val="28"/>
          <w:szCs w:val="28"/>
        </w:rPr>
        <w:t xml:space="preserve">» </w:t>
      </w:r>
      <w:r w:rsidR="00BB7FD2">
        <w:rPr>
          <w:color w:val="000000" w:themeColor="text1"/>
          <w:sz w:val="28"/>
          <w:szCs w:val="28"/>
        </w:rPr>
        <w:t>выбранная запись о мастере удаляется из БД.</w:t>
      </w:r>
    </w:p>
    <w:p w14:paraId="127B3E84" w14:textId="77777777" w:rsidR="00F810AA" w:rsidRDefault="008414DD" w:rsidP="00F810AA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 xml:space="preserve">При нажатии на кнопку «Добавить», </w:t>
      </w:r>
      <w:r w:rsidR="006E3286">
        <w:rPr>
          <w:color w:val="000000" w:themeColor="text1"/>
          <w:sz w:val="28"/>
          <w:szCs w:val="28"/>
        </w:rPr>
        <w:t>и вводе ФИО мастера в поле для ввода, в окне появляется новая запись о мастере с указанным ФИО мастера.</w:t>
      </w:r>
    </w:p>
    <w:p w14:paraId="55281D3A" w14:textId="30778013" w:rsidR="008414DD" w:rsidRPr="008414DD" w:rsidRDefault="006E3286" w:rsidP="00F810AA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F810AA" w:rsidRPr="008414DD">
        <w:rPr>
          <w:color w:val="000000" w:themeColor="text1"/>
          <w:sz w:val="28"/>
          <w:szCs w:val="28"/>
        </w:rPr>
        <w:t>После внесения новых данных при нажатии на кнопку «</w:t>
      </w:r>
      <w:r w:rsidR="00F810AA">
        <w:rPr>
          <w:color w:val="000000" w:themeColor="text1"/>
          <w:sz w:val="28"/>
          <w:szCs w:val="28"/>
        </w:rPr>
        <w:t>Добавить</w:t>
      </w:r>
      <w:r w:rsidR="00F810AA" w:rsidRPr="008414DD">
        <w:rPr>
          <w:color w:val="000000" w:themeColor="text1"/>
          <w:sz w:val="28"/>
          <w:szCs w:val="28"/>
        </w:rPr>
        <w:t>» данные о новом поставщике сохраняются в БД и в окно «</w:t>
      </w:r>
      <w:r w:rsidR="00F810AA">
        <w:rPr>
          <w:color w:val="000000" w:themeColor="text1"/>
          <w:sz w:val="28"/>
          <w:szCs w:val="28"/>
        </w:rPr>
        <w:t>Мастера</w:t>
      </w:r>
      <w:r w:rsidR="00F810AA" w:rsidRPr="008414DD">
        <w:rPr>
          <w:color w:val="000000" w:themeColor="text1"/>
          <w:sz w:val="28"/>
          <w:szCs w:val="28"/>
        </w:rPr>
        <w:t>».</w:t>
      </w:r>
    </w:p>
    <w:p w14:paraId="01624E54" w14:textId="6BF7D3D7" w:rsidR="008414DD" w:rsidRPr="008414DD" w:rsidRDefault="008414DD" w:rsidP="006E328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8414DD">
        <w:rPr>
          <w:rFonts w:cs="Times New Roman"/>
          <w:sz w:val="28"/>
          <w:szCs w:val="28"/>
        </w:rPr>
        <w:t>В главном окне при нажатии на кнопку «</w:t>
      </w:r>
      <w:r w:rsidR="006E3286">
        <w:rPr>
          <w:rFonts w:cs="Times New Roman"/>
          <w:sz w:val="28"/>
          <w:szCs w:val="28"/>
        </w:rPr>
        <w:t>Услуги</w:t>
      </w:r>
      <w:r w:rsidRPr="008414DD">
        <w:rPr>
          <w:rFonts w:cs="Times New Roman"/>
          <w:sz w:val="28"/>
          <w:szCs w:val="28"/>
        </w:rPr>
        <w:t>» открывается окно с информацией о</w:t>
      </w:r>
      <w:r w:rsidR="006E3286">
        <w:rPr>
          <w:rFonts w:cs="Times New Roman"/>
          <w:sz w:val="28"/>
          <w:szCs w:val="28"/>
        </w:rPr>
        <w:t>б</w:t>
      </w:r>
      <w:r w:rsidRPr="008414DD">
        <w:rPr>
          <w:rFonts w:cs="Times New Roman"/>
          <w:sz w:val="28"/>
          <w:szCs w:val="28"/>
        </w:rPr>
        <w:t xml:space="preserve"> </w:t>
      </w:r>
      <w:r w:rsidR="006E3286">
        <w:rPr>
          <w:rFonts w:cs="Times New Roman"/>
          <w:sz w:val="28"/>
          <w:szCs w:val="28"/>
        </w:rPr>
        <w:t>услугах в салоне маникюра</w:t>
      </w:r>
      <w:r w:rsidRPr="008414DD">
        <w:rPr>
          <w:rFonts w:cs="Times New Roman"/>
          <w:sz w:val="28"/>
          <w:szCs w:val="28"/>
        </w:rPr>
        <w:t>.</w:t>
      </w:r>
    </w:p>
    <w:p w14:paraId="33639CB2" w14:textId="77777777" w:rsidR="008414DD" w:rsidRP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7F2AA4" w14:textId="13D1FE8A" w:rsidR="008414DD" w:rsidRPr="008414DD" w:rsidRDefault="00C9198F" w:rsidP="008414DD">
      <w:pPr>
        <w:pStyle w:val="af4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3111">
        <w:rPr>
          <w:noProof/>
        </w:rPr>
        <w:lastRenderedPageBreak/>
        <w:drawing>
          <wp:inline distT="0" distB="0" distL="0" distR="0" wp14:anchorId="7A1EAB42" wp14:editId="059CFF0B">
            <wp:extent cx="4017114" cy="4133850"/>
            <wp:effectExtent l="0" t="0" r="254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492" cy="41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99E" w14:textId="7AA1B781" w:rsidR="008414DD" w:rsidRPr="008414DD" w:rsidRDefault="005534EC" w:rsidP="008414DD">
      <w:pPr>
        <w:pStyle w:val="af2"/>
        <w:spacing w:line="360" w:lineRule="auto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8414DD" w:rsidRPr="008414DD">
        <w:rPr>
          <w:color w:val="000000" w:themeColor="text1"/>
          <w:sz w:val="28"/>
          <w:szCs w:val="28"/>
        </w:rPr>
        <w:t xml:space="preserve"> – окно </w:t>
      </w:r>
      <w:r w:rsidR="006E3286">
        <w:rPr>
          <w:color w:val="000000" w:themeColor="text1"/>
          <w:sz w:val="28"/>
          <w:szCs w:val="28"/>
        </w:rPr>
        <w:t>Услуги</w:t>
      </w:r>
    </w:p>
    <w:p w14:paraId="63133EC9" w14:textId="7EEEC838" w:rsid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sz w:val="28"/>
          <w:szCs w:val="28"/>
        </w:rPr>
        <w:t xml:space="preserve">В окне «Поставщики» также остаются </w:t>
      </w:r>
      <w:r w:rsidR="00C9198F">
        <w:rPr>
          <w:color w:val="000000" w:themeColor="text1"/>
          <w:sz w:val="28"/>
          <w:szCs w:val="28"/>
        </w:rPr>
        <w:t>дв</w:t>
      </w:r>
      <w:r w:rsidRPr="008414DD">
        <w:rPr>
          <w:color w:val="000000" w:themeColor="text1"/>
          <w:sz w:val="28"/>
          <w:szCs w:val="28"/>
        </w:rPr>
        <w:t>е главные кнопки «</w:t>
      </w:r>
      <w:r w:rsidR="00C9198F">
        <w:rPr>
          <w:color w:val="000000" w:themeColor="text1"/>
          <w:sz w:val="28"/>
          <w:szCs w:val="28"/>
        </w:rPr>
        <w:t xml:space="preserve">Добавить» </w:t>
      </w:r>
      <w:r w:rsidRPr="008414DD">
        <w:rPr>
          <w:color w:val="000000" w:themeColor="text1"/>
          <w:sz w:val="28"/>
          <w:szCs w:val="28"/>
        </w:rPr>
        <w:t>и «</w:t>
      </w:r>
      <w:r w:rsidR="00C9198F">
        <w:rPr>
          <w:color w:val="000000" w:themeColor="text1"/>
          <w:sz w:val="28"/>
          <w:szCs w:val="28"/>
        </w:rPr>
        <w:t>Удалить».</w:t>
      </w:r>
      <w:r w:rsidRPr="008414DD">
        <w:rPr>
          <w:color w:val="000000" w:themeColor="text1"/>
          <w:sz w:val="28"/>
          <w:szCs w:val="28"/>
        </w:rPr>
        <w:t xml:space="preserve"> </w:t>
      </w:r>
    </w:p>
    <w:p w14:paraId="2983FFF6" w14:textId="16D280DA" w:rsidR="00AC4B63" w:rsidRPr="008414DD" w:rsidRDefault="00AC4B63" w:rsidP="00AC4B63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>При нажатии на кнопку «</w:t>
      </w:r>
      <w:r>
        <w:rPr>
          <w:color w:val="000000" w:themeColor="text1"/>
          <w:sz w:val="28"/>
          <w:szCs w:val="28"/>
        </w:rPr>
        <w:t>Удалить</w:t>
      </w:r>
      <w:r w:rsidRPr="008414DD"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выбранная запись об услуге удаляется из БД.</w:t>
      </w:r>
    </w:p>
    <w:p w14:paraId="2E775169" w14:textId="20C8F03F" w:rsidR="00F810AA" w:rsidRPr="008414DD" w:rsidRDefault="008414DD" w:rsidP="00F810AA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>При нажатии на кнопку «Добавить» в окне «</w:t>
      </w:r>
      <w:r w:rsidR="00F810AA">
        <w:rPr>
          <w:color w:val="000000" w:themeColor="text1"/>
          <w:sz w:val="28"/>
          <w:szCs w:val="28"/>
        </w:rPr>
        <w:t>Услуги</w:t>
      </w:r>
      <w:r w:rsidRPr="008414DD">
        <w:rPr>
          <w:color w:val="000000" w:themeColor="text1"/>
          <w:sz w:val="28"/>
          <w:szCs w:val="28"/>
        </w:rPr>
        <w:t xml:space="preserve">», </w:t>
      </w:r>
      <w:r w:rsidR="00F810AA">
        <w:rPr>
          <w:color w:val="000000" w:themeColor="text1"/>
          <w:sz w:val="28"/>
          <w:szCs w:val="28"/>
        </w:rPr>
        <w:t xml:space="preserve">и вводе </w:t>
      </w:r>
      <w:r w:rsidR="00AC4B63">
        <w:rPr>
          <w:color w:val="000000" w:themeColor="text1"/>
          <w:sz w:val="28"/>
          <w:szCs w:val="28"/>
        </w:rPr>
        <w:t>наименования услуги и цены</w:t>
      </w:r>
      <w:r w:rsidR="00F810AA">
        <w:rPr>
          <w:color w:val="000000" w:themeColor="text1"/>
          <w:sz w:val="28"/>
          <w:szCs w:val="28"/>
        </w:rPr>
        <w:t xml:space="preserve"> в </w:t>
      </w:r>
      <w:r w:rsidR="00AC4B63">
        <w:rPr>
          <w:color w:val="000000" w:themeColor="text1"/>
          <w:sz w:val="28"/>
          <w:szCs w:val="28"/>
        </w:rPr>
        <w:t>соответствующих полях</w:t>
      </w:r>
      <w:r w:rsidR="00F810AA">
        <w:rPr>
          <w:color w:val="000000" w:themeColor="text1"/>
          <w:sz w:val="28"/>
          <w:szCs w:val="28"/>
        </w:rPr>
        <w:t xml:space="preserve"> для ввода, в окне появляется новая запись о</w:t>
      </w:r>
      <w:r w:rsidR="00AC4B63">
        <w:rPr>
          <w:color w:val="000000" w:themeColor="text1"/>
          <w:sz w:val="28"/>
          <w:szCs w:val="28"/>
        </w:rPr>
        <w:t>б</w:t>
      </w:r>
      <w:r w:rsidR="00F810AA">
        <w:rPr>
          <w:color w:val="000000" w:themeColor="text1"/>
          <w:sz w:val="28"/>
          <w:szCs w:val="28"/>
        </w:rPr>
        <w:t xml:space="preserve"> </w:t>
      </w:r>
      <w:r w:rsidR="00AC4B63">
        <w:rPr>
          <w:color w:val="000000" w:themeColor="text1"/>
          <w:sz w:val="28"/>
          <w:szCs w:val="28"/>
        </w:rPr>
        <w:t>услуге</w:t>
      </w:r>
      <w:r w:rsidR="00F810AA">
        <w:rPr>
          <w:color w:val="000000" w:themeColor="text1"/>
          <w:sz w:val="28"/>
          <w:szCs w:val="28"/>
        </w:rPr>
        <w:t xml:space="preserve"> с указанным</w:t>
      </w:r>
      <w:r w:rsidR="00AC4B63">
        <w:rPr>
          <w:color w:val="000000" w:themeColor="text1"/>
          <w:sz w:val="28"/>
          <w:szCs w:val="28"/>
        </w:rPr>
        <w:t>и</w:t>
      </w:r>
      <w:r w:rsidR="00F810AA">
        <w:rPr>
          <w:color w:val="000000" w:themeColor="text1"/>
          <w:sz w:val="28"/>
          <w:szCs w:val="28"/>
        </w:rPr>
        <w:t xml:space="preserve"> </w:t>
      </w:r>
      <w:r w:rsidR="00AC4B63">
        <w:rPr>
          <w:color w:val="000000" w:themeColor="text1"/>
          <w:sz w:val="28"/>
          <w:szCs w:val="28"/>
        </w:rPr>
        <w:t>наименование и ценой</w:t>
      </w:r>
      <w:r w:rsidR="00F810AA">
        <w:rPr>
          <w:color w:val="000000" w:themeColor="text1"/>
          <w:sz w:val="28"/>
          <w:szCs w:val="28"/>
        </w:rPr>
        <w:t>.</w:t>
      </w:r>
    </w:p>
    <w:p w14:paraId="745C990B" w14:textId="2E89BE85" w:rsidR="008414DD" w:rsidRPr="008414DD" w:rsidRDefault="008414DD" w:rsidP="008414DD">
      <w:pPr>
        <w:pStyle w:val="af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14DD">
        <w:rPr>
          <w:color w:val="000000" w:themeColor="text1"/>
          <w:sz w:val="28"/>
          <w:szCs w:val="28"/>
        </w:rPr>
        <w:t>После внесения новых данных при нажатии на кнопку «</w:t>
      </w:r>
      <w:r w:rsidR="00F810AA">
        <w:rPr>
          <w:color w:val="000000" w:themeColor="text1"/>
          <w:sz w:val="28"/>
          <w:szCs w:val="28"/>
        </w:rPr>
        <w:t>Добавить</w:t>
      </w:r>
      <w:r w:rsidRPr="008414DD">
        <w:rPr>
          <w:color w:val="000000" w:themeColor="text1"/>
          <w:sz w:val="28"/>
          <w:szCs w:val="28"/>
        </w:rPr>
        <w:t>» данные о новом поставщике сохраняются в БД и в окно «</w:t>
      </w:r>
      <w:r w:rsidR="00F810AA">
        <w:rPr>
          <w:color w:val="000000" w:themeColor="text1"/>
          <w:sz w:val="28"/>
          <w:szCs w:val="28"/>
        </w:rPr>
        <w:t>Услуги</w:t>
      </w:r>
      <w:r w:rsidRPr="008414DD">
        <w:rPr>
          <w:color w:val="000000" w:themeColor="text1"/>
          <w:sz w:val="28"/>
          <w:szCs w:val="28"/>
        </w:rPr>
        <w:t>».</w:t>
      </w:r>
    </w:p>
    <w:p w14:paraId="7F1025D5" w14:textId="0B025486" w:rsidR="008414DD" w:rsidRDefault="008414DD" w:rsidP="00FF1C3A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8414DD">
        <w:rPr>
          <w:rFonts w:cs="Times New Roman"/>
          <w:sz w:val="28"/>
          <w:szCs w:val="28"/>
        </w:rPr>
        <w:t>При нажатии на кнопку «</w:t>
      </w:r>
      <w:r w:rsidR="00FF1C3A">
        <w:rPr>
          <w:rFonts w:cs="Times New Roman"/>
          <w:sz w:val="28"/>
          <w:szCs w:val="28"/>
        </w:rPr>
        <w:t>Отчетность</w:t>
      </w:r>
      <w:r w:rsidRPr="008414DD">
        <w:rPr>
          <w:rFonts w:cs="Times New Roman"/>
          <w:sz w:val="28"/>
          <w:szCs w:val="28"/>
        </w:rPr>
        <w:t xml:space="preserve">» </w:t>
      </w:r>
      <w:r w:rsidR="00574430">
        <w:rPr>
          <w:rFonts w:cs="Times New Roman"/>
          <w:sz w:val="28"/>
          <w:szCs w:val="28"/>
        </w:rPr>
        <w:t>происходит вывод отчетности по работе салона маникюра в файл «Отчет.</w:t>
      </w:r>
      <w:proofErr w:type="spellStart"/>
      <w:r w:rsidR="00574430">
        <w:rPr>
          <w:rFonts w:cs="Times New Roman"/>
          <w:sz w:val="28"/>
          <w:szCs w:val="28"/>
          <w:lang w:val="en-US"/>
        </w:rPr>
        <w:t>xlsx</w:t>
      </w:r>
      <w:proofErr w:type="spellEnd"/>
      <w:r w:rsidR="00574430">
        <w:rPr>
          <w:rFonts w:cs="Times New Roman"/>
          <w:sz w:val="28"/>
          <w:szCs w:val="28"/>
        </w:rPr>
        <w:t>».</w:t>
      </w:r>
    </w:p>
    <w:p w14:paraId="66110490" w14:textId="77777777" w:rsidR="00574430" w:rsidRDefault="00574430" w:rsidP="00574430">
      <w:pPr>
        <w:pStyle w:val="af6"/>
        <w:rPr>
          <w:lang w:val="ru-RU"/>
        </w:rPr>
      </w:pPr>
      <w:r>
        <w:rPr>
          <w:lang w:val="ru-RU"/>
        </w:rPr>
        <w:t>В этом файле будут отображены отчеты:</w:t>
      </w:r>
    </w:p>
    <w:p w14:paraId="35E8FC4D" w14:textId="77777777" w:rsidR="00574430" w:rsidRDefault="00574430" w:rsidP="00574430">
      <w:pPr>
        <w:pStyle w:val="af6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отчетность за день – сумма заработанных средств за день;</w:t>
      </w:r>
    </w:p>
    <w:p w14:paraId="4623F6B4" w14:textId="77777777" w:rsidR="00574430" w:rsidRDefault="00574430" w:rsidP="00574430">
      <w:pPr>
        <w:pStyle w:val="af6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отчетность за месяц – сумма заработанных средств за месяц;</w:t>
      </w:r>
    </w:p>
    <w:p w14:paraId="6CBC4455" w14:textId="77777777" w:rsidR="00574430" w:rsidRDefault="00574430" w:rsidP="00574430">
      <w:pPr>
        <w:pStyle w:val="af6"/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>отчетность количества услуг за день – сумма услуг за день</w:t>
      </w:r>
      <w:r w:rsidRPr="00B33539">
        <w:rPr>
          <w:lang w:val="ru-RU"/>
        </w:rPr>
        <w:t>;</w:t>
      </w:r>
    </w:p>
    <w:p w14:paraId="0D967521" w14:textId="77777777" w:rsidR="00574430" w:rsidRDefault="00574430" w:rsidP="00574430">
      <w:pPr>
        <w:pStyle w:val="af6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отчетность количества услуг за месяц – сумма услуг за месяц</w:t>
      </w:r>
      <w:r w:rsidRPr="00B33539">
        <w:rPr>
          <w:lang w:val="ru-RU"/>
        </w:rPr>
        <w:t>;</w:t>
      </w:r>
    </w:p>
    <w:p w14:paraId="60183D64" w14:textId="77777777" w:rsidR="00574430" w:rsidRDefault="00574430" w:rsidP="00574430">
      <w:pPr>
        <w:pStyle w:val="af6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посещаемость за все время – сумма количества посещений по каждому клиенту.</w:t>
      </w:r>
    </w:p>
    <w:p w14:paraId="6E290117" w14:textId="35415FB0" w:rsidR="00574430" w:rsidRPr="00216DEE" w:rsidRDefault="00574430" w:rsidP="00574430">
      <w:pPr>
        <w:pStyle w:val="af6"/>
        <w:rPr>
          <w:lang w:val="ru-RU"/>
        </w:rPr>
      </w:pPr>
      <w:r w:rsidRPr="00216DEE">
        <w:rPr>
          <w:lang w:val="ru-RU"/>
        </w:rPr>
        <w:t>Отчет</w:t>
      </w:r>
      <w:r>
        <w:rPr>
          <w:lang w:val="ru-RU"/>
        </w:rPr>
        <w:t xml:space="preserve">ы отображены на рисунках </w:t>
      </w:r>
      <w:r w:rsidR="005534EC">
        <w:rPr>
          <w:lang w:val="ru-RU"/>
        </w:rPr>
        <w:t>4</w:t>
      </w:r>
      <w:r>
        <w:rPr>
          <w:lang w:val="ru-RU"/>
        </w:rPr>
        <w:t xml:space="preserve">, </w:t>
      </w:r>
      <w:r w:rsidR="005534EC">
        <w:rPr>
          <w:lang w:val="ru-RU"/>
        </w:rPr>
        <w:t>5</w:t>
      </w:r>
      <w:r>
        <w:rPr>
          <w:lang w:val="ru-RU"/>
        </w:rPr>
        <w:t xml:space="preserve">, </w:t>
      </w:r>
      <w:r w:rsidR="005534EC">
        <w:rPr>
          <w:lang w:val="ru-RU"/>
        </w:rPr>
        <w:t>6</w:t>
      </w:r>
      <w:r>
        <w:rPr>
          <w:lang w:val="ru-RU"/>
        </w:rPr>
        <w:t xml:space="preserve">, </w:t>
      </w:r>
      <w:r w:rsidR="005534EC">
        <w:rPr>
          <w:lang w:val="ru-RU"/>
        </w:rPr>
        <w:t>7</w:t>
      </w:r>
      <w:r>
        <w:rPr>
          <w:lang w:val="ru-RU"/>
        </w:rPr>
        <w:t xml:space="preserve"> и </w:t>
      </w:r>
      <w:r w:rsidR="005534EC">
        <w:rPr>
          <w:lang w:val="ru-RU"/>
        </w:rPr>
        <w:t>8</w:t>
      </w:r>
      <w:r>
        <w:rPr>
          <w:lang w:val="ru-RU"/>
        </w:rPr>
        <w:t>.</w:t>
      </w:r>
    </w:p>
    <w:p w14:paraId="361BB183" w14:textId="77777777" w:rsidR="00574430" w:rsidRDefault="00574430" w:rsidP="00574430">
      <w:pPr>
        <w:pStyle w:val="af6"/>
        <w:ind w:left="1429" w:firstLine="0"/>
        <w:jc w:val="center"/>
        <w:rPr>
          <w:lang w:val="ru-RU"/>
        </w:rPr>
      </w:pPr>
      <w:r w:rsidRPr="00B33539">
        <w:rPr>
          <w:noProof/>
          <w:lang w:val="ru-RU" w:eastAsia="ru-RU"/>
        </w:rPr>
        <w:drawing>
          <wp:inline distT="0" distB="0" distL="0" distR="0" wp14:anchorId="17C033DE" wp14:editId="439290E2">
            <wp:extent cx="3453138" cy="2068286"/>
            <wp:effectExtent l="0" t="0" r="0" b="8255"/>
            <wp:docPr id="2068" name="Рисунок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736" cy="20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C6A1" w14:textId="0828FABC" w:rsidR="00574430" w:rsidRPr="00B33539" w:rsidRDefault="005534EC" w:rsidP="00574430">
      <w:pPr>
        <w:pStyle w:val="af6"/>
        <w:ind w:left="1429" w:firstLine="0"/>
        <w:jc w:val="center"/>
        <w:rPr>
          <w:lang w:val="ru-RU"/>
        </w:rPr>
      </w:pPr>
      <w:r>
        <w:rPr>
          <w:lang w:val="ru-RU"/>
        </w:rPr>
        <w:t>Рисунок 4</w:t>
      </w:r>
      <w:r w:rsidR="00574430">
        <w:rPr>
          <w:lang w:val="ru-RU"/>
        </w:rPr>
        <w:t xml:space="preserve"> – отчетность за день</w:t>
      </w:r>
    </w:p>
    <w:p w14:paraId="4451F8BD" w14:textId="6966542C" w:rsidR="00574430" w:rsidRDefault="00574430" w:rsidP="00574430">
      <w:pPr>
        <w:pStyle w:val="af6"/>
        <w:ind w:left="1429" w:firstLine="0"/>
        <w:jc w:val="center"/>
        <w:rPr>
          <w:lang w:val="ru-RU"/>
        </w:rPr>
      </w:pPr>
      <w:r w:rsidRPr="00B33539">
        <w:rPr>
          <w:noProof/>
          <w:lang w:val="ru-RU" w:eastAsia="ru-RU"/>
        </w:rPr>
        <w:drawing>
          <wp:inline distT="0" distB="0" distL="0" distR="0" wp14:anchorId="75C77F1F" wp14:editId="0164C505">
            <wp:extent cx="3467377" cy="1959428"/>
            <wp:effectExtent l="0" t="0" r="0" b="3175"/>
            <wp:docPr id="2069" name="Рисунок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807" cy="19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EB83" w14:textId="5DCFE2AA" w:rsidR="00574430" w:rsidRDefault="00574430" w:rsidP="00574430">
      <w:pPr>
        <w:pStyle w:val="af6"/>
        <w:ind w:left="1429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534EC">
        <w:rPr>
          <w:lang w:val="ru-RU"/>
        </w:rPr>
        <w:t>5</w:t>
      </w:r>
      <w:r>
        <w:rPr>
          <w:lang w:val="ru-RU"/>
        </w:rPr>
        <w:t xml:space="preserve"> – отчетность за месяц</w:t>
      </w:r>
    </w:p>
    <w:p w14:paraId="5807D049" w14:textId="77777777" w:rsidR="00574430" w:rsidRDefault="00574430" w:rsidP="00574430">
      <w:pPr>
        <w:pStyle w:val="af6"/>
        <w:jc w:val="center"/>
        <w:rPr>
          <w:lang w:val="ru-RU"/>
        </w:rPr>
      </w:pPr>
      <w:r w:rsidRPr="00B33539">
        <w:rPr>
          <w:noProof/>
          <w:lang w:val="ru-RU" w:eastAsia="ru-RU"/>
        </w:rPr>
        <w:drawing>
          <wp:inline distT="0" distB="0" distL="0" distR="0" wp14:anchorId="3757FF82" wp14:editId="45F1FF2F">
            <wp:extent cx="3886200" cy="1873704"/>
            <wp:effectExtent l="0" t="0" r="0" b="0"/>
            <wp:docPr id="2070" name="Рисунок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280" cy="18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5CD5" w14:textId="779F48E8" w:rsidR="00574430" w:rsidRDefault="00574430" w:rsidP="00574430">
      <w:pPr>
        <w:pStyle w:val="af6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534EC">
        <w:rPr>
          <w:lang w:val="ru-RU"/>
        </w:rPr>
        <w:t>6</w:t>
      </w:r>
      <w:r>
        <w:rPr>
          <w:lang w:val="ru-RU"/>
        </w:rPr>
        <w:t xml:space="preserve"> – отчетность количества услуг за день</w:t>
      </w:r>
    </w:p>
    <w:p w14:paraId="0DCC28D4" w14:textId="77777777" w:rsidR="00574430" w:rsidRDefault="00574430" w:rsidP="00574430">
      <w:pPr>
        <w:pStyle w:val="af6"/>
        <w:jc w:val="center"/>
        <w:rPr>
          <w:lang w:val="ru-RU"/>
        </w:rPr>
      </w:pPr>
    </w:p>
    <w:p w14:paraId="6C47117F" w14:textId="77777777" w:rsidR="00574430" w:rsidRDefault="00574430" w:rsidP="00574430">
      <w:pPr>
        <w:pStyle w:val="af6"/>
        <w:jc w:val="center"/>
        <w:rPr>
          <w:lang w:val="ru-RU"/>
        </w:rPr>
      </w:pPr>
      <w:r w:rsidRPr="00B33539">
        <w:rPr>
          <w:noProof/>
          <w:lang w:val="ru-RU" w:eastAsia="ru-RU"/>
        </w:rPr>
        <w:lastRenderedPageBreak/>
        <w:drawing>
          <wp:inline distT="0" distB="0" distL="0" distR="0" wp14:anchorId="6FD7898F" wp14:editId="3AC52AD6">
            <wp:extent cx="3929742" cy="1670574"/>
            <wp:effectExtent l="0" t="0" r="0" b="6350"/>
            <wp:docPr id="2071" name="Рисунок 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889" cy="16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3616" w14:textId="24D44680" w:rsidR="00574430" w:rsidRDefault="00574430" w:rsidP="00574430">
      <w:pPr>
        <w:pStyle w:val="af6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534EC">
        <w:rPr>
          <w:lang w:val="ru-RU"/>
        </w:rPr>
        <w:t>7</w:t>
      </w:r>
      <w:r>
        <w:rPr>
          <w:lang w:val="ru-RU"/>
        </w:rPr>
        <w:t xml:space="preserve"> – отчетность количества услуг за месяц</w:t>
      </w:r>
    </w:p>
    <w:p w14:paraId="6162DB0F" w14:textId="77777777" w:rsidR="00574430" w:rsidRDefault="00574430" w:rsidP="00574430">
      <w:pPr>
        <w:pStyle w:val="af6"/>
        <w:jc w:val="center"/>
        <w:rPr>
          <w:lang w:val="ru-RU"/>
        </w:rPr>
      </w:pPr>
    </w:p>
    <w:p w14:paraId="287AAC09" w14:textId="77777777" w:rsidR="00574430" w:rsidRDefault="00574430" w:rsidP="00574430">
      <w:pPr>
        <w:pStyle w:val="af6"/>
        <w:jc w:val="center"/>
        <w:rPr>
          <w:lang w:val="ru-RU"/>
        </w:rPr>
      </w:pPr>
      <w:r w:rsidRPr="00B33539">
        <w:rPr>
          <w:noProof/>
          <w:lang w:val="ru-RU" w:eastAsia="ru-RU"/>
        </w:rPr>
        <w:drawing>
          <wp:inline distT="0" distB="0" distL="0" distR="0" wp14:anchorId="39091F32" wp14:editId="2DFE97A2">
            <wp:extent cx="3267531" cy="1829055"/>
            <wp:effectExtent l="0" t="0" r="9525" b="0"/>
            <wp:docPr id="2072" name="Рисунок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A18" w14:textId="0AAEB27B" w:rsidR="00574430" w:rsidRDefault="00574430" w:rsidP="00574430">
      <w:pPr>
        <w:pStyle w:val="af6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534EC">
        <w:rPr>
          <w:lang w:val="ru-RU"/>
        </w:rPr>
        <w:t>8</w:t>
      </w:r>
      <w:r>
        <w:rPr>
          <w:lang w:val="ru-RU"/>
        </w:rPr>
        <w:t xml:space="preserve"> – посещаемость за все время</w:t>
      </w:r>
    </w:p>
    <w:p w14:paraId="10CA5519" w14:textId="77777777" w:rsidR="00574430" w:rsidRPr="00B33539" w:rsidRDefault="00574430" w:rsidP="00574430">
      <w:pPr>
        <w:pStyle w:val="af6"/>
        <w:ind w:left="1429" w:firstLine="0"/>
        <w:jc w:val="center"/>
        <w:rPr>
          <w:lang w:val="ru-RU"/>
        </w:rPr>
      </w:pPr>
    </w:p>
    <w:p w14:paraId="73714DBA" w14:textId="77777777" w:rsidR="00574430" w:rsidRPr="00574430" w:rsidRDefault="00574430" w:rsidP="00FF1C3A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9885431" w14:textId="76A12A9A" w:rsidR="008414DD" w:rsidRPr="008414DD" w:rsidRDefault="008414DD" w:rsidP="008414DD">
      <w:pPr>
        <w:keepNext/>
        <w:spacing w:line="360" w:lineRule="auto"/>
        <w:jc w:val="center"/>
        <w:rPr>
          <w:rFonts w:cs="Times New Roman"/>
          <w:sz w:val="28"/>
          <w:szCs w:val="28"/>
        </w:rPr>
      </w:pPr>
    </w:p>
    <w:p w14:paraId="0EDDB614" w14:textId="20D6F03E" w:rsidR="00602954" w:rsidRPr="004E68CB" w:rsidRDefault="0087160E" w:rsidP="00602954">
      <w:pPr>
        <w:pStyle w:val="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17" w:name="_Toc182608093"/>
      <w:r w:rsidRPr="004E68CB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17"/>
      <w:r w:rsidRPr="004E6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20C0F" w14:textId="77777777" w:rsidR="0087160E" w:rsidRPr="004E68CB" w:rsidRDefault="0087160E" w:rsidP="0087160E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8" w:name="_Toc182608094"/>
      <w:r w:rsidRPr="004E68CB">
        <w:rPr>
          <w:rStyle w:val="normaltextrun"/>
          <w:rFonts w:ascii="Times New Roman" w:hAnsi="Times New Roman" w:cs="Times New Roman"/>
          <w:bCs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8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5C22B612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При неверных действиях пользователя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1EA19198" w14:textId="38CBA9AC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рекратить работу и остановить технологический процесс</w:t>
      </w:r>
      <w:r>
        <w:rPr>
          <w:sz w:val="28"/>
          <w:szCs w:val="28"/>
        </w:rPr>
        <w:t>;</w:t>
      </w:r>
    </w:p>
    <w:p w14:paraId="1F516400" w14:textId="3BE1F19B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причину несоблюдения условий выполнения и/или отказа технических средств</w:t>
      </w:r>
      <w:r>
        <w:rPr>
          <w:sz w:val="28"/>
          <w:szCs w:val="28"/>
        </w:rPr>
        <w:t>;</w:t>
      </w:r>
    </w:p>
    <w:p w14:paraId="1628C519" w14:textId="71E99DF6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роанализировать возможные варианты для устранения проблемы</w:t>
      </w:r>
      <w:r>
        <w:rPr>
          <w:sz w:val="28"/>
          <w:szCs w:val="28"/>
        </w:rPr>
        <w:t>;</w:t>
      </w:r>
    </w:p>
    <w:p w14:paraId="3D88772F" w14:textId="6C66A32F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</w:t>
      </w:r>
      <w:r>
        <w:rPr>
          <w:sz w:val="28"/>
          <w:szCs w:val="28"/>
        </w:rPr>
        <w:t>;</w:t>
      </w:r>
    </w:p>
    <w:p w14:paraId="6167191F" w14:textId="776BBDA1" w:rsidR="00CB1829" w:rsidRPr="004E68CB" w:rsidRDefault="00672345" w:rsidP="00CB182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 необходимости обратиться к специалистам по техническому обслуживанию и ремонту.</w:t>
      </w:r>
    </w:p>
    <w:p w14:paraId="0D47ACD7" w14:textId="77777777" w:rsidR="0087160E" w:rsidRPr="004E68CB" w:rsidRDefault="0087160E" w:rsidP="00E202F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9" w:name="_Toc182608095"/>
      <w:r w:rsidRPr="004E68CB">
        <w:rPr>
          <w:rStyle w:val="normaltextrun"/>
          <w:rFonts w:ascii="Times New Roman" w:hAnsi="Times New Roman" w:cs="Times New Roman"/>
          <w:bCs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19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78BDD5EA" w14:textId="77777777" w:rsidR="00CB1829" w:rsidRPr="004E68CB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  <w:sz w:val="28"/>
          <w:szCs w:val="28"/>
        </w:rPr>
      </w:pPr>
      <w:r w:rsidRPr="004E68CB">
        <w:rPr>
          <w:rStyle w:val="normaltextrun"/>
          <w:sz w:val="28"/>
          <w:szCs w:val="28"/>
        </w:rPr>
        <w:t xml:space="preserve">В случае обнаружения ошибок </w:t>
      </w:r>
      <w:r w:rsidR="00CB1829" w:rsidRPr="004E68CB">
        <w:rPr>
          <w:rStyle w:val="normaltextrun"/>
          <w:sz w:val="28"/>
          <w:szCs w:val="28"/>
        </w:rPr>
        <w:t>необходимо выполнить следующее:</w:t>
      </w:r>
    </w:p>
    <w:p w14:paraId="612A37F3" w14:textId="2138F46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роанализировать причины отказа и/или ошибок в данных</w:t>
      </w:r>
      <w:r>
        <w:rPr>
          <w:rStyle w:val="eop"/>
          <w:sz w:val="28"/>
          <w:szCs w:val="28"/>
        </w:rPr>
        <w:t>;</w:t>
      </w:r>
    </w:p>
    <w:p w14:paraId="243FCF0C" w14:textId="759637F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в</w:t>
      </w:r>
      <w:r w:rsidR="00CB1829" w:rsidRPr="004E68CB">
        <w:rPr>
          <w:rStyle w:val="eop"/>
          <w:sz w:val="28"/>
          <w:szCs w:val="28"/>
        </w:rPr>
        <w:t>осстановить данные из резервных копий, если они имеются</w:t>
      </w:r>
      <w:r>
        <w:rPr>
          <w:rStyle w:val="eop"/>
          <w:sz w:val="28"/>
          <w:szCs w:val="28"/>
        </w:rPr>
        <w:t>;</w:t>
      </w:r>
    </w:p>
    <w:p w14:paraId="7D0E449A" w14:textId="4C9F0974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 необходимости провести процесс восстановления программного обеспечения</w:t>
      </w:r>
      <w:r>
        <w:rPr>
          <w:rStyle w:val="eop"/>
          <w:sz w:val="28"/>
          <w:szCs w:val="28"/>
        </w:rPr>
        <w:t>;</w:t>
      </w:r>
    </w:p>
    <w:p w14:paraId="1448288D" w14:textId="39B5BA2E" w:rsidR="0087160E" w:rsidRPr="004E68CB" w:rsidRDefault="00672345" w:rsidP="00CB182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ринять меры для предотвращения повторного возникновения аналогичных ситуаций.</w:t>
      </w:r>
      <w:r w:rsidR="0087160E" w:rsidRPr="004E68CB">
        <w:rPr>
          <w:rStyle w:val="eop"/>
          <w:sz w:val="28"/>
          <w:szCs w:val="28"/>
        </w:rPr>
        <w:t> </w:t>
      </w:r>
    </w:p>
    <w:p w14:paraId="2949CF67" w14:textId="77777777" w:rsidR="0087160E" w:rsidRPr="004E68CB" w:rsidRDefault="0087160E" w:rsidP="00E202F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20" w:name="_Toc182608096"/>
      <w:r w:rsidRPr="004E68CB">
        <w:rPr>
          <w:rStyle w:val="normaltextrun"/>
          <w:rFonts w:ascii="Times New Roman" w:hAnsi="Times New Roman" w:cs="Times New Roman"/>
          <w:bCs/>
        </w:rPr>
        <w:lastRenderedPageBreak/>
        <w:t>Действия в случаях обнаружении несанкционированного вмешательства в данные</w:t>
      </w:r>
      <w:bookmarkEnd w:id="20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6F5258B8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6C8DA13E" w14:textId="3BCC0AD9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CB1829" w:rsidRPr="004E68CB">
        <w:rPr>
          <w:sz w:val="28"/>
          <w:szCs w:val="28"/>
        </w:rPr>
        <w:t>езамедлительно принять меры для предотвращения дальнейшего несанкционированного доступа</w:t>
      </w:r>
      <w:r>
        <w:rPr>
          <w:sz w:val="28"/>
          <w:szCs w:val="28"/>
        </w:rPr>
        <w:t>;</w:t>
      </w:r>
    </w:p>
    <w:p w14:paraId="0EA47061" w14:textId="41348EC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</w:t>
      </w:r>
      <w:r w:rsidR="00CB1829" w:rsidRPr="004E68CB">
        <w:rPr>
          <w:sz w:val="28"/>
          <w:szCs w:val="28"/>
        </w:rPr>
        <w:t>афиксировать и сохранить информацию о случившемся инциденте</w:t>
      </w:r>
      <w:r>
        <w:rPr>
          <w:sz w:val="28"/>
          <w:szCs w:val="28"/>
        </w:rPr>
        <w:t>;</w:t>
      </w:r>
    </w:p>
    <w:p w14:paraId="76E37B16" w14:textId="5039CB7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ровести расследование для выяснения причин и обстоятельств инцидента</w:t>
      </w:r>
      <w:r>
        <w:rPr>
          <w:sz w:val="28"/>
          <w:szCs w:val="28"/>
        </w:rPr>
        <w:t>;</w:t>
      </w:r>
    </w:p>
    <w:p w14:paraId="2D1403FE" w14:textId="6FADDBF8" w:rsidR="00CB1829" w:rsidRPr="004E68CB" w:rsidRDefault="00672345" w:rsidP="00CB182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по восстановлению целостности данных и обеспечению безопасности системы.</w:t>
      </w:r>
    </w:p>
    <w:p w14:paraId="5BDD45A5" w14:textId="77777777" w:rsidR="0087160E" w:rsidRPr="004E68CB" w:rsidRDefault="0087160E" w:rsidP="00672345">
      <w:pPr>
        <w:pStyle w:val="paragraph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4E68CB">
        <w:rPr>
          <w:rStyle w:val="normaltextrun"/>
          <w:b/>
          <w:bCs/>
          <w:sz w:val="28"/>
          <w:szCs w:val="28"/>
        </w:rPr>
        <w:t>Действия в других аварийных ситуациях</w:t>
      </w:r>
      <w:r w:rsidRPr="004E68CB">
        <w:rPr>
          <w:rStyle w:val="eop"/>
          <w:b/>
          <w:bCs/>
          <w:sz w:val="28"/>
          <w:szCs w:val="28"/>
        </w:rPr>
        <w:t> </w:t>
      </w:r>
    </w:p>
    <w:p w14:paraId="40F8B43D" w14:textId="77777777" w:rsidR="0087160E" w:rsidRPr="004E68CB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4E68CB">
        <w:rPr>
          <w:rStyle w:val="normaltextrun"/>
          <w:color w:val="000000"/>
          <w:sz w:val="28"/>
          <w:szCs w:val="28"/>
          <w:shd w:val="clear" w:color="auto" w:fill="FFFFFF"/>
        </w:rPr>
        <w:t>В случае возникновения других аварийных ситу</w:t>
      </w:r>
      <w:r w:rsidR="00CB1829" w:rsidRPr="004E68CB">
        <w:rPr>
          <w:rStyle w:val="normaltextrun"/>
          <w:color w:val="000000"/>
          <w:sz w:val="28"/>
          <w:szCs w:val="28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природу и причины аварийной ситуации</w:t>
      </w:r>
      <w:r>
        <w:rPr>
          <w:sz w:val="28"/>
          <w:szCs w:val="28"/>
        </w:rPr>
        <w:t>;</w:t>
      </w:r>
    </w:p>
    <w:p w14:paraId="489D6260" w14:textId="64EB19F8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для предотвращения распространения аварийной ситуации и минимизации возможного ущерба</w:t>
      </w:r>
      <w:r>
        <w:rPr>
          <w:sz w:val="28"/>
          <w:szCs w:val="28"/>
        </w:rPr>
        <w:t>;</w:t>
      </w:r>
    </w:p>
    <w:p w14:paraId="4AFB1B5F" w14:textId="62CD0176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="00CB1829" w:rsidRPr="004E68CB">
        <w:rPr>
          <w:sz w:val="28"/>
          <w:szCs w:val="28"/>
        </w:rPr>
        <w:t>ообщить о произошедшем руководству и заинтересованным сторонам</w:t>
      </w:r>
      <w:r>
        <w:rPr>
          <w:sz w:val="28"/>
          <w:szCs w:val="28"/>
        </w:rPr>
        <w:t>;</w:t>
      </w:r>
    </w:p>
    <w:p w14:paraId="1DC3DBA4" w14:textId="2DC9CF17" w:rsidR="00CB1829" w:rsidRPr="004E68CB" w:rsidRDefault="00672345" w:rsidP="00CB182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CB1829" w:rsidRPr="004E68CB">
        <w:rPr>
          <w:sz w:val="28"/>
          <w:szCs w:val="28"/>
        </w:rPr>
        <w:t>осстановить работоспособность системы и возобновить технологический процесс.</w:t>
      </w:r>
    </w:p>
    <w:p w14:paraId="6E7BEAA2" w14:textId="77777777" w:rsidR="0087160E" w:rsidRPr="004E68CB" w:rsidRDefault="0087160E" w:rsidP="0087160E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4E68CB">
        <w:rPr>
          <w:rStyle w:val="eop"/>
          <w:color w:val="000000"/>
          <w:sz w:val="28"/>
          <w:szCs w:val="28"/>
        </w:rPr>
        <w:t> </w:t>
      </w:r>
    </w:p>
    <w:p w14:paraId="536F9065" w14:textId="77777777" w:rsidR="0087160E" w:rsidRPr="00672345" w:rsidRDefault="0087160E" w:rsidP="00E202F4">
      <w:pPr>
        <w:pStyle w:val="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21" w:name="_Toc182608097"/>
      <w:r w:rsidRPr="00672345">
        <w:rPr>
          <w:rStyle w:val="normaltextrun"/>
          <w:rFonts w:ascii="Times New Roman" w:hAnsi="Times New Roman" w:cs="Times New Roman"/>
          <w:bCs w:val="0"/>
          <w:sz w:val="28"/>
          <w:szCs w:val="28"/>
        </w:rPr>
        <w:lastRenderedPageBreak/>
        <w:t>Рекомендации к освоению</w:t>
      </w:r>
      <w:bookmarkEnd w:id="21"/>
      <w:r w:rsidRPr="00672345">
        <w:rPr>
          <w:rStyle w:val="eop"/>
          <w:rFonts w:ascii="Times New Roman" w:hAnsi="Times New Roman" w:cs="Times New Roman"/>
          <w:bCs w:val="0"/>
          <w:sz w:val="28"/>
          <w:szCs w:val="28"/>
        </w:rPr>
        <w:t> </w:t>
      </w:r>
    </w:p>
    <w:p w14:paraId="0D5798ED" w14:textId="159641AC" w:rsidR="0087160E" w:rsidRPr="00672345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72345">
        <w:rPr>
          <w:rStyle w:val="normaltextrun"/>
          <w:sz w:val="28"/>
          <w:szCs w:val="28"/>
        </w:rPr>
        <w:t xml:space="preserve">Для успешного освоения работы с </w:t>
      </w:r>
      <w:r w:rsidR="00BC4ADD">
        <w:rPr>
          <w:rStyle w:val="normaltextrun"/>
          <w:sz w:val="28"/>
          <w:szCs w:val="28"/>
        </w:rPr>
        <w:t xml:space="preserve">информационной системой для </w:t>
      </w:r>
      <w:r w:rsidR="005534EC">
        <w:rPr>
          <w:rStyle w:val="normaltextrun"/>
          <w:sz w:val="28"/>
          <w:szCs w:val="28"/>
        </w:rPr>
        <w:t>салона</w:t>
      </w:r>
      <w:r w:rsidR="00BC4ADD">
        <w:rPr>
          <w:rStyle w:val="normaltextrun"/>
          <w:sz w:val="28"/>
          <w:szCs w:val="28"/>
        </w:rPr>
        <w:t xml:space="preserve"> ма</w:t>
      </w:r>
      <w:r w:rsidR="005534EC">
        <w:rPr>
          <w:rStyle w:val="normaltextrun"/>
          <w:sz w:val="28"/>
          <w:szCs w:val="28"/>
        </w:rPr>
        <w:t>никюра</w:t>
      </w:r>
      <w:r w:rsidR="00BC4ADD">
        <w:rPr>
          <w:rStyle w:val="normaltextrun"/>
          <w:sz w:val="28"/>
          <w:szCs w:val="28"/>
        </w:rPr>
        <w:t xml:space="preserve"> </w:t>
      </w:r>
      <w:r w:rsidRPr="00672345">
        <w:rPr>
          <w:rStyle w:val="normaltextrun"/>
          <w:sz w:val="28"/>
          <w:szCs w:val="28"/>
        </w:rPr>
        <w:t xml:space="preserve">внимательно изучите </w:t>
      </w:r>
      <w:r w:rsidR="00BC4ADD">
        <w:rPr>
          <w:rStyle w:val="normaltextrun"/>
          <w:sz w:val="28"/>
          <w:szCs w:val="28"/>
        </w:rPr>
        <w:t>предоставленные документы</w:t>
      </w:r>
      <w:r w:rsidRPr="00672345">
        <w:rPr>
          <w:rStyle w:val="normaltextrun"/>
          <w:sz w:val="28"/>
          <w:szCs w:val="28"/>
        </w:rPr>
        <w:t>.</w:t>
      </w:r>
      <w:r w:rsidRPr="00672345">
        <w:rPr>
          <w:rStyle w:val="eop"/>
          <w:sz w:val="28"/>
          <w:szCs w:val="28"/>
        </w:rPr>
        <w:t> </w:t>
      </w:r>
    </w:p>
    <w:p w14:paraId="463F29E8" w14:textId="77777777" w:rsidR="0087160E" w:rsidRPr="00672345" w:rsidRDefault="0087160E" w:rsidP="0087160E">
      <w:pPr>
        <w:pStyle w:val="a0"/>
        <w:rPr>
          <w:szCs w:val="28"/>
        </w:rPr>
      </w:pPr>
    </w:p>
    <w:p w14:paraId="29D6B04F" w14:textId="77777777" w:rsidR="00FA72CA" w:rsidRDefault="00FA72CA" w:rsidP="00FA72CA">
      <w:pPr>
        <w:pStyle w:val="a0"/>
      </w:pPr>
      <w:r>
        <w:t xml:space="preserve"> </w:t>
      </w:r>
    </w:p>
    <w:p w14:paraId="3B7B4B86" w14:textId="77777777" w:rsidR="00FA72CA" w:rsidRPr="00374E0C" w:rsidRDefault="00FA72CA" w:rsidP="00FA72CA">
      <w:pPr>
        <w:pStyle w:val="a0"/>
      </w:pPr>
    </w:p>
    <w:p w14:paraId="3A0FF5F2" w14:textId="77777777" w:rsidR="00374E0C" w:rsidRPr="00374E0C" w:rsidRDefault="00374E0C" w:rsidP="00374E0C">
      <w:pPr>
        <w:pStyle w:val="a0"/>
      </w:pPr>
    </w:p>
    <w:p w14:paraId="5630AD66" w14:textId="77777777" w:rsidR="00C461F4" w:rsidRPr="00C461F4" w:rsidRDefault="00C461F4" w:rsidP="00C461F4">
      <w:pPr>
        <w:pStyle w:val="a0"/>
      </w:pPr>
    </w:p>
    <w:p w14:paraId="61829076" w14:textId="77777777" w:rsidR="003F754F" w:rsidRPr="00C461F4" w:rsidRDefault="003F754F" w:rsidP="003F754F">
      <w:pPr>
        <w:pStyle w:val="a0"/>
        <w:rPr>
          <w:b/>
        </w:rPr>
      </w:pPr>
    </w:p>
    <w:p w14:paraId="2BA226A1" w14:textId="77777777" w:rsidR="003F754F" w:rsidRPr="003F754F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E31C4E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Default="00257ECD"/>
    <w:sectPr w:rsidR="00257ECD" w:rsidSect="005573B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06A3D" w14:textId="77777777" w:rsidR="00F06F6F" w:rsidRDefault="00F06F6F" w:rsidP="00040CC1">
      <w:pPr>
        <w:spacing w:after="0" w:line="240" w:lineRule="auto"/>
      </w:pPr>
      <w:r>
        <w:separator/>
      </w:r>
    </w:p>
  </w:endnote>
  <w:endnote w:type="continuationSeparator" w:id="0">
    <w:p w14:paraId="67210D76" w14:textId="77777777" w:rsidR="00F06F6F" w:rsidRDefault="00F06F6F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900250"/>
      <w:docPartObj>
        <w:docPartGallery w:val="Page Numbers (Bottom of Page)"/>
        <w:docPartUnique/>
      </w:docPartObj>
    </w:sdtPr>
    <w:sdtEndPr/>
    <w:sdtContent>
      <w:p w14:paraId="11083412" w14:textId="467A3B25" w:rsidR="00040CC1" w:rsidRDefault="00040CC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2D1">
          <w:rPr>
            <w:noProof/>
          </w:rPr>
          <w:t>4</w:t>
        </w:r>
        <w:r>
          <w:fldChar w:fldCharType="end"/>
        </w:r>
      </w:p>
    </w:sdtContent>
  </w:sdt>
  <w:p w14:paraId="69F1D47C" w14:textId="77777777" w:rsidR="00040CC1" w:rsidRDefault="00040C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06B70" w14:textId="77777777" w:rsidR="00F06F6F" w:rsidRDefault="00F06F6F" w:rsidP="00040CC1">
      <w:pPr>
        <w:spacing w:after="0" w:line="240" w:lineRule="auto"/>
      </w:pPr>
      <w:r>
        <w:separator/>
      </w:r>
    </w:p>
  </w:footnote>
  <w:footnote w:type="continuationSeparator" w:id="0">
    <w:p w14:paraId="6C2C4902" w14:textId="77777777" w:rsidR="00F06F6F" w:rsidRDefault="00F06F6F" w:rsidP="0004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63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16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32B32B02"/>
    <w:multiLevelType w:val="hybridMultilevel"/>
    <w:tmpl w:val="4A1A3370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623CDE"/>
    <w:multiLevelType w:val="multilevel"/>
    <w:tmpl w:val="BCEAF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4" w15:restartNumberingAfterBreak="0">
    <w:nsid w:val="690B25A0"/>
    <w:multiLevelType w:val="hybridMultilevel"/>
    <w:tmpl w:val="3A7042C2"/>
    <w:lvl w:ilvl="0" w:tplc="E76243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6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6"/>
  </w:num>
  <w:num w:numId="4">
    <w:abstractNumId w:val="33"/>
  </w:num>
  <w:num w:numId="5">
    <w:abstractNumId w:val="30"/>
  </w:num>
  <w:num w:numId="6">
    <w:abstractNumId w:val="25"/>
  </w:num>
  <w:num w:numId="7">
    <w:abstractNumId w:val="13"/>
  </w:num>
  <w:num w:numId="8">
    <w:abstractNumId w:val="23"/>
  </w:num>
  <w:num w:numId="9">
    <w:abstractNumId w:val="26"/>
  </w:num>
  <w:num w:numId="10">
    <w:abstractNumId w:val="20"/>
  </w:num>
  <w:num w:numId="11">
    <w:abstractNumId w:val="18"/>
  </w:num>
  <w:num w:numId="12">
    <w:abstractNumId w:val="29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10"/>
  </w:num>
  <w:num w:numId="18">
    <w:abstractNumId w:val="31"/>
  </w:num>
  <w:num w:numId="19">
    <w:abstractNumId w:val="11"/>
  </w:num>
  <w:num w:numId="20">
    <w:abstractNumId w:val="38"/>
  </w:num>
  <w:num w:numId="21">
    <w:abstractNumId w:val="22"/>
  </w:num>
  <w:num w:numId="22">
    <w:abstractNumId w:val="27"/>
  </w:num>
  <w:num w:numId="23">
    <w:abstractNumId w:val="9"/>
  </w:num>
  <w:num w:numId="24">
    <w:abstractNumId w:val="6"/>
  </w:num>
  <w:num w:numId="25">
    <w:abstractNumId w:val="4"/>
  </w:num>
  <w:num w:numId="26">
    <w:abstractNumId w:val="35"/>
  </w:num>
  <w:num w:numId="27">
    <w:abstractNumId w:val="1"/>
  </w:num>
  <w:num w:numId="28">
    <w:abstractNumId w:val="14"/>
  </w:num>
  <w:num w:numId="29">
    <w:abstractNumId w:val="24"/>
  </w:num>
  <w:num w:numId="30">
    <w:abstractNumId w:val="32"/>
  </w:num>
  <w:num w:numId="31">
    <w:abstractNumId w:val="21"/>
  </w:num>
  <w:num w:numId="32">
    <w:abstractNumId w:val="37"/>
  </w:num>
  <w:num w:numId="33">
    <w:abstractNumId w:val="28"/>
  </w:num>
  <w:num w:numId="34">
    <w:abstractNumId w:val="2"/>
  </w:num>
  <w:num w:numId="35">
    <w:abstractNumId w:val="5"/>
  </w:num>
  <w:num w:numId="36">
    <w:abstractNumId w:val="15"/>
  </w:num>
  <w:num w:numId="37">
    <w:abstractNumId w:val="17"/>
  </w:num>
  <w:num w:numId="38">
    <w:abstractNumId w:val="1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98"/>
    <w:rsid w:val="000356CD"/>
    <w:rsid w:val="00040CC1"/>
    <w:rsid w:val="00045933"/>
    <w:rsid w:val="000471DE"/>
    <w:rsid w:val="000B2BD5"/>
    <w:rsid w:val="000B6A32"/>
    <w:rsid w:val="000D1CE9"/>
    <w:rsid w:val="00114403"/>
    <w:rsid w:val="002114F2"/>
    <w:rsid w:val="0021211F"/>
    <w:rsid w:val="002230E8"/>
    <w:rsid w:val="0022466C"/>
    <w:rsid w:val="00244B72"/>
    <w:rsid w:val="00257ECD"/>
    <w:rsid w:val="00272981"/>
    <w:rsid w:val="002925C4"/>
    <w:rsid w:val="002C500B"/>
    <w:rsid w:val="002D1014"/>
    <w:rsid w:val="002D4F56"/>
    <w:rsid w:val="002E3B72"/>
    <w:rsid w:val="00307111"/>
    <w:rsid w:val="00372FC9"/>
    <w:rsid w:val="00374E0C"/>
    <w:rsid w:val="00380518"/>
    <w:rsid w:val="00394957"/>
    <w:rsid w:val="003B0925"/>
    <w:rsid w:val="003F754F"/>
    <w:rsid w:val="004207AB"/>
    <w:rsid w:val="00433DD2"/>
    <w:rsid w:val="004520A7"/>
    <w:rsid w:val="00461CE0"/>
    <w:rsid w:val="00472658"/>
    <w:rsid w:val="00492744"/>
    <w:rsid w:val="004E68CB"/>
    <w:rsid w:val="005118C7"/>
    <w:rsid w:val="005534EC"/>
    <w:rsid w:val="005573BA"/>
    <w:rsid w:val="00574430"/>
    <w:rsid w:val="00575C45"/>
    <w:rsid w:val="005A3BD7"/>
    <w:rsid w:val="005A4F43"/>
    <w:rsid w:val="005E642D"/>
    <w:rsid w:val="00602954"/>
    <w:rsid w:val="00667056"/>
    <w:rsid w:val="00672345"/>
    <w:rsid w:val="006B0BB0"/>
    <w:rsid w:val="006E3286"/>
    <w:rsid w:val="007037AC"/>
    <w:rsid w:val="00707A5D"/>
    <w:rsid w:val="00767F0D"/>
    <w:rsid w:val="00785B49"/>
    <w:rsid w:val="007C4833"/>
    <w:rsid w:val="007D4F24"/>
    <w:rsid w:val="00813C9E"/>
    <w:rsid w:val="0083698C"/>
    <w:rsid w:val="008414DD"/>
    <w:rsid w:val="0087160E"/>
    <w:rsid w:val="008B4B4B"/>
    <w:rsid w:val="008D08AA"/>
    <w:rsid w:val="008F1974"/>
    <w:rsid w:val="00915DA6"/>
    <w:rsid w:val="00931553"/>
    <w:rsid w:val="009F7353"/>
    <w:rsid w:val="00A012B3"/>
    <w:rsid w:val="00A66507"/>
    <w:rsid w:val="00AC4B63"/>
    <w:rsid w:val="00AC56B9"/>
    <w:rsid w:val="00AD1017"/>
    <w:rsid w:val="00B364AA"/>
    <w:rsid w:val="00BB595A"/>
    <w:rsid w:val="00BB7FD2"/>
    <w:rsid w:val="00BC4ADD"/>
    <w:rsid w:val="00BE1B69"/>
    <w:rsid w:val="00BE42D1"/>
    <w:rsid w:val="00C24B71"/>
    <w:rsid w:val="00C461F4"/>
    <w:rsid w:val="00C9198F"/>
    <w:rsid w:val="00CA13D5"/>
    <w:rsid w:val="00CB1829"/>
    <w:rsid w:val="00CE697B"/>
    <w:rsid w:val="00CE7AE9"/>
    <w:rsid w:val="00D004F9"/>
    <w:rsid w:val="00D10332"/>
    <w:rsid w:val="00D56297"/>
    <w:rsid w:val="00D72596"/>
    <w:rsid w:val="00D91C57"/>
    <w:rsid w:val="00DA462C"/>
    <w:rsid w:val="00DC6D47"/>
    <w:rsid w:val="00DF189E"/>
    <w:rsid w:val="00E202F4"/>
    <w:rsid w:val="00E20CFF"/>
    <w:rsid w:val="00E5466A"/>
    <w:rsid w:val="00EB5024"/>
    <w:rsid w:val="00EB6476"/>
    <w:rsid w:val="00EC0F98"/>
    <w:rsid w:val="00F06F6F"/>
    <w:rsid w:val="00F1245C"/>
    <w:rsid w:val="00F36866"/>
    <w:rsid w:val="00F64982"/>
    <w:rsid w:val="00F74150"/>
    <w:rsid w:val="00F76290"/>
    <w:rsid w:val="00F810AA"/>
    <w:rsid w:val="00FA56F3"/>
    <w:rsid w:val="00FA72CA"/>
    <w:rsid w:val="00FB35A1"/>
    <w:rsid w:val="00FD6237"/>
    <w:rsid w:val="00FF1C3A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32BE5"/>
  <w15:chartTrackingRefBased/>
  <w15:docId w15:val="{941584EA-27C1-4A9D-85E3-B5D9564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aliases w:val="vgu_List1"/>
    <w:basedOn w:val="a"/>
    <w:link w:val="ad"/>
    <w:uiPriority w:val="34"/>
    <w:qFormat/>
    <w:rsid w:val="0022466C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40CC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40CC1"/>
    <w:rPr>
      <w:rFonts w:ascii="Times New Roman" w:hAnsi="Times New Roman"/>
      <w:sz w:val="24"/>
    </w:rPr>
  </w:style>
  <w:style w:type="character" w:customStyle="1" w:styleId="ad">
    <w:name w:val="Абзац списка Знак"/>
    <w:aliases w:val="vgu_List1 Знак"/>
    <w:basedOn w:val="a1"/>
    <w:link w:val="ac"/>
    <w:uiPriority w:val="34"/>
    <w:locked/>
    <w:rsid w:val="009F7353"/>
    <w:rPr>
      <w:rFonts w:ascii="Times New Roman" w:hAnsi="Times New Roman"/>
      <w:sz w:val="24"/>
    </w:rPr>
  </w:style>
  <w:style w:type="paragraph" w:customStyle="1" w:styleId="vguList2">
    <w:name w:val="vgu_List2"/>
    <w:basedOn w:val="ac"/>
    <w:qFormat/>
    <w:rsid w:val="009F7353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eastAsiaTheme="minorEastAsia"/>
      <w:lang w:eastAsia="ru-RU"/>
    </w:rPr>
  </w:style>
  <w:style w:type="paragraph" w:styleId="af2">
    <w:name w:val="caption"/>
    <w:aliases w:val="vgu_PictureName"/>
    <w:basedOn w:val="a"/>
    <w:next w:val="a"/>
    <w:link w:val="af3"/>
    <w:uiPriority w:val="35"/>
    <w:unhideWhenUsed/>
    <w:qFormat/>
    <w:rsid w:val="008414DD"/>
    <w:pPr>
      <w:spacing w:after="240" w:line="720" w:lineRule="auto"/>
      <w:contextualSpacing/>
      <w:jc w:val="center"/>
    </w:pPr>
    <w:rPr>
      <w:rFonts w:eastAsia="Times New Roman" w:cs="Times New Roman"/>
      <w:bCs/>
      <w:szCs w:val="18"/>
      <w:lang w:eastAsia="ja-JP"/>
    </w:rPr>
  </w:style>
  <w:style w:type="character" w:customStyle="1" w:styleId="af3">
    <w:name w:val="Название объекта Знак"/>
    <w:aliases w:val="vgu_PictureName Знак"/>
    <w:basedOn w:val="a1"/>
    <w:link w:val="af2"/>
    <w:uiPriority w:val="35"/>
    <w:rsid w:val="008414DD"/>
    <w:rPr>
      <w:rFonts w:ascii="Times New Roman" w:eastAsia="Times New Roman" w:hAnsi="Times New Roman" w:cs="Times New Roman"/>
      <w:bCs/>
      <w:sz w:val="24"/>
      <w:szCs w:val="18"/>
      <w:lang w:eastAsia="ja-JP"/>
    </w:rPr>
  </w:style>
  <w:style w:type="paragraph" w:styleId="af4">
    <w:name w:val="Normal (Web)"/>
    <w:basedOn w:val="a"/>
    <w:uiPriority w:val="99"/>
    <w:unhideWhenUsed/>
    <w:rsid w:val="00841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BE1B69"/>
    <w:rPr>
      <w:color w:val="808080"/>
      <w:shd w:val="clear" w:color="auto" w:fill="E6E6E6"/>
    </w:rPr>
  </w:style>
  <w:style w:type="character" w:styleId="af5">
    <w:name w:val="FollowedHyperlink"/>
    <w:basedOn w:val="a1"/>
    <w:uiPriority w:val="99"/>
    <w:semiHidden/>
    <w:unhideWhenUsed/>
    <w:rsid w:val="00BE1B69"/>
    <w:rPr>
      <w:color w:val="954F72" w:themeColor="followedHyperlink"/>
      <w:u w:val="single"/>
    </w:rPr>
  </w:style>
  <w:style w:type="paragraph" w:customStyle="1" w:styleId="af6">
    <w:name w:val="мой"/>
    <w:basedOn w:val="a"/>
    <w:link w:val="af7"/>
    <w:qFormat/>
    <w:rsid w:val="00574430"/>
    <w:pPr>
      <w:spacing w:after="0" w:line="360" w:lineRule="auto"/>
      <w:ind w:firstLine="709"/>
      <w:jc w:val="both"/>
    </w:pPr>
    <w:rPr>
      <w:rFonts w:cs="Times New Roman"/>
      <w:bCs/>
      <w:sz w:val="28"/>
      <w:szCs w:val="28"/>
      <w:lang w:val="en-US"/>
    </w:rPr>
  </w:style>
  <w:style w:type="character" w:customStyle="1" w:styleId="af7">
    <w:name w:val="мой Знак"/>
    <w:basedOn w:val="a1"/>
    <w:link w:val="af6"/>
    <w:rsid w:val="00574430"/>
    <w:rPr>
      <w:rFonts w:ascii="Times New Roman" w:hAnsi="Times New Roman" w:cs="Times New Roman"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KDubrovina/PRAKTIK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83F4-2DC0-4511-B825-42BB58CB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1</cp:lastModifiedBy>
  <cp:revision>28</cp:revision>
  <cp:lastPrinted>2023-06-13T19:07:00Z</cp:lastPrinted>
  <dcterms:created xsi:type="dcterms:W3CDTF">2024-11-01T14:32:00Z</dcterms:created>
  <dcterms:modified xsi:type="dcterms:W3CDTF">2024-11-15T21:09:00Z</dcterms:modified>
</cp:coreProperties>
</file>