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
        </w:rPr>
        <w:t xml:space="preserve">Big Data </w:t>
      </w:r>
      <w:r>
        <w:rPr>
          <w:rFonts w:hint="eastAsia" w:ascii="Times New Roman" w:hAnsi="Times New Roman" w:cs="Times New Roman"/>
          <w:sz w:val="24"/>
          <w:szCs w:val="24"/>
          <w:lang w:val="en-US" w:eastAsia="zh-CN"/>
        </w:rPr>
        <w:t>Lab</w:t>
      </w:r>
      <w:bookmarkStart w:id="0" w:name="_GoBack"/>
      <w:bookmarkEnd w:id="0"/>
      <w:r>
        <w:rPr>
          <w:rFonts w:hint="eastAsia" w:ascii="Times New Roman" w:hAnsi="Times New Roman" w:cs="Times New Roman"/>
          <w:sz w:val="24"/>
          <w:szCs w:val="24"/>
          <w:lang w:val="en-US" w:eastAsia="zh-CN"/>
        </w:rPr>
        <w:t>01</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members: Liang Haoxuan, Liu Sihan, Wang Changpeng</w:t>
      </w:r>
    </w:p>
    <w:p>
      <w:pPr>
        <w:rPr>
          <w:rFonts w:hint="eastAsia"/>
          <w:lang w:val="en-US" w:eastAsia="zh"/>
        </w:rPr>
      </w:pPr>
      <w:r>
        <w:rPr>
          <w:rFonts w:hint="eastAsia"/>
          <w:lang w:val="en-US" w:eastAsia="zh"/>
        </w:rPr>
        <w:pict>
          <v:line id="_x0000_s1026" o:spid="_x0000_s1026" o:spt="20" style="height:0pt;width:415.3pt;" filled="f" stroked="t" coordsize="21600,21600" o:hr="t" o:hrstd="t" o:hrnoshade="t" o:hralign="center">
            <v:path arrowok="t"/>
            <v:fill on="f" focussize="0,0"/>
            <v:stroke weight="0.5pt" color="#000000"/>
            <v:imagedata o:title=""/>
            <o:lock v:ext="edit" aspectratio="f"/>
            <w10:wrap type="none"/>
            <w10:anchorlock/>
          </v:line>
        </w:pic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Basic Tasks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a/ Big Data means volume informations, it include a huge amount of informations. Big Data has 4 characteristics: Volume, Variety, Velocity and Veracity. For example, when different countries’ users access Tiktok, people can receive a push of different types of contents. In a same country, different people can also receive a push of different content, which they like. So, Tiktok use big data, as volume information, to ‘guess’ what are the customers’ favourite things, what they want to see on the Tiktok platform. </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 With the big data analyse, people can get something useful. Such as the market purchasing power, Competitiveness of peers and the buying tendency of customers. The information produced by the big data analyse can help company to improve the products and change sals strategy etc, which can help business to increase their revenue and reduce risk.</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c/ The simplest different between structured and unstructured data is that structured data can be represent by numbers or diagram but un structured data can't.  And we can get information from structured data more easily and quickly. But the information of them are less than unstructured data.</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d/</w:t>
      </w:r>
      <w:r>
        <w:rPr>
          <w:rFonts w:hint="eastAsia" w:ascii="Times New Roman" w:hAnsi="Times New Roman" w:cs="Times New Roman"/>
          <w:sz w:val="24"/>
          <w:szCs w:val="24"/>
          <w:lang w:val="en-US" w:eastAsia="zh-CN"/>
        </w:rPr>
        <w:t xml:space="preserve"> Smart Watch</w:t>
      </w:r>
    </w:p>
    <w:tbl>
      <w:tblPr>
        <w:tblStyle w:val="4"/>
        <w:tblW w:w="6343" w:type="dxa"/>
        <w:tblInd w:w="10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94"/>
        <w:gridCol w:w="1756"/>
        <w:gridCol w:w="1344"/>
        <w:gridCol w:w="18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94"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Types</w:t>
            </w:r>
          </w:p>
        </w:tc>
        <w:tc>
          <w:tcPr>
            <w:tcW w:w="172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Blood</w:t>
            </w:r>
          </w:p>
        </w:tc>
        <w:tc>
          <w:tcPr>
            <w:tcW w:w="1344"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Sleep</w:t>
            </w:r>
          </w:p>
        </w:tc>
        <w:tc>
          <w:tcPr>
            <w:tcW w:w="1776"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Subdivision</w:t>
            </w:r>
          </w:p>
        </w:tc>
        <w:tc>
          <w:tcPr>
            <w:tcW w:w="0" w:type="auto"/>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pressure</w:t>
            </w:r>
          </w:p>
        </w:tc>
        <w:tc>
          <w:tcPr>
            <w:tcW w:w="0" w:type="auto"/>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time</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number of steps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rPr>
                <w:rFonts w:hint="eastAsia" w:ascii="宋体" w:hAnsi="宋体" w:eastAsia="宋体" w:cs="宋体"/>
                <w:b/>
                <w:bCs/>
                <w:i w:val="0"/>
                <w:iCs w:val="0"/>
                <w:color w:val="000000"/>
                <w:sz w:val="22"/>
                <w:szCs w:val="22"/>
                <w:u w:val="none"/>
              </w:rPr>
            </w:pPr>
          </w:p>
        </w:tc>
        <w:tc>
          <w:tcPr>
            <w:tcW w:w="0" w:type="auto"/>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oxygen content</w:t>
            </w:r>
          </w:p>
        </w:tc>
        <w:tc>
          <w:tcPr>
            <w:tcW w:w="0" w:type="auto"/>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quality</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rPr>
                <w:rFonts w:hint="eastAsia" w:ascii="宋体" w:hAnsi="宋体" w:eastAsia="宋体" w:cs="宋体"/>
                <w:b/>
                <w:bCs/>
                <w:i w:val="0"/>
                <w:iCs w:val="0"/>
                <w:color w:val="000000"/>
                <w:sz w:val="22"/>
                <w:szCs w:val="22"/>
                <w:u w:val="none"/>
              </w:rPr>
            </w:pPr>
          </w:p>
        </w:tc>
        <w:tc>
          <w:tcPr>
            <w:tcW w:w="0" w:type="auto"/>
            <w:tcBorders>
              <w:top w:val="single" w:color="9BC2E6" w:sz="4" w:space="0"/>
              <w:left w:val="nil"/>
              <w:bottom w:val="single" w:color="9BC2E6" w:sz="4" w:space="0"/>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0" w:type="auto"/>
            <w:tcBorders>
              <w:top w:val="single" w:color="9BC2E6" w:sz="4" w:space="0"/>
              <w:left w:val="nil"/>
              <w:bottom w:val="single" w:color="9BC2E6" w:sz="4" w:space="0"/>
              <w:right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heat</w:t>
            </w:r>
          </w:p>
        </w:tc>
      </w:tr>
    </w:tbl>
    <w:p>
      <w:pPr>
        <w:rPr>
          <w:rFonts w:hint="default" w:ascii="Times New Roman" w:hAnsi="Times New Roman" w:cs="Times New Roman" w:eastAsiaTheme="minorEastAsia"/>
          <w:sz w:val="24"/>
          <w:szCs w:val="24"/>
          <w:lang w:val="en-US" w:eastAsia="zh-CN"/>
        </w:rPr>
      </w:pPr>
    </w:p>
    <w:tbl>
      <w:tblPr>
        <w:tblStyle w:val="4"/>
        <w:tblW w:w="4566" w:type="dxa"/>
        <w:tblInd w:w="10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94"/>
        <w:gridCol w:w="1728"/>
        <w:gridCol w:w="1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494" w:type="dxa"/>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b/>
                <w:bCs/>
                <w:i/>
                <w:iCs/>
                <w:color w:val="000000"/>
                <w:sz w:val="22"/>
                <w:szCs w:val="22"/>
                <w:u w:val="none"/>
              </w:rPr>
            </w:pPr>
            <w:r>
              <w:rPr>
                <w:rFonts w:hint="eastAsia" w:ascii="宋体" w:hAnsi="宋体" w:eastAsia="宋体" w:cs="宋体"/>
                <w:b/>
                <w:bCs/>
                <w:i/>
                <w:iCs/>
                <w:color w:val="000000"/>
                <w:kern w:val="0"/>
                <w:sz w:val="22"/>
                <w:szCs w:val="22"/>
                <w:u w:val="none"/>
                <w:lang w:val="en-US" w:eastAsia="zh-CN" w:bidi="ar"/>
              </w:rPr>
              <w:t>Sleep</w:t>
            </w:r>
          </w:p>
        </w:tc>
        <w:tc>
          <w:tcPr>
            <w:tcW w:w="1728" w:type="dxa"/>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time</w:t>
            </w:r>
          </w:p>
        </w:tc>
        <w:tc>
          <w:tcPr>
            <w:tcW w:w="1344" w:type="dxa"/>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quality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8.29</w:t>
            </w:r>
          </w:p>
        </w:tc>
        <w:tc>
          <w:tcPr>
            <w:tcW w:w="0" w:type="auto"/>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7h34m</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8.28</w:t>
            </w:r>
          </w:p>
        </w:tc>
        <w:tc>
          <w:tcPr>
            <w:tcW w:w="0" w:type="auto"/>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7h02m</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9BC2E6" w:sz="4" w:space="0"/>
              <w:left w:val="single" w:color="9BC2E6" w:sz="4" w:space="0"/>
              <w:bottom w:val="single" w:color="9BC2E6" w:sz="4" w:space="0"/>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8.27</w:t>
            </w:r>
          </w:p>
        </w:tc>
        <w:tc>
          <w:tcPr>
            <w:tcW w:w="0" w:type="auto"/>
            <w:tcBorders>
              <w:top w:val="single" w:color="9BC2E6" w:sz="4" w:space="0"/>
              <w:left w:val="nil"/>
              <w:bottom w:val="single" w:color="9BC2E6" w:sz="4"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7h12m</w:t>
            </w:r>
          </w:p>
        </w:tc>
        <w:tc>
          <w:tcPr>
            <w:tcW w:w="0" w:type="auto"/>
            <w:tcBorders>
              <w:top w:val="single" w:color="9BC2E6" w:sz="4" w:space="0"/>
              <w:left w:val="nil"/>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9BC2E6" w:sz="4" w:space="0"/>
              <w:left w:val="single" w:color="9BC2E6" w:sz="4" w:space="0"/>
              <w:bottom w:val="single" w:color="9BC2E6" w:sz="4" w:space="0"/>
              <w:right w:val="nil"/>
            </w:tcBorders>
            <w:shd w:val="clear" w:color="DDEBF7" w:fill="DDEBF7"/>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8.26</w:t>
            </w:r>
          </w:p>
        </w:tc>
        <w:tc>
          <w:tcPr>
            <w:tcW w:w="0" w:type="auto"/>
            <w:tcBorders>
              <w:top w:val="single" w:color="9BC2E6" w:sz="4" w:space="0"/>
              <w:left w:val="nil"/>
              <w:bottom w:val="single" w:color="9BC2E6" w:sz="4" w:space="0"/>
              <w:right w:val="nil"/>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7h21m</w:t>
            </w:r>
          </w:p>
        </w:tc>
        <w:tc>
          <w:tcPr>
            <w:tcW w:w="0" w:type="auto"/>
            <w:tcBorders>
              <w:top w:val="single" w:color="9BC2E6" w:sz="4" w:space="0"/>
              <w:left w:val="nil"/>
              <w:bottom w:val="single" w:color="9BC2E6" w:sz="4" w:space="0"/>
              <w:right w:val="single" w:color="9BC2E6" w:sz="4" w:space="0"/>
            </w:tcBorders>
            <w:shd w:val="clear" w:color="DDEBF7" w:fill="DDEBF7"/>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GOOD</w:t>
            </w:r>
          </w:p>
        </w:tc>
      </w:tr>
    </w:tbl>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p>
    <w:p>
      <w:pPr>
        <w:rPr>
          <w:rFonts w:hint="eastAsia" w:ascii="Times New Roman" w:hAnsi="Times New Roman" w:cs="Times New Roman"/>
          <w:sz w:val="24"/>
          <w:szCs w:val="24"/>
          <w:highlight w:val="none"/>
          <w:lang w:val="en-US" w:eastAsia="zh"/>
        </w:rPr>
      </w:pPr>
      <w:r>
        <w:rPr>
          <w:rFonts w:hint="default" w:ascii="Times New Roman" w:hAnsi="Times New Roman" w:cs="Times New Roman" w:eastAsiaTheme="minorEastAsia"/>
          <w:sz w:val="24"/>
          <w:szCs w:val="24"/>
          <w:highlight w:val="none"/>
          <w:lang w:val="en-US" w:eastAsia="zh-CN"/>
        </w:rPr>
        <w:t>e/</w:t>
      </w:r>
      <w:r>
        <w:rPr>
          <w:rFonts w:hint="eastAsia" w:ascii="Times New Roman" w:hAnsi="Times New Roman" w:cs="Times New Roman"/>
          <w:sz w:val="24"/>
          <w:szCs w:val="24"/>
          <w:highlight w:val="none"/>
          <w:lang w:val="en-US" w:eastAsia="zh"/>
        </w:rPr>
        <w:t xml:space="preserve"> Data-intensive system is the system which is to deal with a huge amount of data. Because there are billions of data have been created everyday, so without those system, our life will be terrible. Those system usually used to analyze the big data, machine learning or data processing. The Google Big Query, Amazon Redshift, and Hadoop are commen Data-intensivee systems.</w:t>
      </w:r>
    </w:p>
    <w:p>
      <w:pPr>
        <w:rPr>
          <w:rFonts w:hint="default" w:ascii="Times New Roman" w:hAnsi="Times New Roman" w:cs="Times New Roman" w:eastAsiaTheme="minorEastAsia"/>
          <w:sz w:val="24"/>
          <w:szCs w:val="24"/>
          <w:lang w:val="en-US" w:eastAsia="zh-CN"/>
        </w:rPr>
      </w:pPr>
    </w:p>
    <w:p>
      <w:pPr>
        <w:rPr>
          <w:rFonts w:hint="eastAsia"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f/</w:t>
      </w:r>
      <w:r>
        <w:rPr>
          <w:rFonts w:hint="eastAsia" w:ascii="Times New Roman" w:hAnsi="Times New Roman" w:cs="Times New Roman"/>
          <w:sz w:val="24"/>
          <w:szCs w:val="24"/>
          <w:lang w:val="en-US" w:eastAsia="zh-CN"/>
        </w:rPr>
        <w:t xml:space="preserve"> Data storage: distributed file system,such as Hadoop Distributed File System, can provide hide throughput data access, is suitable for big data storage and processing.</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Data visulisation and analyse: e.g Tableau, allow customers to bilud a interactive charts and panel to visualize and explore big data set.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Compute and distribute: massively parallel processing framework allows parallel processing and big data set analysis, ist suitable for all kinds of computing tasks.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Data warehouse: e.g NoSQL, NoSQL databases offer flexible data models and are suitable for handling unstructured and semi-structured data, providing high scalability and performance in data warehousing scenarios, enable organizations to manage and analyze vast amounts of data effectively for various applications and insights.</w:t>
      </w:r>
    </w:p>
    <w:p>
      <w:pPr>
        <w:rPr>
          <w:rFonts w:hint="eastAsia"/>
          <w:lang w:val="en-US" w:eastAsia="zh"/>
        </w:rPr>
      </w:pPr>
      <w:r>
        <w:rPr>
          <w:rFonts w:hint="eastAsia"/>
          <w:lang w:val="en-US" w:eastAsia="zh"/>
        </w:rPr>
        <w:pict>
          <v:line id="_x0000_s1027" o:spid="_x0000_s1027" o:spt="20" style="height:0pt;width:415.3pt;" filled="f" stroked="t" coordsize="21600,21600" o:hr="t" o:hrstd="t" o:hrnoshade="t" o:hralign="center">
            <v:path arrowok="t"/>
            <v:fill on="f" focussize="0,0"/>
            <v:stroke weight="0.5pt" color="#000000"/>
            <v:imagedata o:title=""/>
            <o:lock v:ext="edit" aspectratio="f"/>
            <w10:wrap type="none"/>
            <w10:anchorlock/>
          </v:line>
        </w:pic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Medium Tasks</w:t>
      </w:r>
    </w:p>
    <w:p>
      <w:pPr>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a/ Data has been coined “The oil of the 21</w:t>
      </w:r>
      <w:r>
        <w:rPr>
          <w:rFonts w:hint="default" w:ascii="Times New Roman" w:hAnsi="Times New Roman" w:cs="Times New Roman" w:eastAsiaTheme="minorEastAsia"/>
          <w:sz w:val="24"/>
          <w:szCs w:val="24"/>
          <w:vertAlign w:val="superscript"/>
          <w:lang w:val="en-US" w:eastAsia="zh-CN"/>
        </w:rPr>
        <w:t>st</w:t>
      </w:r>
      <w:r>
        <w:rPr>
          <w:rFonts w:hint="default" w:ascii="Times New Roman" w:hAnsi="Times New Roman" w:cs="Times New Roman" w:eastAsiaTheme="minorEastAsia"/>
          <w:sz w:val="24"/>
          <w:szCs w:val="24"/>
          <w:lang w:val="en-US" w:eastAsia="zh-CN"/>
        </w:rPr>
        <w:t xml:space="preserve"> century”, WHY? We can talk something about the value of oil to the world. With oil, we can get a variety of chemical products, which have great economic value and promote the development of the world. A classic example, engine, the engine of a car or a plane can’t work without oil. Without engine, our technology will go back a lot. So these are the importance of oil to the world. Same, data has a equal significance to 21</w:t>
      </w:r>
      <w:r>
        <w:rPr>
          <w:rFonts w:hint="default" w:ascii="Times New Roman" w:hAnsi="Times New Roman" w:cs="Times New Roman" w:eastAsiaTheme="minorEastAsia"/>
          <w:sz w:val="24"/>
          <w:szCs w:val="24"/>
          <w:vertAlign w:val="superscript"/>
          <w:lang w:val="en-US" w:eastAsia="zh-CN"/>
        </w:rPr>
        <w:t>st</w:t>
      </w:r>
      <w:r>
        <w:rPr>
          <w:rFonts w:hint="default" w:ascii="Times New Roman" w:hAnsi="Times New Roman" w:cs="Times New Roman" w:eastAsiaTheme="minorEastAsia"/>
          <w:sz w:val="24"/>
          <w:szCs w:val="24"/>
          <w:lang w:val="en-US" w:eastAsia="zh-CN"/>
        </w:rPr>
        <w:t xml:space="preserve"> century as oil. 21</w:t>
      </w:r>
      <w:r>
        <w:rPr>
          <w:rFonts w:hint="default" w:ascii="Times New Roman" w:hAnsi="Times New Roman" w:cs="Times New Roman" w:eastAsiaTheme="minorEastAsia"/>
          <w:sz w:val="24"/>
          <w:szCs w:val="24"/>
          <w:vertAlign w:val="superscript"/>
          <w:lang w:val="en-US" w:eastAsia="zh-CN"/>
        </w:rPr>
        <w:t>st</w:t>
      </w:r>
      <w:r>
        <w:rPr>
          <w:rFonts w:hint="default" w:ascii="Times New Roman" w:hAnsi="Times New Roman" w:cs="Times New Roman" w:eastAsiaTheme="minorEastAsia"/>
          <w:sz w:val="24"/>
          <w:szCs w:val="24"/>
          <w:lang w:val="en-US" w:eastAsia="zh-CN"/>
        </w:rPr>
        <w:t xml:space="preserve"> century is a data era. Data is produced, transmitted and processed in large quantities in society.</w:t>
      </w:r>
      <w:r>
        <w:rPr>
          <w:rFonts w:hint="default" w:ascii="Times New Roman" w:hAnsi="Times New Roman" w:cs="Times New Roman"/>
          <w:sz w:val="24"/>
          <w:szCs w:val="24"/>
          <w:lang w:val="en-US" w:eastAsia="zh-CN"/>
        </w:rPr>
        <w:t xml:space="preserve"> No matter is any industry, data will participate in it, the data carries the information in the industry, transmits the information. Without data, the development of the world will slow down a lot or even reverse. Some of the data also has high commercial value, such as the manufacturing data of various chips. In the 21</w:t>
      </w:r>
      <w:r>
        <w:rPr>
          <w:rFonts w:hint="default" w:ascii="Times New Roman" w:hAnsi="Times New Roman" w:cs="Times New Roman"/>
          <w:sz w:val="24"/>
          <w:szCs w:val="24"/>
          <w:vertAlign w:val="superscript"/>
          <w:lang w:val="en-US" w:eastAsia="zh-CN"/>
        </w:rPr>
        <w:t>st</w:t>
      </w:r>
      <w:r>
        <w:rPr>
          <w:rFonts w:hint="default" w:ascii="Times New Roman" w:hAnsi="Times New Roman" w:cs="Times New Roman"/>
          <w:sz w:val="24"/>
          <w:szCs w:val="24"/>
          <w:lang w:val="en-US" w:eastAsia="zh-CN"/>
        </w:rPr>
        <w:t xml:space="preserve"> century, data acts as the carrier of information. The development of society, technology and science can not be separated from data.</w:t>
      </w:r>
    </w:p>
    <w:p>
      <w:pPr>
        <w:rPr>
          <w:rFonts w:hint="default" w:ascii="Times New Roman" w:hAnsi="Times New Roman" w:cs="Times New Roman"/>
          <w:sz w:val="24"/>
          <w:szCs w:val="24"/>
          <w:lang w:val="en-US" w:eastAsia="zh-CN"/>
        </w:rPr>
      </w:pPr>
    </w:p>
    <w:p>
      <w:pPr>
        <w:jc w:val="both"/>
        <w:rPr>
          <w:rFonts w:hint="eastAsia" w:ascii="Times New Roman" w:hAnsi="Times New Roman" w:cs="Times New Roman" w:eastAsiaTheme="minorEastAsia"/>
          <w:sz w:val="24"/>
          <w:szCs w:val="24"/>
          <w:lang w:val="en-US" w:eastAsia="zh"/>
        </w:rPr>
      </w:pPr>
      <w:r>
        <w:rPr>
          <w:rFonts w:hint="default" w:ascii="Times New Roman" w:hAnsi="Times New Roman" w:cs="Times New Roman" w:eastAsiaTheme="minorEastAsia"/>
          <w:sz w:val="24"/>
          <w:szCs w:val="24"/>
          <w:lang w:val="en-US" w:eastAsia="zh-CN"/>
        </w:rPr>
        <w:t>b/</w:t>
      </w:r>
      <w:r>
        <w:rPr>
          <w:rFonts w:hint="eastAsia" w:ascii="Times New Roman" w:hAnsi="Times New Roman" w:cs="Times New Roman" w:eastAsiaTheme="minorEastAsia"/>
          <w:sz w:val="24"/>
          <w:szCs w:val="24"/>
          <w:lang w:val="en-US" w:eastAsia="zh-CN"/>
        </w:rPr>
        <w:t xml:space="preserve"> </w:t>
      </w:r>
      <w:r>
        <w:rPr>
          <w:rFonts w:hint="eastAsia" w:ascii="Times New Roman" w:hAnsi="Times New Roman" w:cs="Times New Roman" w:eastAsiaTheme="minorEastAsia"/>
          <w:sz w:val="24"/>
          <w:szCs w:val="24"/>
          <w:lang w:val="en-US" w:eastAsia="zh"/>
        </w:rPr>
        <w:t>1</w:t>
      </w:r>
      <w:r>
        <w:rPr>
          <w:rFonts w:hint="eastAsia" w:ascii="Times New Roman" w:hAnsi="Times New Roman" w:cs="Times New Roman"/>
          <w:sz w:val="24"/>
          <w:szCs w:val="24"/>
          <w:lang w:val="en-US" w:eastAsia="zh"/>
        </w:rPr>
        <w:t xml:space="preserve">/ </w:t>
      </w:r>
      <w:r>
        <w:rPr>
          <w:rFonts w:hint="eastAsia" w:ascii="Times New Roman" w:hAnsi="Times New Roman" w:cs="Times New Roman" w:eastAsiaTheme="minorEastAsia"/>
          <w:sz w:val="24"/>
          <w:szCs w:val="24"/>
          <w:lang w:val="en-US" w:eastAsia="zh"/>
        </w:rPr>
        <w:t>Because big data is volume, so the data of big data are acquired by people is impossible, and need to use some program or machine to acquire data. There is a problem, something are not comform to the requirements, but the program also put these into the big data. They can not like people to distinguish data. So it will bring inconsstency， incompleteness and so on to big data.</w:t>
      </w:r>
    </w:p>
    <w:p>
      <w:pPr>
        <w:ind w:left="0" w:leftChars="0" w:firstLine="240" w:firstLineChars="100"/>
        <w:jc w:val="both"/>
        <w:rPr>
          <w:rFonts w:hint="eastAsia" w:ascii="Times New Roman" w:hAnsi="Times New Roman" w:cs="Times New Roman" w:eastAsiaTheme="minorEastAsia"/>
          <w:sz w:val="24"/>
          <w:szCs w:val="24"/>
          <w:lang w:val="en-US" w:eastAsia="zh"/>
        </w:rPr>
      </w:pPr>
      <w:r>
        <w:rPr>
          <w:rFonts w:hint="eastAsia" w:ascii="Times New Roman" w:hAnsi="Times New Roman" w:cs="Times New Roman" w:eastAsiaTheme="minorEastAsia"/>
          <w:sz w:val="24"/>
          <w:szCs w:val="24"/>
          <w:lang w:val="en-US" w:eastAsia="zh"/>
        </w:rPr>
        <w:t xml:space="preserve">2/ </w:t>
      </w:r>
      <w:r>
        <w:rPr>
          <w:rFonts w:hint="default" w:ascii="Times New Roman" w:hAnsi="Times New Roman" w:cs="Times New Roman" w:eastAsiaTheme="minorEastAsia"/>
          <w:sz w:val="24"/>
          <w:szCs w:val="24"/>
          <w:lang w:val="en-US" w:eastAsia="zh"/>
        </w:rPr>
        <w:t xml:space="preserve">The </w:t>
      </w:r>
      <w:r>
        <w:rPr>
          <w:rFonts w:hint="eastAsia" w:ascii="Times New Roman" w:hAnsi="Times New Roman" w:cs="Times New Roman" w:eastAsiaTheme="minorEastAsia"/>
          <w:sz w:val="24"/>
          <w:szCs w:val="24"/>
          <w:lang w:val="en-US" w:eastAsia="zh"/>
        </w:rPr>
        <w:t>veracity of data also stand for accuracy, believability, reputation, obiectivity, factuality, consistency, correctness, and unambiguousness. The data should be accurate, otherwise it is dummy data, and than the people can believe in that data. And the data must be objective, there are no emotion in the data at all.</w:t>
      </w:r>
    </w:p>
    <w:p>
      <w:pPr>
        <w:numPr>
          <w:ilvl w:val="0"/>
          <w:numId w:val="0"/>
        </w:numPr>
        <w:rPr>
          <w:rFonts w:hint="eastAsia"/>
          <w:lang w:val="en-US" w:eastAsia="zh"/>
        </w:rPr>
      </w:pPr>
      <w:r>
        <w:rPr>
          <w:rFonts w:hint="eastAsia"/>
          <w:lang w:val="en-US" w:eastAsia="zh"/>
        </w:rPr>
        <w:pict>
          <v:line id="_x0000_s1028" o:spid="_x0000_s1028" o:spt="20" style="height:0pt;width:415.3pt;" filled="f" stroked="t" coordsize="21600,21600" o:hr="t" o:hrstd="t" o:hrnoshade="t" o:hralign="center">
            <v:path arrowok="t"/>
            <v:fill on="f" focussize="0,0"/>
            <v:stroke weight="0.5pt" color="#000000"/>
            <v:imagedata o:title=""/>
            <o:lock v:ext="edit" aspectratio="f"/>
            <w10:wrap type="none"/>
            <w10:anchorlock/>
          </v:line>
        </w:pic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Advanced Tasks</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 APISCRAPY (2023). AI &amp; ML Training Data | Artificial Intelligence (AI) | Machine Learning (ML) Datasets | Deep Learning Datasets | Easy to Integrate | Free Sample [Dataset].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"https://datarade.ai/data-products/ai-ml-training-data-ai-learning-dataset-ml-learning-dataset-apiscrapy" </w:instrText>
      </w:r>
      <w:r>
        <w:rPr>
          <w:rFonts w:hint="eastAsia" w:ascii="Times New Roman" w:hAnsi="Times New Roman" w:cs="Times New Roman"/>
          <w:sz w:val="24"/>
          <w:szCs w:val="24"/>
          <w:lang w:val="en-US" w:eastAsia="zh-CN"/>
        </w:rPr>
        <w:fldChar w:fldCharType="separate"/>
      </w:r>
      <w:r>
        <w:rPr>
          <w:rStyle w:val="6"/>
          <w:rFonts w:hint="eastAsia" w:ascii="Times New Roman" w:hAnsi="Times New Roman" w:cs="Times New Roman"/>
          <w:sz w:val="24"/>
          <w:szCs w:val="24"/>
          <w:lang w:val="en-US" w:eastAsia="zh-CN"/>
        </w:rPr>
        <w:t>https://datarade.ai/data-products/ai-ml-training-data-ai-learning-dataset-ml-learning-dataset-apiscrapy</w:t>
      </w:r>
      <w:r>
        <w:rPr>
          <w:rFonts w:hint="eastAsia" w:ascii="Times New Roman" w:hAnsi="Times New Roman" w:cs="Times New Roman"/>
          <w:sz w:val="24"/>
          <w:szCs w:val="24"/>
          <w:lang w:val="en-US" w:eastAsia="zh-CN"/>
        </w:rPr>
        <w:fldChar w:fldCharType="end"/>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https://datasetsearch.research.google.com/search?src=3&amp;query=machine%20learning&amp;docid=L2cvMTF2ejhtMHgzeQ%3D%3D</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 This data set is about ai learning and has more than 50M varieties of records from 61 countries. The data from varieties of area, include healthcare and banking, as well as e-commerce and natural language processing. This data set has a large amount of data and ist complex enough.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BAA16"/>
    <w:rsid w:val="13814515"/>
    <w:rsid w:val="257D2182"/>
    <w:rsid w:val="3F8FEDD4"/>
    <w:rsid w:val="3FE86267"/>
    <w:rsid w:val="4FFF8D8A"/>
    <w:rsid w:val="5ACF72C8"/>
    <w:rsid w:val="5D9BAA16"/>
    <w:rsid w:val="65BF09CC"/>
    <w:rsid w:val="6DDFB7EA"/>
    <w:rsid w:val="7538E4DE"/>
    <w:rsid w:val="75DF4291"/>
    <w:rsid w:val="7727F7A7"/>
    <w:rsid w:val="7A7E6100"/>
    <w:rsid w:val="7BE7624E"/>
    <w:rsid w:val="A8BFD188"/>
    <w:rsid w:val="BFBE5FC7"/>
    <w:rsid w:val="BFFC6F3C"/>
    <w:rsid w:val="CBB91FCE"/>
    <w:rsid w:val="CECE05BA"/>
    <w:rsid w:val="DEE73CA1"/>
    <w:rsid w:val="EDF34F26"/>
    <w:rsid w:val="EF9FC973"/>
    <w:rsid w:val="EFFE6657"/>
    <w:rsid w:val="F2A44E00"/>
    <w:rsid w:val="F35982E4"/>
    <w:rsid w:val="FB9D7C17"/>
    <w:rsid w:val="FC6A73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802</Words>
  <Characters>4288</Characters>
  <Lines>0</Lines>
  <Paragraphs>0</Paragraphs>
  <TotalTime>0</TotalTime>
  <ScaleCrop>false</ScaleCrop>
  <LinksUpToDate>false</LinksUpToDate>
  <CharactersWithSpaces>5050</CharactersWithSpaces>
  <Application>WPS Office_12.8.2.14776_F1E327BC-269C-435d-A152-05C5408002CA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2024-09-01T02:56:00Z</dcterms:created>
  <dc:creator>root</dc:creator>
  <cp:lastModifiedBy>AnchialC</cp:lastModifiedBy>
  <dcterms:modified xsi:type="dcterms:W3CDTF">2024-09-04T10:40:30Z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2052-12.8.2.14776</vt:lpwstr>
  </property>
  <property fmtid="{D5CDD505-2E9C-101B-9397-08002B2CF9AE}" pid="3" name="ICV">
    <vt:lpwstr>E908AEBFC54E6014FFACD1662A2D0CB6_43</vt:lpwstr>
  </property>
</Properties>
</file>