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2DAD4AB6" w14:textId="77777777" w:rsidTr="008E5AF3">
        <w:trPr>
          <w:trHeight w:val="13294"/>
          <w:jc w:val="center"/>
        </w:trPr>
        <w:tc>
          <w:tcPr>
            <w:tcW w:w="10168" w:type="dxa"/>
            <w:shd w:val="clear" w:color="auto" w:fill="E8E7EC"/>
          </w:tcPr>
          <w:p w14:paraId="2DAD4A9A" w14:textId="77777777" w:rsidR="004E667D" w:rsidRDefault="00CD4FA9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2DAD4A9B" w14:textId="77777777" w:rsidR="004E667D" w:rsidRPr="001D2D2E" w:rsidRDefault="00CD4FA9" w:rsidP="00770032">
            <w:pPr>
              <w:pStyle w:val="CLIN2SUBHEADINGS"/>
            </w:pPr>
            <w:r w:rsidRPr="001D2D2E">
              <w:t>Diagnostic Utility</w:t>
            </w:r>
          </w:p>
          <w:p w14:paraId="2DAD4A9C" w14:textId="681EC792" w:rsidR="004E667D" w:rsidRDefault="00B23C3F" w:rsidP="00712E9B">
            <w:pPr>
              <w:pStyle w:val="CLIN3BULLETPOINTS"/>
            </w:pPr>
            <w:r>
              <w:t>Acute myeloid leukaemia (AML) with defining genetic abnormalities include</w:t>
            </w:r>
            <w:r w:rsidR="00DA039E">
              <w:t>s</w:t>
            </w:r>
            <w:r>
              <w:t xml:space="preserve"> AML with specific gene fusions</w:t>
            </w:r>
            <w:r w:rsidR="00CA1D37">
              <w:t xml:space="preserve"> (e.g. </w:t>
            </w:r>
            <w:r w:rsidR="009B2E73">
              <w:rPr>
                <w:i/>
                <w:iCs/>
              </w:rPr>
              <w:t>RUNX1</w:t>
            </w:r>
            <w:r w:rsidR="009B2E73" w:rsidRPr="007933F4">
              <w:t>::</w:t>
            </w:r>
            <w:r w:rsidR="009B2E73">
              <w:rPr>
                <w:i/>
                <w:iCs/>
              </w:rPr>
              <w:t>RUNX1T1</w:t>
            </w:r>
            <w:r w:rsidR="009B2E73">
              <w:t>)</w:t>
            </w:r>
            <w:r>
              <w:t>, gene rearrangements (</w:t>
            </w:r>
            <w:r w:rsidRPr="00D27E72">
              <w:rPr>
                <w:i/>
                <w:iCs/>
              </w:rPr>
              <w:t>KMT2A</w:t>
            </w:r>
            <w:r>
              <w:t xml:space="preserve">, </w:t>
            </w:r>
            <w:r w:rsidRPr="00D27E72">
              <w:rPr>
                <w:i/>
                <w:iCs/>
              </w:rPr>
              <w:t>MECOM</w:t>
            </w:r>
            <w:r>
              <w:rPr>
                <w:i/>
                <w:iCs/>
              </w:rPr>
              <w:t xml:space="preserve"> </w:t>
            </w:r>
            <w:r w:rsidRPr="00D27E72">
              <w:t xml:space="preserve">and </w:t>
            </w:r>
            <w:r w:rsidRPr="00D27E72">
              <w:rPr>
                <w:i/>
                <w:iCs/>
              </w:rPr>
              <w:t>NUP98</w:t>
            </w:r>
            <w:r>
              <w:t>), and gene mutations (</w:t>
            </w:r>
            <w:r w:rsidRPr="000A1246">
              <w:rPr>
                <w:i/>
              </w:rPr>
              <w:t>NPM1</w:t>
            </w:r>
            <w:r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and myelodysplasia-related [MR])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4F169C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i/>
              </w:rPr>
              <w:t xml:space="preserve">. </w:t>
            </w:r>
          </w:p>
          <w:p w14:paraId="2DAD4A9D" w14:textId="2FCA8206" w:rsidR="004E667D" w:rsidRDefault="00CD4FA9" w:rsidP="00F116C3">
            <w:pPr>
              <w:pStyle w:val="CLIN3BULLETPOINTS"/>
            </w:pPr>
            <w:r>
              <w:t xml:space="preserve">AML-MR include </w:t>
            </w:r>
            <w:r w:rsidR="00D22C58">
              <w:t xml:space="preserve">mutations </w:t>
            </w:r>
            <w:r w:rsidR="00427122">
              <w:t>in</w:t>
            </w:r>
            <w:r w:rsidR="00D22C58">
              <w:t xml:space="preserve"> </w:t>
            </w:r>
            <w:r w:rsidRPr="494ADF93">
              <w:rPr>
                <w:i/>
                <w:iCs/>
              </w:rPr>
              <w:t>ASXL1</w:t>
            </w:r>
            <w:r>
              <w:t>,</w:t>
            </w:r>
            <w:r w:rsidRPr="494ADF93">
              <w:rPr>
                <w:i/>
                <w:iCs/>
              </w:rPr>
              <w:t xml:space="preserve"> BCOR, EZH2</w:t>
            </w:r>
            <w:r>
              <w:t>,</w:t>
            </w:r>
            <w:r w:rsidRPr="494ADF93">
              <w:rPr>
                <w:i/>
                <w:iCs/>
              </w:rPr>
              <w:t xml:space="preserve"> SF3B1</w:t>
            </w:r>
            <w:r>
              <w:t>,</w:t>
            </w:r>
            <w:r w:rsidRPr="494ADF93">
              <w:rPr>
                <w:i/>
                <w:iCs/>
              </w:rPr>
              <w:t xml:space="preserve"> SRSF2</w:t>
            </w:r>
            <w:r>
              <w:t>,</w:t>
            </w:r>
            <w:r w:rsidRPr="494ADF93">
              <w:rPr>
                <w:i/>
                <w:iCs/>
              </w:rPr>
              <w:t xml:space="preserve"> STAG2, U2AF1</w:t>
            </w:r>
            <w:r w:rsidR="00137FF3">
              <w:rPr>
                <w:i/>
                <w:iCs/>
              </w:rPr>
              <w:t>,</w:t>
            </w:r>
            <w:r w:rsidRPr="494ADF93">
              <w:rPr>
                <w:i/>
                <w:iCs/>
              </w:rPr>
              <w:t xml:space="preserve"> ZRSR2</w:t>
            </w:r>
            <w:r w:rsidR="00137FF3">
              <w:rPr>
                <w:i/>
                <w:iCs/>
              </w:rPr>
              <w:t xml:space="preserve"> </w:t>
            </w:r>
            <w:r w:rsidR="00A40D5B">
              <w:t>(WHO</w:t>
            </w:r>
            <w:r w:rsidR="00BC1542">
              <w:t xml:space="preserve"> and </w:t>
            </w:r>
            <w:r w:rsidR="00A40D5B">
              <w:t>ICC)</w:t>
            </w:r>
            <w:r w:rsidR="00753B58">
              <w:fldChar w:fldCharType="begin"/>
            </w:r>
            <w:r w:rsidR="00753B58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1</w:t>
            </w:r>
            <w:r w:rsidR="00753B58">
              <w:fldChar w:fldCharType="end"/>
            </w:r>
            <w:r w:rsidR="006B492D" w:rsidRPr="007933F4">
              <w:rPr>
                <w:vertAlign w:val="superscript"/>
              </w:rPr>
              <w:t>,</w:t>
            </w:r>
            <w:r w:rsidR="00753B58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2</w:t>
            </w:r>
            <w:r w:rsidR="00753B58">
              <w:fldChar w:fldCharType="end"/>
            </w:r>
            <w:r w:rsidR="00137FF3">
              <w:rPr>
                <w:i/>
                <w:iCs/>
              </w:rPr>
              <w:t xml:space="preserve"> </w:t>
            </w:r>
            <w:r w:rsidR="00137FF3" w:rsidRPr="007933F4">
              <w:t xml:space="preserve">and </w:t>
            </w:r>
            <w:r w:rsidR="00137FF3">
              <w:rPr>
                <w:i/>
                <w:iCs/>
              </w:rPr>
              <w:t>RUNX1</w:t>
            </w:r>
            <w:r w:rsidR="00137FF3">
              <w:t xml:space="preserve"> (ICC)</w: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2</w:t>
            </w:r>
            <w:r>
              <w:fldChar w:fldCharType="end"/>
            </w:r>
            <w:r>
              <w:t xml:space="preserve">.  </w:t>
            </w:r>
          </w:p>
          <w:p w14:paraId="2DAD4A9F" w14:textId="77777777" w:rsidR="004E667D" w:rsidRDefault="00CD4FA9" w:rsidP="00F116C3">
            <w:pPr>
              <w:pStyle w:val="CLIN3BULLETPOINTS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AML, or alternatively represents blast phase of chronic myeloid leukaemia. </w:t>
            </w:r>
          </w:p>
          <w:p w14:paraId="2DAD4AA0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>
              <w:t>; testing for t(8;21) and inv(16) should be considered.</w:t>
            </w:r>
          </w:p>
          <w:p w14:paraId="2DAD4AA1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 xml:space="preserve">AML; a </w:t>
            </w:r>
            <w:r w:rsidRPr="00307887">
              <w:t>preceding myeloproliferative neoplasm</w:t>
            </w:r>
            <w:r>
              <w:t xml:space="preserve"> should be considered</w: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 w:rsidRPr="00307887">
              <w:t>.</w:t>
            </w:r>
          </w:p>
          <w:p w14:paraId="2DAD4AA3" w14:textId="73828CD9" w:rsidR="004E667D" w:rsidRDefault="00CD4FA9" w:rsidP="001A4B77">
            <w:pPr>
              <w:pStyle w:val="CLIN3BULLETPOINTS"/>
            </w:pPr>
            <w:r w:rsidRPr="006343BF">
              <w:rPr>
                <w:i/>
              </w:rPr>
              <w:t>RUNX1</w:t>
            </w:r>
            <w:r>
              <w:t xml:space="preserve"> mutations are </w:t>
            </w:r>
            <w:r w:rsidR="002F499F">
              <w:t xml:space="preserve">rare in BPDCN but are more typical of </w:t>
            </w:r>
            <w:r w:rsidR="00E01E8F" w:rsidRPr="00906758">
              <w:t>AML with plasmacytoid dendritic cell expansion (pDC-AML)</w:t>
            </w:r>
            <w:r w:rsidR="00E01E8F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E01E8F">
              <w:fldChar w:fldCharType="separate"/>
            </w:r>
            <w:r w:rsidR="00E01E8F" w:rsidRPr="004F169C">
              <w:rPr>
                <w:vertAlign w:val="superscript"/>
              </w:rPr>
              <w:t>4</w:t>
            </w:r>
            <w:r w:rsidR="00E01E8F">
              <w:fldChar w:fldCharType="end"/>
            </w:r>
            <w:r w:rsidR="00E01E8F" w:rsidRPr="007933F4">
              <w:rPr>
                <w:vertAlign w:val="superscript"/>
              </w:rPr>
              <w:t>,</w:t>
            </w:r>
            <w:r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2DAD4AA4" w14:textId="50E2F6BC" w:rsidR="004E667D" w:rsidRPr="00D27E72" w:rsidRDefault="00CD4FA9" w:rsidP="003B75C5">
            <w:pPr>
              <w:pStyle w:val="CLIN3BULLETPOINTS"/>
            </w:pPr>
            <w:r>
              <w:t xml:space="preserve">Acute erythroid leukaemia is characterised by a 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7</w:t>
            </w:r>
            <w:r>
              <w:fldChar w:fldCharType="end"/>
            </w:r>
            <w:r>
              <w:t>.</w:t>
            </w:r>
          </w:p>
          <w:p w14:paraId="2DAD4AA5" w14:textId="5A4FE473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UBTF</w:t>
            </w:r>
            <w:r>
              <w:t>-TD</w:t>
            </w:r>
            <w:r w:rsidR="009A3D06">
              <w:t xml:space="preserve"> </w:t>
            </w:r>
            <w:r w:rsidR="00AF584D">
              <w:t>are</w:t>
            </w:r>
            <w:r>
              <w:t xml:space="preserve"> associated with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8,9</w:t>
            </w:r>
            <w:r>
              <w:fldChar w:fldCharType="end"/>
            </w:r>
            <w:r>
              <w:t xml:space="preserve">. </w:t>
            </w:r>
          </w:p>
          <w:p w14:paraId="2DAD4AA6" w14:textId="77777777" w:rsidR="004E667D" w:rsidRDefault="00CD4FA9" w:rsidP="00F116C3">
            <w:pPr>
              <w:pStyle w:val="CLIN3BULLETPOINTS"/>
            </w:pPr>
            <w:r>
              <w:t xml:space="preserve">In-frame insertion mutations in </w:t>
            </w:r>
            <w:r w:rsidRPr="494ADF93">
              <w:rPr>
                <w:i/>
                <w:iCs/>
              </w:rPr>
              <w:t>CBFB</w:t>
            </w:r>
            <w:r>
              <w:t xml:space="preserve"> are similar to inv(16) AML but without the </w:t>
            </w:r>
            <w:r w:rsidRPr="494ADF93">
              <w:rPr>
                <w:i/>
                <w:iCs/>
              </w:rPr>
              <w:t>CBFB</w:t>
            </w:r>
            <w:r w:rsidRPr="00F116C3">
              <w:t>::</w:t>
            </w:r>
            <w:r w:rsidRPr="494ADF93">
              <w:rPr>
                <w:i/>
                <w:iCs/>
              </w:rPr>
              <w:t>MYH11</w:t>
            </w:r>
            <w:r>
              <w:t xml:space="preserve"> fusion</w: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10</w:t>
            </w:r>
            <w:r>
              <w:fldChar w:fldCharType="end"/>
            </w:r>
            <w:r>
              <w:t>.</w:t>
            </w:r>
          </w:p>
          <w:p w14:paraId="2DAD4AA7" w14:textId="656CA0B7" w:rsidR="004E667D" w:rsidRDefault="00CD4FA9" w:rsidP="001A4B77">
            <w:pPr>
              <w:pStyle w:val="CLIN3BULLETPOINTS"/>
            </w:pPr>
            <w:r>
              <w:t xml:space="preserve">Some mutations have potential germline predisposition: </w:t>
            </w:r>
            <w:r w:rsidRPr="000A1246">
              <w:rPr>
                <w:i/>
              </w:rPr>
              <w:t>CEBPA</w:t>
            </w:r>
            <w:r w:rsidRPr="00CE5F4E">
              <w:t>,</w:t>
            </w:r>
            <w:r w:rsidRPr="000A1246">
              <w:rPr>
                <w:i/>
              </w:rPr>
              <w:t xml:space="preserve"> DDX41</w:t>
            </w:r>
            <w:r w:rsidRPr="00CE5F4E">
              <w:t>,</w:t>
            </w:r>
            <w:r w:rsidRPr="000A1246">
              <w:rPr>
                <w:i/>
              </w:rPr>
              <w:t xml:space="preserve"> RUNX1</w:t>
            </w:r>
            <w:r w:rsidRPr="00CE5F4E">
              <w:t>,</w:t>
            </w:r>
            <w:r w:rsidRPr="000A1246">
              <w:rPr>
                <w:i/>
              </w:rPr>
              <w:t xml:space="preserve"> ANKRD26</w:t>
            </w:r>
            <w:r w:rsidRPr="00CE5F4E">
              <w:t>,</w:t>
            </w:r>
            <w:r w:rsidRPr="000A1246">
              <w:rPr>
                <w:i/>
              </w:rPr>
              <w:t xml:space="preserve"> ETV6</w:t>
            </w:r>
            <w:r w:rsidRPr="00CE5F4E">
              <w:t>,</w:t>
            </w:r>
            <w:r w:rsidRPr="000A1246">
              <w:rPr>
                <w:i/>
              </w:rPr>
              <w:t xml:space="preserve"> GATA2 </w:t>
            </w:r>
            <w:r w:rsidRPr="000A1246">
              <w:t>and</w:t>
            </w:r>
            <w:r w:rsidRPr="000A1246">
              <w:rPr>
                <w:i/>
              </w:rPr>
              <w:t xml:space="preserve"> TP53</w:t>
            </w:r>
            <w:r>
              <w:t>. Testing a remission and/or germline sample in the appropriate clinical context should be considered.</w:t>
            </w:r>
          </w:p>
          <w:p w14:paraId="2DAD4AA8" w14:textId="5A93BB07" w:rsidR="004E667D" w:rsidRPr="00E72418" w:rsidRDefault="00CD4FA9" w:rsidP="00770032">
            <w:pPr>
              <w:pStyle w:val="CLIN2SUBHEADINGS"/>
            </w:pPr>
            <w:r w:rsidRPr="00E72418">
              <w:t>Prognostic Utility</w:t>
            </w:r>
          </w:p>
          <w:p w14:paraId="5EFCF9C9" w14:textId="3FB1D0D8" w:rsidR="00091208" w:rsidRDefault="00CD4FA9" w:rsidP="008015E6">
            <w:pPr>
              <w:pStyle w:val="CLIN3BULLETPOINTS"/>
            </w:pPr>
            <w:r w:rsidRPr="00A03B79">
              <w:t>ELN</w:t>
            </w:r>
            <w:r>
              <w:t xml:space="preserve"> 2022 </w:t>
            </w:r>
            <w:r w:rsidR="0025106F">
              <w:t xml:space="preserve">and </w:t>
            </w:r>
            <w:r w:rsidR="00A6520D">
              <w:t xml:space="preserve">proposed </w:t>
            </w:r>
            <w:r w:rsidR="0025106F">
              <w:t xml:space="preserve">2024 </w:t>
            </w:r>
            <w:r>
              <w:t>risk stratification</w:t>
            </w:r>
            <w:r w:rsidR="0025106F">
              <w:t>s</w:t>
            </w:r>
            <w:r w:rsidR="00AD4F3C">
              <w:t xml:space="preserve"> </w:t>
            </w:r>
            <w:r w:rsidR="00790337">
              <w:t xml:space="preserve">are used </w:t>
            </w:r>
            <w:r w:rsidR="00AD4F3C">
              <w:t xml:space="preserve">for patients </w:t>
            </w:r>
            <w:r w:rsidR="00790337">
              <w:t>treated with intensive</w: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 </w:instrTex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EN.CITE.DATA </w:instrText>
            </w:r>
            <w:r w:rsidR="00C40A42">
              <w:fldChar w:fldCharType="end"/>
            </w:r>
            <w:r w:rsidR="00C40A42">
              <w:fldChar w:fldCharType="separate"/>
            </w:r>
            <w:r w:rsidR="00C40A42" w:rsidRPr="00091208">
              <w:rPr>
                <w:vertAlign w:val="superscript"/>
              </w:rPr>
              <w:t>11</w:t>
            </w:r>
            <w:r w:rsidR="00C40A42">
              <w:fldChar w:fldCharType="end"/>
            </w:r>
            <w:r w:rsidR="00790337">
              <w:t xml:space="preserve"> and less-intensive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12</w:t>
            </w:r>
            <w:r w:rsidR="002431A5">
              <w:rPr>
                <w:vertAlign w:val="superscript"/>
              </w:rPr>
              <w:fldChar w:fldCharType="end"/>
            </w:r>
            <w:r w:rsidR="00790337">
              <w:t xml:space="preserve"> therapies (Table)</w:t>
            </w:r>
            <w:r w:rsidR="00FA5D99">
              <w:t xml:space="preserve"> (</w:t>
            </w:r>
            <w:r w:rsidR="00AE715D">
              <w:t>the later</w:t>
            </w:r>
            <w:r w:rsidR="008015E6" w:rsidRPr="008015E6">
              <w:t xml:space="preserve"> applicable to patients receiving HMA monotherapy, HMA/VEN, or AZA/IVO </w:t>
            </w:r>
            <w:r w:rsidR="00AE715D">
              <w:t>[</w:t>
            </w:r>
            <w:r w:rsidR="008015E6" w:rsidRPr="008015E6">
              <w:t xml:space="preserve">for </w:t>
            </w:r>
            <w:r w:rsidR="008015E6" w:rsidRPr="007933F4">
              <w:rPr>
                <w:i/>
                <w:iCs/>
              </w:rPr>
              <w:t>IDH1</w:t>
            </w:r>
            <w:r w:rsidR="004358B4">
              <w:t xml:space="preserve"> </w:t>
            </w:r>
            <w:r w:rsidR="008015E6" w:rsidRPr="008015E6">
              <w:t>mut AML</w:t>
            </w:r>
            <w:r w:rsidR="00AE715D">
              <w:t>]</w:t>
            </w:r>
            <w:r w:rsidR="008015E6" w:rsidRPr="008015E6">
              <w:t>).</w:t>
            </w:r>
            <w:r w:rsidR="00891A91">
              <w:t xml:space="preserve"> Beat-AML 2024 is an alternative risk model for AML </w:t>
            </w:r>
            <w:r w:rsidR="00F96120">
              <w:t>treated with less-intensive therapies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13</w:t>
            </w:r>
            <w:r w:rsidR="002431A5">
              <w:rPr>
                <w:vertAlign w:val="superscript"/>
              </w:rPr>
              <w:fldChar w:fldCharType="end"/>
            </w:r>
            <w:r w:rsidR="00F96120">
              <w:t>.</w:t>
            </w:r>
          </w:p>
          <w:p w14:paraId="2DAD4AAA" w14:textId="0F99C982" w:rsidR="004E667D" w:rsidRDefault="00CD4FA9" w:rsidP="00E928D3">
            <w:pPr>
              <w:pStyle w:val="CLIN3BULLETPOINTS"/>
            </w:pPr>
            <w:r>
              <w:t xml:space="preserve">MRD assessment may be a more potent </w:t>
            </w:r>
            <w:r w:rsidR="00491B03">
              <w:t xml:space="preserve">independent </w:t>
            </w:r>
            <w:r>
              <w:t xml:space="preserve">predictor of outcome compared to </w:t>
            </w:r>
            <w:r w:rsidR="00491B03">
              <w:t xml:space="preserve">the </w:t>
            </w:r>
            <w:r>
              <w:t>baseline molecular profile</w:t>
            </w:r>
            <w:r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14,15</w:t>
            </w:r>
            <w:r>
              <w:fldChar w:fldCharType="end"/>
            </w:r>
            <w:r>
              <w:t xml:space="preserve">. </w:t>
            </w:r>
          </w:p>
          <w:p w14:paraId="63C54A03" w14:textId="6E5BE7AA" w:rsidR="0002374D" w:rsidRDefault="0002374D" w:rsidP="00E928D3">
            <w:pPr>
              <w:pStyle w:val="CLIN3BULLETPOINTS"/>
            </w:pPr>
            <w:r>
              <w:rPr>
                <w:i/>
              </w:rPr>
              <w:t>UBTF</w:t>
            </w:r>
            <w:r w:rsidRPr="007933F4">
              <w:t>-TD</w: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 </w:instrTex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EN.CITE.DATA </w:instrText>
            </w:r>
            <w:r w:rsidR="00B47A0C">
              <w:fldChar w:fldCharType="end"/>
            </w:r>
            <w:r w:rsidR="00B47A0C">
              <w:fldChar w:fldCharType="separate"/>
            </w:r>
            <w:r w:rsidR="00B47A0C" w:rsidRPr="004F169C">
              <w:rPr>
                <w:vertAlign w:val="superscript"/>
              </w:rPr>
              <w:t>8,9</w:t>
            </w:r>
            <w:r w:rsidR="00B47A0C">
              <w:fldChar w:fldCharType="end"/>
            </w:r>
            <w:r w:rsidRPr="007933F4">
              <w:t xml:space="preserve"> and</w:t>
            </w:r>
            <w:r>
              <w:rPr>
                <w:i/>
              </w:rPr>
              <w:t xml:space="preserve"> NUP98</w:t>
            </w:r>
            <w:r w:rsidR="007D7C0C">
              <w:rPr>
                <w:i/>
              </w:rPr>
              <w:t>-</w:t>
            </w:r>
            <w:r w:rsidR="007D7C0C" w:rsidRPr="007933F4">
              <w:t>rearranged</w: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2431A5">
              <w:fldChar w:fldCharType="separate"/>
            </w:r>
            <w:r w:rsidR="002431A5" w:rsidRPr="002431A5">
              <w:rPr>
                <w:vertAlign w:val="superscript"/>
              </w:rPr>
              <w:t>16,17</w:t>
            </w:r>
            <w:r w:rsidR="002431A5">
              <w:fldChar w:fldCharType="end"/>
            </w:r>
            <w:r w:rsidR="007D7C0C" w:rsidRPr="007933F4">
              <w:t xml:space="preserve"> AML</w:t>
            </w:r>
            <w:r w:rsidR="009463AD" w:rsidRPr="00324FE5">
              <w:t xml:space="preserve"> </w:t>
            </w:r>
            <w:r w:rsidR="007D7C0C" w:rsidRPr="007933F4">
              <w:t>are associated with inferior outcomes.</w:t>
            </w:r>
            <w:r w:rsidR="00F84261">
              <w:rPr>
                <w:i/>
              </w:rPr>
              <w:t xml:space="preserve"> </w:t>
            </w:r>
          </w:p>
          <w:p w14:paraId="029282C4" w14:textId="07CB48FC" w:rsidR="00E451BD" w:rsidRDefault="00CD4FA9" w:rsidP="007933F4">
            <w:pPr>
              <w:pStyle w:val="CLIN2SUBHEADINGS"/>
              <w:ind w:left="699"/>
            </w:pPr>
            <w:r>
              <w:rPr>
                <w:noProof/>
              </w:rPr>
              <w:drawing>
                <wp:inline distT="0" distB="0" distL="0" distR="0" wp14:anchorId="14FC6C6B" wp14:editId="530F1287">
                  <wp:extent cx="4958541" cy="2223821"/>
                  <wp:effectExtent l="0" t="0" r="0" b="5080"/>
                  <wp:docPr id="609896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602" cy="2250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AD4AAC" w14:textId="635CE145" w:rsidR="004E667D" w:rsidRPr="001D2D2E" w:rsidRDefault="00CD4FA9" w:rsidP="00770032">
            <w:pPr>
              <w:pStyle w:val="CLIN2SUBHEADINGS"/>
            </w:pPr>
            <w:r>
              <w:t>BIOMARKERS OF RESPONSE TO THERAPY</w:t>
            </w:r>
          </w:p>
          <w:p w14:paraId="2DAD4AAD" w14:textId="37448D1D" w:rsidR="004E667D" w:rsidRDefault="00CD4FA9" w:rsidP="00574C0E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18</w:t>
            </w:r>
            <w:r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19</w:t>
            </w:r>
            <w:r>
              <w:fldChar w:fldCharType="end"/>
            </w:r>
            <w: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20</w:t>
            </w:r>
            <w:r>
              <w:fldChar w:fldCharType="end"/>
            </w:r>
            <w:r>
              <w:t xml:space="preserve"> in relapsed/refractory AML.</w:t>
            </w:r>
          </w:p>
          <w:p w14:paraId="2DAD4AAE" w14:textId="33A4F4B5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gain or loss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21</w:t>
            </w:r>
            <w:r>
              <w:fldChar w:fldCharType="end"/>
            </w:r>
            <w:r>
              <w:t>.</w:t>
            </w:r>
          </w:p>
          <w:p w14:paraId="2DAD4AAF" w14:textId="0BF098F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22</w:t>
            </w:r>
            <w:r>
              <w:fldChar w:fldCharType="end"/>
            </w:r>
            <w:r>
              <w:t>.</w:t>
            </w:r>
          </w:p>
          <w:p w14:paraId="2DAD4AB1" w14:textId="0BB7B8E4" w:rsidR="004E667D" w:rsidRDefault="00CD4FA9" w:rsidP="00D16D80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 xml:space="preserve">-TD, </w:t>
            </w:r>
            <w:r w:rsidRPr="00D27E72">
              <w:rPr>
                <w:i/>
                <w:iCs/>
              </w:rPr>
              <w:t>DEK</w:t>
            </w:r>
            <w:r w:rsidRPr="00F116C3">
              <w:t>::</w:t>
            </w:r>
            <w:r w:rsidRPr="00D27E72">
              <w:rPr>
                <w:i/>
                <w:iCs/>
              </w:rPr>
              <w:t>NUP214</w:t>
            </w:r>
            <w:r>
              <w:t xml:space="preserve">, or </w:t>
            </w:r>
            <w:r w:rsidRPr="00D27E72">
              <w:rPr>
                <w:i/>
                <w:iCs/>
              </w:rPr>
              <w:t>NUP98</w:t>
            </w:r>
            <w:r>
              <w:t xml:space="preserve"> rearrangement have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007933F4">
              <w:rPr>
                <w:i/>
                <w:iCs/>
              </w:rPr>
              <w:t xml:space="preserve">HOX </w:t>
            </w:r>
            <w:r>
              <w:t>gene dysregulation, and are potentially targetable by menin inhibitors</w:t>
            </w:r>
            <w:r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23,24</w:t>
            </w:r>
            <w:r>
              <w:fldChar w:fldCharType="end"/>
            </w:r>
            <w:r>
              <w:t xml:space="preserve">.  </w:t>
            </w:r>
          </w:p>
          <w:p w14:paraId="2DAD4AB2" w14:textId="0F9953C3" w:rsidR="004E667D" w:rsidRPr="00D27E72" w:rsidRDefault="00CD4FA9" w:rsidP="00F47998">
            <w:pPr>
              <w:pStyle w:val="CLIN3BULLETPOINTS"/>
            </w:pPr>
            <w:r>
              <w:t xml:space="preserve">Acquired resistance to targeted inhibitors have been described with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second-site </w:t>
            </w:r>
            <w:r w:rsidRPr="002431A5">
              <w:rPr>
                <w:i/>
                <w:iCs/>
              </w:rPr>
              <w:t>IDH1</w:t>
            </w:r>
            <w:r>
              <w:t>/</w:t>
            </w:r>
            <w:r w:rsidRPr="002431A5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26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27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28</w:t>
            </w:r>
            <w:r>
              <w:fldChar w:fldCharType="end"/>
            </w:r>
            <w:r>
              <w:t>.</w:t>
            </w:r>
          </w:p>
          <w:p w14:paraId="2DAD4AB3" w14:textId="77777777" w:rsidR="004E667D" w:rsidRPr="00706F47" w:rsidRDefault="00CD4FA9" w:rsidP="00CE5F4E">
            <w:pPr>
              <w:pStyle w:val="CLIN2SUBHEADINGS"/>
            </w:pPr>
            <w:r>
              <w:t>References</w:t>
            </w:r>
          </w:p>
          <w:p w14:paraId="2DAD4AB4" w14:textId="77777777" w:rsidR="004E667D" w:rsidRDefault="004E667D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2DAD4AB5" w14:textId="55A0C748" w:rsidR="004E667D" w:rsidRPr="006726AE" w:rsidRDefault="00CD4FA9" w:rsidP="00F47363">
            <w:pPr>
              <w:pStyle w:val="CLIN4"/>
            </w:pPr>
            <w:r w:rsidRPr="00575E7D">
              <w:fldChar w:fldCharType="begin"/>
            </w:r>
            <w:r w:rsidRPr="00575E7D">
              <w:instrText xml:space="preserve"> ADDIN EN.REFLIST </w:instrText>
            </w:r>
            <w:r w:rsidRPr="00575E7D">
              <w:fldChar w:fldCharType="separate"/>
            </w:r>
            <w:r w:rsidR="002431A5" w:rsidRPr="002431A5">
              <w:rPr>
                <w:b/>
              </w:rPr>
              <w:t>1.</w:t>
            </w:r>
            <w:r w:rsidR="002431A5" w:rsidRPr="002431A5">
              <w:t xml:space="preserve"> WHO Classification of Tumours Editorial Board. Haematolymphoid tumours. Lyon (France): International Agency for Research on Cancer; </w:t>
            </w:r>
            <w:r w:rsidR="007E1D01">
              <w:t>2024</w:t>
            </w:r>
            <w:r w:rsidR="002431A5" w:rsidRPr="002431A5">
              <w:t xml:space="preserve">. (WHO classification of tumours series, 5th ed.; vol. 11). </w:t>
            </w:r>
            <w:r w:rsidR="007E1D01" w:rsidRPr="007E1D01">
              <w:t>https://publications.iarc.who.int/637</w:t>
            </w:r>
            <w:r w:rsidR="002431A5" w:rsidRPr="002431A5">
              <w:t xml:space="preserve">.  </w:t>
            </w:r>
            <w:r w:rsidR="002431A5" w:rsidRPr="002431A5">
              <w:rPr>
                <w:b/>
              </w:rPr>
              <w:t>2.</w:t>
            </w:r>
            <w:r w:rsidR="002431A5" w:rsidRPr="002431A5">
              <w:t xml:space="preserve"> Arber DA,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(11): 1200-28.  </w:t>
            </w:r>
            <w:r w:rsidR="002431A5" w:rsidRPr="002431A5">
              <w:rPr>
                <w:b/>
              </w:rPr>
              <w:t>3.</w:t>
            </w:r>
            <w:r w:rsidR="002431A5" w:rsidRPr="002431A5">
              <w:t xml:space="preserve"> Papaemmanuil 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(23): 2209-21.  </w:t>
            </w:r>
            <w:r w:rsidR="002431A5" w:rsidRPr="002431A5">
              <w:rPr>
                <w:b/>
              </w:rPr>
              <w:t>4.</w:t>
            </w:r>
            <w:r w:rsidR="002431A5" w:rsidRPr="002431A5">
              <w:t xml:space="preserve"> Xiao W,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137</w:t>
            </w:r>
            <w:r w:rsidR="002431A5" w:rsidRPr="002431A5">
              <w:t xml:space="preserve">(10): 1377-91.  </w:t>
            </w:r>
            <w:r w:rsidR="002431A5" w:rsidRPr="002431A5">
              <w:rPr>
                <w:b/>
              </w:rPr>
              <w:t>5.</w:t>
            </w:r>
            <w:r w:rsidR="002431A5" w:rsidRPr="002431A5">
              <w:t xml:space="preserve"> Stenzinger A, et al. </w:t>
            </w:r>
            <w:r w:rsidR="002431A5" w:rsidRPr="002431A5">
              <w:rPr>
                <w:i/>
              </w:rPr>
              <w:t>Oncotarget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5</w:t>
            </w:r>
            <w:r w:rsidR="002431A5" w:rsidRPr="002431A5">
              <w:t xml:space="preserve">(15): 6404-13.  </w:t>
            </w:r>
            <w:r w:rsidR="002431A5" w:rsidRPr="002431A5">
              <w:rPr>
                <w:b/>
              </w:rPr>
              <w:t>6.</w:t>
            </w:r>
            <w:r w:rsidR="002431A5" w:rsidRPr="002431A5">
              <w:t xml:space="preserve"> Menezes J,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2014; </w:t>
            </w:r>
            <w:r w:rsidR="002431A5" w:rsidRPr="002431A5">
              <w:rPr>
                <w:b/>
              </w:rPr>
              <w:t>28</w:t>
            </w:r>
            <w:r w:rsidR="002431A5" w:rsidRPr="002431A5">
              <w:t xml:space="preserve">(4): 823-9.  </w:t>
            </w:r>
            <w:r w:rsidR="002431A5" w:rsidRPr="002431A5">
              <w:rPr>
                <w:b/>
              </w:rPr>
              <w:t>7.</w:t>
            </w:r>
            <w:r w:rsidR="002431A5" w:rsidRPr="002431A5">
              <w:t xml:space="preserve"> Montalban-Bravo G,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(18): 2584-7.  </w:t>
            </w:r>
            <w:r w:rsidR="002431A5" w:rsidRPr="002431A5">
              <w:rPr>
                <w:b/>
              </w:rPr>
              <w:t>8.</w:t>
            </w:r>
            <w:r w:rsidR="002431A5" w:rsidRPr="002431A5">
              <w:t xml:space="preserve"> Umeda M, et al. </w:t>
            </w:r>
            <w:r w:rsidR="002431A5" w:rsidRPr="002431A5">
              <w:rPr>
                <w:i/>
              </w:rPr>
              <w:t>Blood Cancer Discov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3</w:t>
            </w:r>
            <w:r w:rsidR="002431A5" w:rsidRPr="002431A5">
              <w:t xml:space="preserve">(3): 194-207.  </w:t>
            </w:r>
            <w:r w:rsidR="002431A5" w:rsidRPr="002431A5">
              <w:rPr>
                <w:b/>
              </w:rPr>
              <w:t>9.</w:t>
            </w:r>
            <w:r w:rsidR="002431A5" w:rsidRPr="002431A5">
              <w:t xml:space="preserve"> Duployez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37</w:t>
            </w:r>
            <w:r w:rsidR="002431A5" w:rsidRPr="002431A5">
              <w:t xml:space="preserve">(6): 1245-53.  </w:t>
            </w:r>
            <w:r w:rsidR="002431A5" w:rsidRPr="002431A5">
              <w:rPr>
                <w:b/>
              </w:rPr>
              <w:t>10.</w:t>
            </w:r>
            <w:r w:rsidR="002431A5" w:rsidRPr="002431A5">
              <w:t xml:space="preserve"> Ryland GL,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(7): 800-5.  </w:t>
            </w:r>
            <w:r w:rsidR="002431A5" w:rsidRPr="002431A5">
              <w:rPr>
                <w:b/>
              </w:rPr>
              <w:t>11.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140</w:t>
            </w:r>
            <w:r w:rsidR="002431A5" w:rsidRPr="002431A5">
              <w:t xml:space="preserve">(12): 1345-77.  </w:t>
            </w:r>
            <w:r w:rsidR="002431A5" w:rsidRPr="002431A5">
              <w:rPr>
                <w:b/>
              </w:rPr>
              <w:t>12.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144</w:t>
            </w:r>
            <w:r w:rsidR="002431A5" w:rsidRPr="002431A5">
              <w:t xml:space="preserve">(21): 2169-73.  </w:t>
            </w:r>
            <w:r w:rsidR="002431A5" w:rsidRPr="002431A5">
              <w:rPr>
                <w:b/>
              </w:rPr>
              <w:t>13.</w:t>
            </w:r>
            <w:r w:rsidR="002431A5" w:rsidRPr="002431A5">
              <w:t xml:space="preserve"> Hoff FW,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8</w:t>
            </w:r>
            <w:r w:rsidR="002431A5" w:rsidRPr="002431A5">
              <w:t xml:space="preserve">(20): 5297-305.  </w:t>
            </w:r>
            <w:r w:rsidR="002431A5" w:rsidRPr="002431A5">
              <w:rPr>
                <w:b/>
              </w:rPr>
              <w:t>14.</w:t>
            </w:r>
            <w:r w:rsidR="002431A5" w:rsidRPr="002431A5">
              <w:t xml:space="preserve"> Jourdan E,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2013; </w:t>
            </w:r>
            <w:r w:rsidR="002431A5" w:rsidRPr="002431A5">
              <w:rPr>
                <w:b/>
              </w:rPr>
              <w:t>121</w:t>
            </w:r>
            <w:r w:rsidR="002431A5" w:rsidRPr="002431A5">
              <w:t xml:space="preserve">(12): 2213-23.  </w:t>
            </w:r>
            <w:r w:rsidR="002431A5" w:rsidRPr="002431A5">
              <w:rPr>
                <w:b/>
              </w:rPr>
              <w:t>15.</w:t>
            </w:r>
            <w:r w:rsidR="002431A5" w:rsidRPr="002431A5">
              <w:t xml:space="preserve"> Ivey A,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2016; </w:t>
            </w:r>
            <w:r w:rsidR="002431A5" w:rsidRPr="002431A5">
              <w:rPr>
                <w:b/>
              </w:rPr>
              <w:t>374</w:t>
            </w:r>
            <w:r w:rsidR="002431A5" w:rsidRPr="002431A5">
              <w:t xml:space="preserve">(5): 422-33.  </w:t>
            </w:r>
            <w:r w:rsidR="002431A5" w:rsidRPr="002431A5">
              <w:rPr>
                <w:b/>
              </w:rPr>
              <w:t>16.</w:t>
            </w:r>
            <w:r w:rsidR="002431A5" w:rsidRPr="002431A5">
              <w:t xml:space="preserve"> Noort S, et al. </w:t>
            </w:r>
            <w:r w:rsidR="002431A5" w:rsidRPr="002431A5">
              <w:rPr>
                <w:i/>
              </w:rPr>
              <w:t>Haematologica</w:t>
            </w:r>
            <w:r w:rsidR="002431A5" w:rsidRPr="002431A5">
              <w:t xml:space="preserve"> 2021; </w:t>
            </w:r>
            <w:r w:rsidR="002431A5" w:rsidRPr="002431A5">
              <w:rPr>
                <w:b/>
              </w:rPr>
              <w:t>106</w:t>
            </w:r>
            <w:r w:rsidR="002431A5" w:rsidRPr="002431A5">
              <w:t xml:space="preserve">(2): 630-4.  </w:t>
            </w:r>
            <w:r w:rsidR="002431A5" w:rsidRPr="002431A5">
              <w:rPr>
                <w:b/>
              </w:rPr>
              <w:t>17.</w:t>
            </w:r>
            <w:r w:rsidR="002431A5" w:rsidRPr="002431A5">
              <w:t xml:space="preserve"> Michmerhuizen NL,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2020; </w:t>
            </w:r>
            <w:r w:rsidR="002431A5" w:rsidRPr="002431A5">
              <w:rPr>
                <w:b/>
              </w:rPr>
              <w:t>136</w:t>
            </w:r>
            <w:r w:rsidR="002431A5" w:rsidRPr="002431A5">
              <w:t xml:space="preserve">(20): 2275-89.  </w:t>
            </w:r>
            <w:r w:rsidR="002431A5" w:rsidRPr="002431A5">
              <w:rPr>
                <w:b/>
              </w:rPr>
              <w:t>18.</w:t>
            </w:r>
            <w:r w:rsidR="002431A5" w:rsidRPr="002431A5">
              <w:t xml:space="preserve"> Stone RM,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377</w:t>
            </w:r>
            <w:r w:rsidR="002431A5" w:rsidRPr="002431A5">
              <w:t xml:space="preserve">(5): 454-64.  </w:t>
            </w:r>
            <w:r w:rsidR="002431A5" w:rsidRPr="002431A5">
              <w:rPr>
                <w:b/>
              </w:rPr>
              <w:t>19.</w:t>
            </w:r>
            <w:r w:rsidR="002431A5" w:rsidRPr="002431A5">
              <w:t xml:space="preserve"> Erba HP, et al. </w:t>
            </w:r>
            <w:r w:rsidR="002431A5" w:rsidRPr="002431A5">
              <w:rPr>
                <w:i/>
              </w:rPr>
              <w:t>Lancet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401</w:t>
            </w:r>
            <w:r w:rsidR="002431A5" w:rsidRPr="002431A5">
              <w:t xml:space="preserve">(10388): 1571-83.  </w:t>
            </w:r>
            <w:r w:rsidR="002431A5" w:rsidRPr="002431A5">
              <w:rPr>
                <w:b/>
              </w:rPr>
              <w:t>20.</w:t>
            </w:r>
            <w:r w:rsidR="002431A5" w:rsidRPr="002431A5">
              <w:t xml:space="preserve"> Perl AE, et al. </w:t>
            </w:r>
            <w:r w:rsidR="002431A5" w:rsidRPr="002431A5">
              <w:rPr>
                <w:i/>
              </w:rPr>
              <w:t>N Engl J Med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381</w:t>
            </w:r>
            <w:r w:rsidR="002431A5" w:rsidRPr="002431A5">
              <w:t xml:space="preserve">(18): 1728-40.  </w:t>
            </w:r>
            <w:r w:rsidR="002431A5" w:rsidRPr="002431A5">
              <w:rPr>
                <w:b/>
              </w:rPr>
              <w:t>21.</w:t>
            </w:r>
            <w:r w:rsidR="002431A5" w:rsidRPr="002431A5">
              <w:t xml:space="preserve"> Daver N, et al. </w:t>
            </w:r>
            <w:r w:rsidR="002431A5" w:rsidRPr="002431A5">
              <w:rPr>
                <w:i/>
              </w:rPr>
              <w:t>Leukemia</w:t>
            </w:r>
            <w:r w:rsidR="002431A5" w:rsidRPr="002431A5">
              <w:t xml:space="preserve"> 2019; </w:t>
            </w:r>
            <w:r w:rsidR="002431A5" w:rsidRPr="002431A5">
              <w:rPr>
                <w:b/>
              </w:rPr>
              <w:t>33</w:t>
            </w:r>
            <w:r w:rsidR="002431A5" w:rsidRPr="002431A5">
              <w:t xml:space="preserve">(2): 299-312.  </w:t>
            </w:r>
            <w:r w:rsidR="002431A5" w:rsidRPr="002431A5">
              <w:rPr>
                <w:b/>
              </w:rPr>
              <w:t>22.</w:t>
            </w:r>
            <w:r w:rsidR="002431A5" w:rsidRPr="002431A5">
              <w:t xml:space="preserve"> Dohner H,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2017; </w:t>
            </w:r>
            <w:r w:rsidR="002431A5" w:rsidRPr="002431A5">
              <w:rPr>
                <w:b/>
              </w:rPr>
              <w:t>129</w:t>
            </w:r>
            <w:r w:rsidR="002431A5" w:rsidRPr="002431A5">
              <w:t xml:space="preserve">(4): 424-47.  </w:t>
            </w:r>
            <w:r w:rsidR="002431A5" w:rsidRPr="002431A5">
              <w:rPr>
                <w:b/>
              </w:rPr>
              <w:t>23.</w:t>
            </w:r>
            <w:r w:rsidR="002431A5" w:rsidRPr="002431A5">
              <w:t xml:space="preserve"> Barajas JM,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2024; </w:t>
            </w:r>
            <w:r w:rsidR="002431A5" w:rsidRPr="002431A5">
              <w:rPr>
                <w:b/>
              </w:rPr>
              <w:t>143</w:t>
            </w:r>
            <w:r w:rsidR="002431A5" w:rsidRPr="002431A5">
              <w:t xml:space="preserve">(7): 619-30.  </w:t>
            </w:r>
            <w:r w:rsidR="002431A5" w:rsidRPr="002431A5">
              <w:rPr>
                <w:b/>
              </w:rPr>
              <w:t>24.</w:t>
            </w:r>
            <w:r w:rsidR="002431A5" w:rsidRPr="002431A5">
              <w:t xml:space="preserve"> Issa GC,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920-4.  </w:t>
            </w:r>
            <w:r w:rsidR="002431A5" w:rsidRPr="002431A5">
              <w:rPr>
                <w:b/>
              </w:rPr>
              <w:t>25.</w:t>
            </w:r>
            <w:r w:rsidR="002431A5" w:rsidRPr="002431A5">
              <w:t xml:space="preserve"> Smith CC, et al. </w:t>
            </w:r>
            <w:r w:rsidR="002431A5" w:rsidRPr="002431A5">
              <w:rPr>
                <w:i/>
              </w:rPr>
              <w:t>Blood Adv</w:t>
            </w:r>
            <w:r w:rsidR="002431A5" w:rsidRPr="002431A5">
              <w:t xml:space="preserve"> 2022; </w:t>
            </w:r>
            <w:r w:rsidR="002431A5" w:rsidRPr="002431A5">
              <w:rPr>
                <w:b/>
              </w:rPr>
              <w:t>6</w:t>
            </w:r>
            <w:r w:rsidR="002431A5" w:rsidRPr="002431A5">
              <w:t xml:space="preserve">(7): 2144-55.  </w:t>
            </w:r>
            <w:r w:rsidR="002431A5" w:rsidRPr="002431A5">
              <w:rPr>
                <w:b/>
              </w:rPr>
              <w:t>26.</w:t>
            </w:r>
            <w:r w:rsidR="002431A5" w:rsidRPr="002431A5">
              <w:t xml:space="preserve"> Intlekofer AM,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2018; </w:t>
            </w:r>
            <w:r w:rsidR="002431A5" w:rsidRPr="002431A5">
              <w:rPr>
                <w:b/>
              </w:rPr>
              <w:t>559</w:t>
            </w:r>
            <w:r w:rsidR="002431A5" w:rsidRPr="002431A5">
              <w:t xml:space="preserve">(7712): 125-9.  </w:t>
            </w:r>
            <w:r w:rsidR="002431A5" w:rsidRPr="002431A5">
              <w:rPr>
                <w:b/>
              </w:rPr>
              <w:t>27.</w:t>
            </w:r>
            <w:r w:rsidR="002431A5" w:rsidRPr="002431A5">
              <w:t xml:space="preserve"> Moujalled DM, et al. </w:t>
            </w:r>
            <w:r w:rsidR="002431A5" w:rsidRPr="002431A5">
              <w:rPr>
                <w:i/>
              </w:rPr>
              <w:t>Blood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141</w:t>
            </w:r>
            <w:r w:rsidR="002431A5" w:rsidRPr="002431A5">
              <w:t xml:space="preserve">(6): 634-44.  </w:t>
            </w:r>
            <w:r w:rsidR="002431A5" w:rsidRPr="002431A5">
              <w:rPr>
                <w:b/>
              </w:rPr>
              <w:t>28.</w:t>
            </w:r>
            <w:r w:rsidR="002431A5" w:rsidRPr="002431A5">
              <w:t xml:space="preserve"> Perner F, et al. </w:t>
            </w:r>
            <w:r w:rsidR="002431A5" w:rsidRPr="002431A5">
              <w:rPr>
                <w:i/>
              </w:rPr>
              <w:t>Nature</w:t>
            </w:r>
            <w:r w:rsidR="002431A5" w:rsidRPr="002431A5">
              <w:t xml:space="preserve"> 2023; </w:t>
            </w:r>
            <w:r w:rsidR="002431A5" w:rsidRPr="002431A5">
              <w:rPr>
                <w:b/>
              </w:rPr>
              <w:t>615</w:t>
            </w:r>
            <w:r w:rsidR="002431A5" w:rsidRPr="002431A5">
              <w:t xml:space="preserve">(7954): 913-9.  </w:t>
            </w:r>
            <w:r w:rsidRPr="00575E7D">
              <w:fldChar w:fldCharType="end"/>
            </w:r>
          </w:p>
        </w:tc>
      </w:tr>
    </w:tbl>
    <w:p w14:paraId="2DAD4AB7" w14:textId="7D0D2B31" w:rsidR="004E667D" w:rsidRDefault="004E667D" w:rsidP="00F6144E">
      <w:pPr>
        <w:rPr>
          <w:rFonts w:ascii="Calibri" w:hAnsi="Calibri" w:cs="Calibri"/>
          <w:noProof/>
          <w:sz w:val="2"/>
          <w:szCs w:val="6"/>
        </w:rPr>
      </w:pPr>
    </w:p>
    <w:sectPr w:rsidR="004E667D" w:rsidSect="00FC3DB3">
      <w:footerReference w:type="default" r:id="rId12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D77F" w14:textId="77777777" w:rsidR="008D7D62" w:rsidRDefault="008D7D62" w:rsidP="00081DE9">
      <w:pPr>
        <w:spacing w:after="0" w:line="240" w:lineRule="auto"/>
      </w:pPr>
      <w:r>
        <w:separator/>
      </w:r>
    </w:p>
  </w:endnote>
  <w:endnote w:type="continuationSeparator" w:id="0">
    <w:p w14:paraId="13227516" w14:textId="77777777" w:rsidR="008D7D62" w:rsidRDefault="008D7D62" w:rsidP="00081DE9">
      <w:pPr>
        <w:spacing w:after="0" w:line="240" w:lineRule="auto"/>
      </w:pPr>
      <w:r>
        <w:continuationSeparator/>
      </w:r>
    </w:p>
  </w:endnote>
  <w:endnote w:type="continuationNotice" w:id="1">
    <w:p w14:paraId="118D8964" w14:textId="77777777" w:rsidR="008D7D62" w:rsidRDefault="008D7D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4A9E" w14:textId="77777777" w:rsidR="004E667D" w:rsidRPr="00070923" w:rsidRDefault="004E667D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528A" w14:textId="77777777" w:rsidR="008D7D62" w:rsidRDefault="008D7D62" w:rsidP="00081DE9">
      <w:pPr>
        <w:spacing w:after="0" w:line="240" w:lineRule="auto"/>
      </w:pPr>
      <w:r>
        <w:separator/>
      </w:r>
    </w:p>
  </w:footnote>
  <w:footnote w:type="continuationSeparator" w:id="0">
    <w:p w14:paraId="6CBC5954" w14:textId="77777777" w:rsidR="008D7D62" w:rsidRDefault="008D7D62" w:rsidP="00081DE9">
      <w:pPr>
        <w:spacing w:after="0" w:line="240" w:lineRule="auto"/>
      </w:pPr>
      <w:r>
        <w:continuationSeparator/>
      </w:r>
    </w:p>
  </w:footnote>
  <w:footnote w:type="continuationNotice" w:id="1">
    <w:p w14:paraId="1049B1E4" w14:textId="77777777" w:rsidR="008D7D62" w:rsidRDefault="008D7D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BA8"/>
    <w:multiLevelType w:val="hybridMultilevel"/>
    <w:tmpl w:val="20F01138"/>
    <w:lvl w:ilvl="0" w:tplc="DDA25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25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A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4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21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1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22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4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30AA"/>
    <w:multiLevelType w:val="hybridMultilevel"/>
    <w:tmpl w:val="FE1AEE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8C2"/>
    <w:multiLevelType w:val="hybridMultilevel"/>
    <w:tmpl w:val="B7E436E2"/>
    <w:lvl w:ilvl="0" w:tplc="CD2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A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82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4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2E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EF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2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2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A3395C"/>
    <w:multiLevelType w:val="hybridMultilevel"/>
    <w:tmpl w:val="56F8E96C"/>
    <w:lvl w:ilvl="0" w:tplc="98BA9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8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4B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67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E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C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44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1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4506079">
    <w:abstractNumId w:val="1"/>
  </w:num>
  <w:num w:numId="2" w16cid:durableId="763765212">
    <w:abstractNumId w:val="2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3"/>
  </w:num>
  <w:num w:numId="6" w16cid:durableId="1943951589">
    <w:abstractNumId w:val="0"/>
  </w:num>
  <w:num w:numId="7" w16cid:durableId="801114936">
    <w:abstractNumId w:val="6"/>
  </w:num>
  <w:num w:numId="8" w16cid:durableId="12128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12&lt;/item&gt;&lt;item&gt;2054&lt;/item&gt;&lt;item&gt;2543&lt;/item&gt;&lt;item&gt;2544&lt;/item&gt;&lt;item&gt;2582&lt;/item&gt;&lt;item&gt;2890&lt;/item&gt;&lt;item&gt;2891&lt;/item&gt;&lt;item&gt;3123&lt;/item&gt;&lt;item&gt;3127&lt;/item&gt;&lt;item&gt;3174&lt;/item&gt;&lt;item&gt;3188&lt;/item&gt;&lt;item&gt;3524&lt;/item&gt;&lt;item&gt;3601&lt;/item&gt;&lt;item&gt;3613&lt;/item&gt;&lt;item&gt;3636&lt;/item&gt;&lt;item&gt;3637&lt;/item&gt;&lt;item&gt;3638&lt;/item&gt;&lt;item&gt;3639&lt;/item&gt;&lt;item&gt;3640&lt;/item&gt;&lt;item&gt;3641&lt;/item&gt;&lt;item&gt;3642&lt;/item&gt;&lt;item&gt;3643&lt;/item&gt;&lt;item&gt;3649&lt;/item&gt;&lt;item&gt;3838&lt;/item&gt;&lt;item&gt;3839&lt;/item&gt;&lt;item&gt;3840&lt;/item&gt;&lt;item&gt;3841&lt;/item&gt;&lt;/record-ids&gt;&lt;/item&gt;&lt;/Libraries&gt;"/>
  </w:docVars>
  <w:rsids>
    <w:rsidRoot w:val="00706B4C"/>
    <w:rsid w:val="000108B5"/>
    <w:rsid w:val="00012CD4"/>
    <w:rsid w:val="0002374D"/>
    <w:rsid w:val="00033272"/>
    <w:rsid w:val="00081DE9"/>
    <w:rsid w:val="00091208"/>
    <w:rsid w:val="00095CEB"/>
    <w:rsid w:val="000A4395"/>
    <w:rsid w:val="000C5C8F"/>
    <w:rsid w:val="000D7C40"/>
    <w:rsid w:val="000F6AA8"/>
    <w:rsid w:val="00137FF3"/>
    <w:rsid w:val="001A1256"/>
    <w:rsid w:val="001A456E"/>
    <w:rsid w:val="001B46BD"/>
    <w:rsid w:val="001D2B29"/>
    <w:rsid w:val="002024AD"/>
    <w:rsid w:val="00205B1A"/>
    <w:rsid w:val="00221834"/>
    <w:rsid w:val="002311BA"/>
    <w:rsid w:val="002431A5"/>
    <w:rsid w:val="00244152"/>
    <w:rsid w:val="0025106F"/>
    <w:rsid w:val="002977AA"/>
    <w:rsid w:val="002B1C74"/>
    <w:rsid w:val="002C6F48"/>
    <w:rsid w:val="002E43F4"/>
    <w:rsid w:val="002E58DC"/>
    <w:rsid w:val="002F283D"/>
    <w:rsid w:val="002F499F"/>
    <w:rsid w:val="00303A3F"/>
    <w:rsid w:val="00311A3D"/>
    <w:rsid w:val="00324FE5"/>
    <w:rsid w:val="00356639"/>
    <w:rsid w:val="00364E56"/>
    <w:rsid w:val="00393564"/>
    <w:rsid w:val="00402B2A"/>
    <w:rsid w:val="00414374"/>
    <w:rsid w:val="00415977"/>
    <w:rsid w:val="00427122"/>
    <w:rsid w:val="004358B4"/>
    <w:rsid w:val="00453A7F"/>
    <w:rsid w:val="00491B03"/>
    <w:rsid w:val="00492982"/>
    <w:rsid w:val="004B56DD"/>
    <w:rsid w:val="004E667D"/>
    <w:rsid w:val="00506FBC"/>
    <w:rsid w:val="005430F5"/>
    <w:rsid w:val="00544486"/>
    <w:rsid w:val="00550299"/>
    <w:rsid w:val="0057781D"/>
    <w:rsid w:val="00581F29"/>
    <w:rsid w:val="0058290D"/>
    <w:rsid w:val="005A2FEB"/>
    <w:rsid w:val="005A34A8"/>
    <w:rsid w:val="005B6F06"/>
    <w:rsid w:val="005D6725"/>
    <w:rsid w:val="005D7D29"/>
    <w:rsid w:val="005E19FE"/>
    <w:rsid w:val="00643081"/>
    <w:rsid w:val="006704DC"/>
    <w:rsid w:val="00680141"/>
    <w:rsid w:val="006A20EB"/>
    <w:rsid w:val="006A2794"/>
    <w:rsid w:val="006A3BAC"/>
    <w:rsid w:val="006B351E"/>
    <w:rsid w:val="006B492D"/>
    <w:rsid w:val="006D5296"/>
    <w:rsid w:val="00706B4C"/>
    <w:rsid w:val="007238CF"/>
    <w:rsid w:val="007344FB"/>
    <w:rsid w:val="00753B58"/>
    <w:rsid w:val="00790337"/>
    <w:rsid w:val="00791B15"/>
    <w:rsid w:val="00792B3A"/>
    <w:rsid w:val="007933F4"/>
    <w:rsid w:val="007A3874"/>
    <w:rsid w:val="007B19BA"/>
    <w:rsid w:val="007B3D56"/>
    <w:rsid w:val="007D7C0C"/>
    <w:rsid w:val="007E1D01"/>
    <w:rsid w:val="007F28B4"/>
    <w:rsid w:val="008015E6"/>
    <w:rsid w:val="00843CF9"/>
    <w:rsid w:val="00884E91"/>
    <w:rsid w:val="008861CB"/>
    <w:rsid w:val="00891A91"/>
    <w:rsid w:val="0089323A"/>
    <w:rsid w:val="008B63E8"/>
    <w:rsid w:val="008C5874"/>
    <w:rsid w:val="008D2DE7"/>
    <w:rsid w:val="008D3695"/>
    <w:rsid w:val="008D7D62"/>
    <w:rsid w:val="008E5AF3"/>
    <w:rsid w:val="008F65E5"/>
    <w:rsid w:val="00900BB9"/>
    <w:rsid w:val="00903EC8"/>
    <w:rsid w:val="009237BE"/>
    <w:rsid w:val="00930113"/>
    <w:rsid w:val="00937545"/>
    <w:rsid w:val="009463AD"/>
    <w:rsid w:val="009606CC"/>
    <w:rsid w:val="009659C2"/>
    <w:rsid w:val="00992818"/>
    <w:rsid w:val="009A3D06"/>
    <w:rsid w:val="009B2E73"/>
    <w:rsid w:val="00A40D5B"/>
    <w:rsid w:val="00A61399"/>
    <w:rsid w:val="00A6520D"/>
    <w:rsid w:val="00A81AF9"/>
    <w:rsid w:val="00A946D4"/>
    <w:rsid w:val="00A9507F"/>
    <w:rsid w:val="00A978B2"/>
    <w:rsid w:val="00AD3103"/>
    <w:rsid w:val="00AD4F3C"/>
    <w:rsid w:val="00AE4B97"/>
    <w:rsid w:val="00AE715D"/>
    <w:rsid w:val="00AF415B"/>
    <w:rsid w:val="00AF584D"/>
    <w:rsid w:val="00B23C3F"/>
    <w:rsid w:val="00B31620"/>
    <w:rsid w:val="00B41C5F"/>
    <w:rsid w:val="00B47A0C"/>
    <w:rsid w:val="00B743E5"/>
    <w:rsid w:val="00BB523F"/>
    <w:rsid w:val="00BC1542"/>
    <w:rsid w:val="00BE6611"/>
    <w:rsid w:val="00BF4CD5"/>
    <w:rsid w:val="00C26ADC"/>
    <w:rsid w:val="00C27EC9"/>
    <w:rsid w:val="00C311BF"/>
    <w:rsid w:val="00C3677C"/>
    <w:rsid w:val="00C40A42"/>
    <w:rsid w:val="00C43A28"/>
    <w:rsid w:val="00CA1D37"/>
    <w:rsid w:val="00CA36CA"/>
    <w:rsid w:val="00CB47EF"/>
    <w:rsid w:val="00CC0BC6"/>
    <w:rsid w:val="00CD4FA9"/>
    <w:rsid w:val="00CE171E"/>
    <w:rsid w:val="00D05469"/>
    <w:rsid w:val="00D14C9F"/>
    <w:rsid w:val="00D22C58"/>
    <w:rsid w:val="00D2776B"/>
    <w:rsid w:val="00D310BE"/>
    <w:rsid w:val="00D84536"/>
    <w:rsid w:val="00DA039E"/>
    <w:rsid w:val="00DA7009"/>
    <w:rsid w:val="00DD29DE"/>
    <w:rsid w:val="00DF05F9"/>
    <w:rsid w:val="00E01E8F"/>
    <w:rsid w:val="00E41A17"/>
    <w:rsid w:val="00E451BD"/>
    <w:rsid w:val="00E72767"/>
    <w:rsid w:val="00E81A78"/>
    <w:rsid w:val="00E928D3"/>
    <w:rsid w:val="00EC7B60"/>
    <w:rsid w:val="00F47363"/>
    <w:rsid w:val="00F833A0"/>
    <w:rsid w:val="00F84261"/>
    <w:rsid w:val="00F96120"/>
    <w:rsid w:val="00F97A42"/>
    <w:rsid w:val="00FA4E37"/>
    <w:rsid w:val="00FA5D99"/>
    <w:rsid w:val="00FC058A"/>
    <w:rsid w:val="00FC0E9D"/>
    <w:rsid w:val="00FC4071"/>
    <w:rsid w:val="00FD4E57"/>
    <w:rsid w:val="00FD7EB9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4A9A"/>
  <w15:docId w15:val="{C3AE7487-17B7-4CC0-84A3-EB7C77BE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992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47F0-B6F1-4E75-AF69-6625EE1E5E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8D4A54-4C92-46F5-BF8B-99AC2806A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0BF51-F53C-49F5-B1A1-349D539AB253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4.xml><?xml version="1.0" encoding="utf-8"?>
<ds:datastoreItem xmlns:ds="http://schemas.openxmlformats.org/officeDocument/2006/customXml" ds:itemID="{AC9DBA69-78D1-4E6B-BA0D-500DE7F7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4</cp:revision>
  <dcterms:created xsi:type="dcterms:W3CDTF">2025-03-04T23:20:00Z</dcterms:created>
  <dcterms:modified xsi:type="dcterms:W3CDTF">2025-03-05T03:34:00Z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