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B83F2" w14:textId="77777777" w:rsidR="00900D56" w:rsidRPr="00D02B85" w:rsidRDefault="00900D56" w:rsidP="00D02B85">
      <w:pPr>
        <w:spacing w:after="0"/>
        <w:rPr>
          <w:noProof/>
          <w:sz w:val="6"/>
          <w:szCs w:val="6"/>
        </w:rPr>
      </w:pPr>
    </w:p>
    <w:tbl>
      <w:tblPr>
        <w:tblStyle w:val="TableGrid1"/>
        <w:tblW w:w="0" w:type="auto"/>
        <w:jc w:val="center"/>
        <w:tblBorders>
          <w:top w:val="single" w:sz="12" w:space="0" w:color="FFFFFF" w:themeColor="background1"/>
          <w:left w:val="single" w:sz="12" w:space="0" w:color="FFFFFF" w:themeColor="background1"/>
          <w:bottom w:val="single" w:sz="12" w:space="0" w:color="FFFFFF" w:themeColor="background1"/>
          <w:right w:val="single" w:sz="12" w:space="0" w:color="FFFFFF" w:themeColor="background1"/>
          <w:insideH w:val="single" w:sz="12" w:space="0" w:color="FFFFFF" w:themeColor="background1"/>
          <w:insideV w:val="single" w:sz="12" w:space="0" w:color="FFFFFF" w:themeColor="background1"/>
        </w:tblBorders>
        <w:shd w:val="clear" w:color="auto" w:fill="FFF2CC" w:themeFill="accent4" w:themeFillTint="33"/>
        <w:tblCellMar>
          <w:top w:w="284" w:type="dxa"/>
          <w:left w:w="284" w:type="dxa"/>
          <w:bottom w:w="227" w:type="dxa"/>
          <w:right w:w="284" w:type="dxa"/>
        </w:tblCellMar>
        <w:tblLook w:val="04A0" w:firstRow="1" w:lastRow="0" w:firstColumn="1" w:lastColumn="0" w:noHBand="0" w:noVBand="1"/>
      </w:tblPr>
      <w:tblGrid>
        <w:gridCol w:w="10168"/>
      </w:tblGrid>
      <w:tr w:rsidR="00CA5B2A" w:rsidRPr="006726AE" w14:paraId="2BC732CA" w14:textId="77777777" w:rsidTr="00CA5B2A">
        <w:trPr>
          <w:trHeight w:val="3518"/>
          <w:jc w:val="center"/>
        </w:trPr>
        <w:tc>
          <w:tcPr>
            <w:tcW w:w="10168" w:type="dxa"/>
            <w:shd w:val="clear" w:color="auto" w:fill="E8E7EC"/>
          </w:tcPr>
          <w:p w14:paraId="017B8C31" w14:textId="77777777" w:rsidR="00CA5B2A" w:rsidRDefault="00CA5B2A" w:rsidP="00817975">
            <w:pPr>
              <w:pStyle w:val="CLIN1HEADING"/>
            </w:pPr>
            <w:r w:rsidRPr="00BE46CA">
              <w:t xml:space="preserve">Clinical utility of </w:t>
            </w:r>
            <w:r>
              <w:t xml:space="preserve">molecular testing in </w:t>
            </w:r>
            <w:r>
              <w:br/>
              <w:t>acute Promyelocytic leukaemia</w:t>
            </w:r>
          </w:p>
          <w:p w14:paraId="7BBDE207" w14:textId="77777777" w:rsidR="00CA5B2A" w:rsidRPr="001D2D2E" w:rsidRDefault="00CA5B2A" w:rsidP="00817975">
            <w:pPr>
              <w:pStyle w:val="CLIN2SUBHEADINGS"/>
            </w:pPr>
            <w:r w:rsidRPr="001D2D2E">
              <w:t>Diagnostic Utility</w:t>
            </w:r>
          </w:p>
          <w:p w14:paraId="3E952985" w14:textId="77777777" w:rsidR="00CA5B2A" w:rsidRDefault="00CA5B2A" w:rsidP="00817975">
            <w:pPr>
              <w:pStyle w:val="CLIN3BULLETPOINTS"/>
            </w:pPr>
            <w:r>
              <w:t>Acute promyelocytic leukaemia (APML or APL) is characterised by the expansion of leukaemic cell block at the promyelocytic stage. Upon clinical suspicion of the disease, rapid confirmation by molecular testing is mandatory.</w:t>
            </w:r>
            <w:r>
              <w:fldChar w:fldCharType="begin"/>
            </w:r>
            <w:r>
              <w:instrText xml:space="preserve"> ADDIN EN.CITE &lt;EndNote&gt;&lt;Cite&gt;&lt;Author&gt;Sanz&lt;/Author&gt;&lt;Year&gt;2019&lt;/Year&gt;&lt;RecNum&gt;278&lt;/RecNum&gt;&lt;DisplayText&gt;&lt;style face="superscript"&gt;1&lt;/style&gt;&lt;/DisplayText&gt;&lt;record&gt;&lt;rec-number&gt;278&lt;/rec-number&gt;&lt;foreign-keys&gt;&lt;key app="EN" db-id="5f2vs5dp12zsrmewfv45eedwwv2xz9rr2sea" timestamp="1725456684"&gt;278&lt;/key&gt;&lt;/foreign-keys&gt;&lt;ref-type name="Journal Article"&gt;17&lt;/ref-type&gt;&lt;contributors&gt;&lt;authors&gt;&lt;author&gt;Sanz, Miguel A.&lt;/author&gt;&lt;author&gt;Fenaux, Pierre&lt;/author&gt;&lt;author&gt;Tallman, Martin S.&lt;/author&gt;&lt;author&gt;Estey, Elihu H.&lt;/author&gt;&lt;author&gt;Löwenberg, Bob&lt;/author&gt;&lt;author&gt;Naoe, Tomoki&lt;/author&gt;&lt;author&gt;Lengfelder, Eva&lt;/author&gt;&lt;author&gt;Döhner, Hartmut&lt;/author&gt;&lt;author&gt;Burnett, Alan K.&lt;/author&gt;&lt;author&gt;Chen, Sai-Juan&lt;/author&gt;&lt;author&gt;Mathews, Vikram&lt;/author&gt;&lt;author&gt;Iland, Harry&lt;/author&gt;&lt;author&gt;Rego, Eduardo&lt;/author&gt;&lt;author&gt;Kantarjian, Hagop&lt;/author&gt;&lt;author&gt;Adès, Lionel&lt;/author&gt;&lt;author&gt;Avvisati, Giuseppe&lt;/author&gt;&lt;author&gt;Montesinos, Pau&lt;/author&gt;&lt;author&gt;Platzbecker, Uwe&lt;/author&gt;&lt;author&gt;Ravandi, Farhad&lt;/author&gt;&lt;author&gt;Russell, Nigel H.&lt;/author&gt;&lt;author&gt;Lo-Coco, Francesco&lt;/author&gt;&lt;/authors&gt;&lt;/contributors&gt;&lt;titles&gt;&lt;title&gt;Management of acute promyelocytic leukemia: updated recommendations from an expert panel of the European LeukemiaNet&lt;/title&gt;&lt;secondary-title&gt;Blood&lt;/secondary-title&gt;&lt;/titles&gt;&lt;periodical&gt;&lt;full-title&gt;Blood&lt;/full-title&gt;&lt;/periodical&gt;&lt;pages&gt;1630-1643&lt;/pages&gt;&lt;volume&gt;133&lt;/volume&gt;&lt;number&gt;15&lt;/number&gt;&lt;dates&gt;&lt;year&gt;2019&lt;/year&gt;&lt;/dates&gt;&lt;isbn&gt;0006-4971&lt;/isbn&gt;&lt;urls&gt;&lt;related-urls&gt;&lt;url&gt;https://doi.org/10.1182/blood-2019-01-894980&lt;/url&gt;&lt;/related-urls&gt;&lt;/urls&gt;&lt;electronic-resource-num&gt;10.1182/blood-2019-01-894980&lt;/electronic-resource-num&gt;&lt;access-date&gt;9/4/2024&lt;/access-date&gt;&lt;/record&gt;&lt;/Cite&gt;&lt;/EndNote&gt;</w:instrText>
            </w:r>
            <w:r>
              <w:fldChar w:fldCharType="separate"/>
            </w:r>
            <w:r w:rsidRPr="006E6244">
              <w:rPr>
                <w:vertAlign w:val="superscript"/>
              </w:rPr>
              <w:t>1</w:t>
            </w:r>
            <w:r>
              <w:fldChar w:fldCharType="end"/>
            </w:r>
            <w:r>
              <w:t xml:space="preserve"> </w:t>
            </w:r>
          </w:p>
          <w:p w14:paraId="7B66A5CF" w14:textId="77777777" w:rsidR="00CA5B2A" w:rsidRDefault="00CA5B2A" w:rsidP="00817975">
            <w:pPr>
              <w:pStyle w:val="CLIN3BULLETPOINTS"/>
            </w:pPr>
            <w:r>
              <w:t xml:space="preserve">A majority of cases with APL harbour the t(15;17)(q24;q21) translocation, resulting in the generation of a chimeric fusion gene involving the </w:t>
            </w:r>
            <w:r w:rsidRPr="0039343B">
              <w:rPr>
                <w:i/>
                <w:iCs/>
              </w:rPr>
              <w:t>PML</w:t>
            </w:r>
            <w:r>
              <w:t xml:space="preserve"> and </w:t>
            </w:r>
            <w:r w:rsidRPr="0039343B">
              <w:rPr>
                <w:i/>
                <w:iCs/>
              </w:rPr>
              <w:t>RARA</w:t>
            </w:r>
            <w:r>
              <w:t xml:space="preserve"> genes. The genomic breakpoints in the </w:t>
            </w:r>
            <w:r>
              <w:rPr>
                <w:i/>
                <w:iCs/>
              </w:rPr>
              <w:t>PML</w:t>
            </w:r>
            <w:r>
              <w:t xml:space="preserve"> gene are usually located within intron 6, exon 6 or intron 3, fusing invariably to intron 2 of the </w:t>
            </w:r>
            <w:r w:rsidRPr="001F1BD6">
              <w:rPr>
                <w:i/>
                <w:iCs/>
              </w:rPr>
              <w:t>RARA</w:t>
            </w:r>
            <w:r>
              <w:t xml:space="preserve"> gene, producing the </w:t>
            </w:r>
            <w:r>
              <w:rPr>
                <w:i/>
                <w:iCs/>
              </w:rPr>
              <w:t xml:space="preserve">bcr1, bcr2 </w:t>
            </w:r>
            <w:r w:rsidRPr="00DF524E">
              <w:t>and</w:t>
            </w:r>
            <w:r>
              <w:rPr>
                <w:i/>
                <w:iCs/>
              </w:rPr>
              <w:t xml:space="preserve"> bcr3 </w:t>
            </w:r>
            <w:r>
              <w:t>transcript isoforms respectively.</w:t>
            </w:r>
            <w:r>
              <w:fldChar w:fldCharType="begin"/>
            </w:r>
            <w:r>
              <w:instrText xml:space="preserve"> ADDIN EN.CITE &lt;EndNote&gt;&lt;Cite&gt;&lt;Author&gt;Iaccarino&lt;/Author&gt;&lt;Year&gt;2018&lt;/Year&gt;&lt;RecNum&gt;283&lt;/RecNum&gt;&lt;DisplayText&gt;&lt;style face="superscript"&gt;2&lt;/style&gt;&lt;/DisplayText&gt;&lt;record&gt;&lt;rec-number&gt;283&lt;/rec-number&gt;&lt;foreign-keys&gt;&lt;key app="EN" db-id="5f2vs5dp12zsrmewfv45eedwwv2xz9rr2sea" timestamp="1725493926"&gt;283&lt;/key&gt;&lt;/foreign-keys&gt;&lt;ref-type name="Journal Article"&gt;17&lt;/ref-type&gt;&lt;contributors&gt;&lt;authors&gt;&lt;author&gt;Iaccarino, Licia&lt;/author&gt;&lt;author&gt;Divona, Mariadomenica&lt;/author&gt;&lt;author&gt;Ottone, Tiziana&lt;/author&gt;&lt;author&gt;Cicconi, Laura&lt;/author&gt;&lt;author&gt;Lavorgna, Serena&lt;/author&gt;&lt;author&gt;Ciardi, Claudia&lt;/author&gt;&lt;author&gt;Alfonso, Valentina&lt;/author&gt;&lt;author&gt;Travaglini, Serena&lt;/author&gt;&lt;author&gt;Facchini, Luca&lt;/author&gt;&lt;author&gt;Cimino, Giuseppe&lt;/author&gt;&lt;author&gt;Di Bona, Eros&lt;/author&gt;&lt;author&gt;Voso, Maria Te</w:instrText>
            </w:r>
            <w:r>
              <w:rPr>
                <w:rFonts w:hint="eastAsia"/>
              </w:rPr>
              <w:instrText>resa&lt;/author&gt;&lt;author&gt;Lo</w:instrText>
            </w:r>
            <w:r>
              <w:rPr>
                <w:rFonts w:hint="eastAsia"/>
              </w:rPr>
              <w:instrText>‐</w:instrText>
            </w:r>
            <w:r>
              <w:rPr>
                <w:rFonts w:hint="eastAsia"/>
              </w:rPr>
              <w:instrText>Coco, Francesco&lt;/author&gt;&lt;/authors&gt;&lt;/contributors&gt;&lt;titles&gt;&lt;title&gt;Identification and monitoring of atypical PML/RARA fusion transcripts in acute promyelocytic leukemia&lt;/title&gt;&lt;secondary-title&gt;Genes, Chromosomes and Cancer&lt;/secondary-</w:instrText>
            </w:r>
            <w:r>
              <w:instrText>title&gt;&lt;/titles&gt;&lt;periodical&gt;&lt;full-title&gt;Genes, Chromosomes and Cancer&lt;/full-title&gt;&lt;/periodical&gt;&lt;pages&gt;60-65&lt;/pages&gt;&lt;volume&gt;58&lt;/volume&gt;&lt;number&gt;1&lt;/number&gt;&lt;section&gt;60&lt;/section&gt;&lt;dates&gt;&lt;year&gt;2018&lt;/year&gt;&lt;/dates&gt;&lt;isbn&gt;1045-2257&amp;#xD;1098-2264&lt;/isbn&gt;&lt;urls&gt;&lt;/urls&gt;&lt;electronic-resource-num&gt;10.1002/gcc.22708&lt;/electronic-resource-num&gt;&lt;/record&gt;&lt;/Cite&gt;&lt;/EndNote&gt;</w:instrText>
            </w:r>
            <w:r>
              <w:fldChar w:fldCharType="separate"/>
            </w:r>
            <w:r w:rsidRPr="006E6244">
              <w:rPr>
                <w:vertAlign w:val="superscript"/>
              </w:rPr>
              <w:t>2</w:t>
            </w:r>
            <w:r>
              <w:fldChar w:fldCharType="end"/>
            </w:r>
          </w:p>
          <w:p w14:paraId="2BF3F5E1" w14:textId="77777777" w:rsidR="00CA5B2A" w:rsidRPr="00FE0C11" w:rsidRDefault="00CA5B2A" w:rsidP="00817975">
            <w:pPr>
              <w:pStyle w:val="CLIN3BULLETPOINTS"/>
              <w:rPr>
                <w:i/>
                <w:iCs/>
                <w:lang w:val="en-US"/>
              </w:rPr>
            </w:pPr>
            <w:r>
              <w:t xml:space="preserve">Less commonly, </w:t>
            </w:r>
            <w:r w:rsidRPr="00F504FD">
              <w:rPr>
                <w:i/>
                <w:iCs/>
              </w:rPr>
              <w:t>RARA</w:t>
            </w:r>
            <w:r>
              <w:t xml:space="preserve"> may have a fusion partner other than </w:t>
            </w:r>
            <w:r w:rsidRPr="00AB14C0">
              <w:rPr>
                <w:i/>
                <w:iCs/>
              </w:rPr>
              <w:t>PML</w:t>
            </w:r>
            <w:r>
              <w:t xml:space="preserve">. These may include </w:t>
            </w:r>
            <w:r w:rsidRPr="001F1BD6">
              <w:rPr>
                <w:i/>
                <w:iCs/>
              </w:rPr>
              <w:t>ZBTB16</w:t>
            </w:r>
            <w:r>
              <w:t xml:space="preserve"> (formerly </w:t>
            </w:r>
            <w:r w:rsidRPr="00797F2E">
              <w:rPr>
                <w:i/>
                <w:iCs/>
                <w:lang w:val="en-US"/>
              </w:rPr>
              <w:t>PLZF</w:t>
            </w:r>
            <w:r>
              <w:rPr>
                <w:i/>
                <w:iCs/>
                <w:lang w:val="en-US"/>
              </w:rPr>
              <w:t>)</w:t>
            </w:r>
            <w:r w:rsidRPr="00797F2E">
              <w:rPr>
                <w:i/>
                <w:iCs/>
                <w:lang w:val="en-US"/>
              </w:rPr>
              <w:t>, NPM</w:t>
            </w:r>
            <w:r>
              <w:rPr>
                <w:i/>
                <w:iCs/>
                <w:lang w:val="en-US"/>
              </w:rPr>
              <w:t>1</w:t>
            </w:r>
            <w:r w:rsidRPr="00797F2E">
              <w:rPr>
                <w:i/>
                <w:iCs/>
                <w:lang w:val="en-US"/>
              </w:rPr>
              <w:t>, NUMA, STAT5B</w:t>
            </w:r>
            <w:r>
              <w:rPr>
                <w:i/>
                <w:iCs/>
                <w:lang w:val="en-US"/>
              </w:rPr>
              <w:t xml:space="preserve"> </w:t>
            </w:r>
            <w:r w:rsidRPr="00EF65D0">
              <w:rPr>
                <w:lang w:val="en-US"/>
              </w:rPr>
              <w:t>and</w:t>
            </w:r>
            <w:r>
              <w:rPr>
                <w:lang w:val="en-US"/>
              </w:rPr>
              <w:t xml:space="preserve"> at least nine others have been reported to date</w:t>
            </w:r>
            <w:r>
              <w:rPr>
                <w:i/>
                <w:iCs/>
                <w:lang w:val="en-US"/>
              </w:rPr>
              <w:t>.</w:t>
            </w:r>
            <w:r>
              <w:rPr>
                <w:lang w:val="en-US"/>
              </w:rPr>
              <w:t xml:space="preserve"> In addition, gene fusion may uncommonly involve alternative retinoic acid receptor genes (</w:t>
            </w:r>
            <w:r w:rsidRPr="00DB2BB7">
              <w:rPr>
                <w:i/>
                <w:iCs/>
                <w:lang w:val="en-US"/>
              </w:rPr>
              <w:t>e.g.</w:t>
            </w:r>
            <w:r>
              <w:rPr>
                <w:lang w:val="en-US"/>
              </w:rPr>
              <w:t xml:space="preserve"> </w:t>
            </w:r>
            <w:r w:rsidRPr="00F874D9">
              <w:rPr>
                <w:i/>
                <w:iCs/>
                <w:lang w:val="en-US"/>
              </w:rPr>
              <w:t>RARB</w:t>
            </w:r>
            <w:r>
              <w:rPr>
                <w:lang w:val="en-US"/>
              </w:rPr>
              <w:t xml:space="preserve"> or </w:t>
            </w:r>
            <w:r w:rsidRPr="00F874D9">
              <w:rPr>
                <w:i/>
                <w:iCs/>
                <w:lang w:val="en-US"/>
              </w:rPr>
              <w:t>RARG</w:t>
            </w:r>
            <w:r>
              <w:rPr>
                <w:lang w:val="en-US"/>
              </w:rPr>
              <w:t>).</w:t>
            </w:r>
            <w:r>
              <w:rPr>
                <w:lang w:val="en-US"/>
              </w:rPr>
              <w:fldChar w:fldCharType="begin">
                <w:fldData xml:space="preserve">PEVuZE5vdGU+PENpdGU+PEF1dGhvcj5XZW48L0F1dGhvcj48WWVhcj4yMDE5PC9ZZWFyPjxSZWNO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</w:fldData>
              </w:fldChar>
            </w:r>
            <w:r>
              <w:rPr>
                <w:lang w:val="en-US"/>
              </w:rPr>
              <w:instrText xml:space="preserve"> ADDIN EN.CITE </w:instrText>
            </w:r>
            <w:r>
              <w:rPr>
                <w:lang w:val="en-US"/>
              </w:rPr>
              <w:fldChar w:fldCharType="begin">
                <w:fldData xml:space="preserve">PEVuZE5vdGU+PENpdGU+PEF1dGhvcj5XZW48L0F1dGhvcj48WWVhcj4yMDE5PC9ZZWFyPjxSZWNO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6E6244">
              <w:rPr>
                <w:vertAlign w:val="superscript"/>
                <w:lang w:val="en-US"/>
              </w:rPr>
              <w:t>3,4</w:t>
            </w:r>
            <w:r>
              <w:rPr>
                <w:lang w:val="en-US"/>
              </w:rPr>
              <w:fldChar w:fldCharType="end"/>
            </w:r>
          </w:p>
          <w:p w14:paraId="492C7FFF" w14:textId="77777777" w:rsidR="00CA5B2A" w:rsidRPr="001514E2" w:rsidRDefault="00CA5B2A" w:rsidP="00817975">
            <w:pPr>
              <w:pStyle w:val="CLIN3BULLETPOINTS"/>
              <w:rPr>
                <w:lang w:val="en-US"/>
              </w:rPr>
            </w:pPr>
            <w:r>
              <w:t xml:space="preserve">The detection of </w:t>
            </w:r>
            <w:r>
              <w:rPr>
                <w:i/>
                <w:iCs/>
              </w:rPr>
              <w:t>PML::</w:t>
            </w:r>
            <w:r w:rsidRPr="002B06F9">
              <w:rPr>
                <w:i/>
                <w:iCs/>
              </w:rPr>
              <w:t>RARA</w:t>
            </w:r>
            <w:r>
              <w:t xml:space="preserve"> defines </w:t>
            </w:r>
            <w:r w:rsidRPr="001514E2">
              <w:t xml:space="preserve">acute promyelocytic leukaemia (APL) with </w:t>
            </w:r>
            <w:r w:rsidRPr="00BC1921">
              <w:rPr>
                <w:i/>
                <w:iCs/>
              </w:rPr>
              <w:t>PML::RARA</w:t>
            </w:r>
            <w:r w:rsidRPr="001514E2">
              <w:t xml:space="preserve"> fusion</w:t>
            </w:r>
            <w:r>
              <w:t xml:space="preserve"> regardless of blasts percentage.</w:t>
            </w:r>
            <w:r>
              <w:fldChar w:fldCharType="begin">
                <w:fldData xml:space="preserve">PEVuZE5vdGU+PENpdGU+PEF1dGhvcj5LaG91cnk8L0F1dGhvcj48WWVhcj4yMDIyPC9ZZWFyPjxS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==
</w:fldData>
              </w:fldChar>
            </w:r>
            <w:r>
              <w:instrText xml:space="preserve"> ADDIN EN.CITE </w:instrText>
            </w:r>
            <w:r>
              <w:fldChar w:fldCharType="begin">
                <w:fldData xml:space="preserve">PEVuZE5vdGU+PENpdGU+PEF1dGhvcj5LaG91cnk8L0F1dGhvcj48WWVhcj4yMDIyPC9ZZWFyPjxS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==
</w:fldData>
              </w:fldChar>
            </w:r>
            <w:r>
              <w:instrText xml:space="preserve"> ADDIN EN.CITE.DATA </w:instrText>
            </w:r>
            <w:r>
              <w:fldChar w:fldCharType="end"/>
            </w:r>
            <w:r>
              <w:fldChar w:fldCharType="separate"/>
            </w:r>
            <w:r w:rsidRPr="00450974">
              <w:rPr>
                <w:vertAlign w:val="superscript"/>
              </w:rPr>
              <w:t>5</w:t>
            </w:r>
            <w:r>
              <w:fldChar w:fldCharType="end"/>
            </w:r>
            <w:r>
              <w:t xml:space="preserve"> Additionally, “APL with other </w:t>
            </w:r>
            <w:r w:rsidRPr="00A6691B">
              <w:rPr>
                <w:i/>
                <w:iCs/>
              </w:rPr>
              <w:t>RARA</w:t>
            </w:r>
            <w:r>
              <w:t xml:space="preserve"> rearrangements” is recognised as a separate acute myeloid leukaemia (AML) entity by the International Consensus Classification (ICC).</w:t>
            </w:r>
            <w:r>
              <w:fldChar w:fldCharType="begin">
                <w:fldData xml:space="preserve">PEVuZE5vdGU+PENpdGU+PEF1dGhvcj5BcmJlcjwvQXV0aG9yPjxZZWFyPjIwMjI8L1llYXI+PFJl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==
</w:fldData>
              </w:fldChar>
            </w:r>
            <w:r>
              <w:instrText xml:space="preserve"> ADDIN EN.CITE </w:instrText>
            </w:r>
            <w:r>
              <w:fldChar w:fldCharType="begin">
                <w:fldData xml:space="preserve">PEVuZE5vdGU+PENpdGU+PEF1dGhvcj5BcmJlcjwvQXV0aG9yPjxZZWFyPjIwMjI8L1llYXI+PFJl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==
</w:fldData>
              </w:fldChar>
            </w:r>
            <w:r>
              <w:instrText xml:space="preserve"> ADDIN EN.CITE.DATA </w:instrText>
            </w:r>
            <w:r>
              <w:fldChar w:fldCharType="end"/>
            </w:r>
            <w:r>
              <w:fldChar w:fldCharType="separate"/>
            </w:r>
            <w:r w:rsidRPr="00450974">
              <w:rPr>
                <w:vertAlign w:val="superscript"/>
              </w:rPr>
              <w:t>6</w:t>
            </w:r>
            <w:r>
              <w:fldChar w:fldCharType="end"/>
            </w:r>
          </w:p>
          <w:p w14:paraId="4B372983" w14:textId="77777777" w:rsidR="00CA5B2A" w:rsidRPr="00E72418" w:rsidRDefault="00CA5B2A" w:rsidP="00817975">
            <w:pPr>
              <w:pStyle w:val="CLIN2SUBHEADINGS"/>
            </w:pPr>
            <w:r w:rsidRPr="00E72418">
              <w:t>Prognostic Utility</w:t>
            </w:r>
          </w:p>
          <w:p w14:paraId="1E405232" w14:textId="77777777" w:rsidR="00CA5B2A" w:rsidRDefault="00CA5B2A" w:rsidP="00817975">
            <w:pPr>
              <w:pStyle w:val="CLIN3BULLETPOINTS"/>
            </w:pPr>
            <w:r>
              <w:t xml:space="preserve">Recurrent comutations detected in APL include </w:t>
            </w:r>
            <w:r w:rsidRPr="0086355A">
              <w:rPr>
                <w:i/>
                <w:iCs/>
              </w:rPr>
              <w:t>FLT3</w:t>
            </w:r>
            <w:r>
              <w:t xml:space="preserve"> (</w:t>
            </w:r>
            <w:r w:rsidRPr="00406756">
              <w:t>ITD</w:t>
            </w:r>
            <w:r>
              <w:t xml:space="preserve"> and TKD), </w:t>
            </w:r>
            <w:r w:rsidRPr="0086355A">
              <w:rPr>
                <w:i/>
                <w:iCs/>
              </w:rPr>
              <w:t>WT1</w:t>
            </w:r>
            <w:r>
              <w:t xml:space="preserve">, </w:t>
            </w:r>
            <w:r w:rsidRPr="0086355A">
              <w:rPr>
                <w:i/>
                <w:iCs/>
              </w:rPr>
              <w:t>NRAS</w:t>
            </w:r>
            <w:r>
              <w:t xml:space="preserve"> and </w:t>
            </w:r>
            <w:r w:rsidRPr="0086355A">
              <w:rPr>
                <w:i/>
                <w:iCs/>
              </w:rPr>
              <w:t>KRAS</w:t>
            </w:r>
            <w:r>
              <w:t>.</w:t>
            </w:r>
            <w:r>
              <w:fldChar w:fldCharType="begin">
                <w:fldData xml:space="preserve">PEVuZE5vdGU+PENpdGU+PEF1dGhvcj5NYWRhbjwvQXV0aG9yPjxZZWFyPjIwMTY8L1llYXI+PFJl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</w:fldData>
              </w:fldChar>
            </w:r>
            <w:r>
              <w:instrText xml:space="preserve"> ADDIN EN.CITE </w:instrText>
            </w:r>
            <w:r>
              <w:fldChar w:fldCharType="begin">
                <w:fldData xml:space="preserve">PEVuZE5vdGU+PENpdGU+PEF1dGhvcj5NYWRhbjwvQXV0aG9yPjxZZWFyPjIwMTY8L1llYXI+PFJl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</w:fldData>
              </w:fldChar>
            </w:r>
            <w:r>
              <w:instrText xml:space="preserve"> ADDIN EN.CITE.DATA </w:instrText>
            </w:r>
            <w:r>
              <w:fldChar w:fldCharType="end"/>
            </w:r>
            <w:r>
              <w:fldChar w:fldCharType="separate"/>
            </w:r>
            <w:r w:rsidRPr="006E6244">
              <w:rPr>
                <w:vertAlign w:val="superscript"/>
              </w:rPr>
              <w:t>7,8</w:t>
            </w:r>
            <w:r>
              <w:fldChar w:fldCharType="end"/>
            </w:r>
            <w:r>
              <w:t xml:space="preserve"> The prognostic significance of these are uncertain, particularly in the era of arsenic trioxide (ATO) therapy,</w:t>
            </w:r>
            <w:r>
              <w:fldChar w:fldCharType="begin">
                <w:fldData xml:space="preserve">PEVuZE5vdGU+PENpdGU+PEF1dGhvcj5JbGFuZDwvQXV0aG9yPjxZZWFyPjIwMTI8L1llYXI+PFJl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</w:fldData>
              </w:fldChar>
            </w:r>
            <w:r>
              <w:instrText xml:space="preserve"> ADDIN EN.CITE </w:instrText>
            </w:r>
            <w:r>
              <w:fldChar w:fldCharType="begin">
                <w:fldData xml:space="preserve">PEVuZE5vdGU+PENpdGU+PEF1dGhvcj5JbGFuZDwvQXV0aG9yPjxZZWFyPjIwMTI8L1llYXI+PFJl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</w:fldData>
              </w:fldChar>
            </w:r>
            <w:r>
              <w:instrText xml:space="preserve"> ADDIN EN.CITE.DATA </w:instrText>
            </w:r>
            <w:r>
              <w:fldChar w:fldCharType="end"/>
            </w:r>
            <w:r>
              <w:fldChar w:fldCharType="separate"/>
            </w:r>
            <w:r w:rsidRPr="00E230B4">
              <w:rPr>
                <w:vertAlign w:val="superscript"/>
              </w:rPr>
              <w:t>9</w:t>
            </w:r>
            <w:r>
              <w:fldChar w:fldCharType="end"/>
            </w:r>
            <w:r>
              <w:t xml:space="preserve"> and their routine detection at diagnosis is not recommended by the European LeukemiaNet (ELN) expert panel.</w:t>
            </w:r>
            <w:r>
              <w:fldChar w:fldCharType="begin"/>
            </w:r>
            <w:r>
              <w:instrText xml:space="preserve"> ADDIN EN.CITE &lt;EndNote&gt;&lt;Cite&gt;&lt;Author&gt;Sanz&lt;/Author&gt;&lt;Year&gt;2019&lt;/Year&gt;&lt;RecNum&gt;278&lt;/RecNum&gt;&lt;DisplayText&gt;&lt;style face="superscript"&gt;1&lt;/style&gt;&lt;/DisplayText&gt;&lt;record&gt;&lt;rec-number&gt;278&lt;/rec-number&gt;&lt;foreign-keys&gt;&lt;key app="EN" db-id="5f2vs5dp12zsrmewfv45eedwwv2xz9rr2sea" timestamp="1725456684"&gt;278&lt;/key&gt;&lt;/foreign-keys&gt;&lt;ref-type name="Journal Article"&gt;17&lt;/ref-type&gt;&lt;contributors&gt;&lt;authors&gt;&lt;author&gt;Sanz, Miguel A.&lt;/author&gt;&lt;author&gt;Fenaux, Pierre&lt;/author&gt;&lt;author&gt;Tallman, Martin S.&lt;/author&gt;&lt;author&gt;Estey, Elihu H.&lt;/author&gt;&lt;author&gt;Löwenberg, Bob&lt;/author&gt;&lt;author&gt;Naoe, Tomoki&lt;/author&gt;&lt;author&gt;Lengfelder, Eva&lt;/author&gt;&lt;author&gt;Döhner, Hartmut&lt;/author&gt;&lt;author&gt;Burnett, Alan K.&lt;/author&gt;&lt;author&gt;Chen, Sai-Juan&lt;/author&gt;&lt;author&gt;Mathews, Vikram&lt;/author&gt;&lt;author&gt;Iland, Harry&lt;/author&gt;&lt;author&gt;Rego, Eduardo&lt;/author&gt;&lt;author&gt;Kantarjian, Hagop&lt;/author&gt;&lt;author&gt;Adès, Lionel&lt;/author&gt;&lt;author&gt;Avvisati, Giuseppe&lt;/author&gt;&lt;author&gt;Montesinos, Pau&lt;/author&gt;&lt;author&gt;Platzbecker, Uwe&lt;/author&gt;&lt;author&gt;Ravandi, Farhad&lt;/author&gt;&lt;author&gt;Russell, Nigel H.&lt;/author&gt;&lt;author&gt;Lo-Coco, Francesco&lt;/author&gt;&lt;/authors&gt;&lt;/contributors&gt;&lt;titles&gt;&lt;title&gt;Management of acute promyelocytic leukemia: updated recommendations from an expert panel of the European LeukemiaNet&lt;/title&gt;&lt;secondary-title&gt;Blood&lt;/secondary-title&gt;&lt;/titles&gt;&lt;periodical&gt;&lt;full-title&gt;Blood&lt;/full-title&gt;&lt;/periodical&gt;&lt;pages&gt;1630-1643&lt;/pages&gt;&lt;volume&gt;133&lt;/volume&gt;&lt;number&gt;15&lt;/number&gt;&lt;dates&gt;&lt;year&gt;2019&lt;/year&gt;&lt;/dates&gt;&lt;isbn&gt;0006-4971&lt;/isbn&gt;&lt;urls&gt;&lt;related-urls&gt;&lt;url&gt;https://doi.org/10.1182/blood-2019-01-894980&lt;/url&gt;&lt;/related-urls&gt;&lt;/urls&gt;&lt;electronic-resource-num&gt;10.1182/blood-2019-01-894980&lt;/electronic-resource-num&gt;&lt;access-date&gt;9/4/2024&lt;/access-date&gt;&lt;/record&gt;&lt;/Cite&gt;&lt;/EndNote&gt;</w:instrText>
            </w:r>
            <w:r>
              <w:fldChar w:fldCharType="separate"/>
            </w:r>
            <w:r w:rsidRPr="006E6244">
              <w:rPr>
                <w:vertAlign w:val="superscript"/>
              </w:rPr>
              <w:t>1</w:t>
            </w:r>
            <w:r>
              <w:fldChar w:fldCharType="end"/>
            </w:r>
          </w:p>
          <w:p w14:paraId="249E0635" w14:textId="77777777" w:rsidR="00CA5B2A" w:rsidRDefault="00CA5B2A" w:rsidP="00817975">
            <w:pPr>
              <w:pStyle w:val="CLIN3BULLETPOINTS"/>
            </w:pPr>
            <w:r>
              <w:t>Measurable residual disease (MRD) assessment at the end of consolidation therapy is recommended to inform relapse risk by the ELN.</w:t>
            </w:r>
            <w:r>
              <w:fldChar w:fldCharType="begin">
                <w:fldData xml:space="preserve">PEVuZE5vdGU+PENpdGU+PEF1dGhvcj5TYW56PC9BdXRob3I+PFllYXI+MjAxOTwvWWVhcj48UmVj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</w:fldData>
              </w:fldChar>
            </w:r>
            <w:r>
              <w:instrText xml:space="preserve"> ADDIN EN.CITE </w:instrText>
            </w:r>
            <w:r>
              <w:fldChar w:fldCharType="begin">
                <w:fldData xml:space="preserve">PEVuZE5vdGU+PENpdGU+PEF1dGhvcj5TYW56PC9BdXRob3I+PFllYXI+MjAxOTwvWWVhcj48UmVj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</w:fldData>
              </w:fldChar>
            </w:r>
            <w:r>
              <w:instrText xml:space="preserve"> ADDIN EN.CITE.DATA </w:instrText>
            </w:r>
            <w:r>
              <w:fldChar w:fldCharType="end"/>
            </w:r>
            <w:r>
              <w:fldChar w:fldCharType="separate"/>
            </w:r>
            <w:r w:rsidRPr="00E230B4">
              <w:rPr>
                <w:vertAlign w:val="superscript"/>
              </w:rPr>
              <w:t>1,10</w:t>
            </w:r>
            <w:r>
              <w:fldChar w:fldCharType="end"/>
            </w:r>
            <w:r>
              <w:t xml:space="preserve"> Subsequent molecular monitoring following achievement of MRD negativity is dependent on disease risk. In contrast, there is a lack of clinical value in molecular assessment at the end of induction and this is not routinely recommended.</w:t>
            </w:r>
            <w:r>
              <w:fldChar w:fldCharType="begin"/>
            </w:r>
            <w:r>
              <w:instrText xml:space="preserve"> ADDIN EN.CITE &lt;EndNote&gt;&lt;Cite&gt;&lt;Author&gt;Sanz&lt;/Author&gt;&lt;Year&gt;2019&lt;/Year&gt;&lt;RecNum&gt;278&lt;/RecNum&gt;&lt;DisplayText&gt;&lt;style face="superscript"&gt;1&lt;/style&gt;&lt;/DisplayText&gt;&lt;record&gt;&lt;rec-number&gt;278&lt;/rec-number&gt;&lt;foreign-keys&gt;&lt;key app="EN" db-id="5f2vs5dp12zsrmewfv45eedwwv2xz9rr2sea" timestamp="1725456684"&gt;278&lt;/key&gt;&lt;/foreign-keys&gt;&lt;ref-type name="Journal Article"&gt;17&lt;/ref-type&gt;&lt;contributors&gt;&lt;authors&gt;&lt;author&gt;Sanz, Miguel A.&lt;/author&gt;&lt;author&gt;Fenaux, Pierre&lt;/author&gt;&lt;author&gt;Tallman, Martin S.&lt;/author&gt;&lt;author&gt;Estey, Elihu H.&lt;/author&gt;&lt;author&gt;Löwenberg, Bob&lt;/author&gt;&lt;author&gt;Naoe, Tomoki&lt;/author&gt;&lt;author&gt;Lengfelder, Eva&lt;/author&gt;&lt;author&gt;Döhner, Hartmut&lt;/author&gt;&lt;author&gt;Burnett, Alan K.&lt;/author&gt;&lt;author&gt;Chen, Sai-Juan&lt;/author&gt;&lt;author&gt;Mathews, Vikram&lt;/author&gt;&lt;author&gt;Iland, Harry&lt;/author&gt;&lt;author&gt;Rego, Eduardo&lt;/author&gt;&lt;author&gt;Kantarjian, Hagop&lt;/author&gt;&lt;author&gt;Adès, Lionel&lt;/author&gt;&lt;author&gt;Avvisati, Giuseppe&lt;/author&gt;&lt;author&gt;Montesinos, Pau&lt;/author&gt;&lt;author&gt;Platzbecker, Uwe&lt;/author&gt;&lt;author&gt;Ravandi, Farhad&lt;/author&gt;&lt;author&gt;Russell, Nigel H.&lt;/author&gt;&lt;author&gt;Lo-Coco, Francesco&lt;/author&gt;&lt;/authors&gt;&lt;/contributors&gt;&lt;titles&gt;&lt;title&gt;Management of acute promyelocytic leukemia: updated recommendations from an expert panel of the European LeukemiaNet&lt;/title&gt;&lt;secondary-title&gt;Blood&lt;/secondary-title&gt;&lt;/titles&gt;&lt;periodical&gt;&lt;full-title&gt;Blood&lt;/full-title&gt;&lt;/periodical&gt;&lt;pages&gt;1630-1643&lt;/pages&gt;&lt;volume&gt;133&lt;/volume&gt;&lt;number&gt;15&lt;/number&gt;&lt;dates&gt;&lt;year&gt;2019&lt;/year&gt;&lt;/dates&gt;&lt;isbn&gt;0006-4971&lt;/isbn&gt;&lt;urls&gt;&lt;related-urls&gt;&lt;url&gt;https://doi.org/10.1182/blood-2019-01-894980&lt;/url&gt;&lt;/related-urls&gt;&lt;/urls&gt;&lt;electronic-resource-num&gt;10.1182/blood-2019-01-894980&lt;/electronic-resource-num&gt;&lt;access-date&gt;9/4/2024&lt;/access-date&gt;&lt;/record&gt;&lt;/Cite&gt;&lt;/EndNote&gt;</w:instrText>
            </w:r>
            <w:r>
              <w:fldChar w:fldCharType="separate"/>
            </w:r>
            <w:r w:rsidRPr="006E6244">
              <w:rPr>
                <w:vertAlign w:val="superscript"/>
              </w:rPr>
              <w:t>1</w:t>
            </w:r>
            <w:r>
              <w:fldChar w:fldCharType="end"/>
            </w:r>
          </w:p>
          <w:p w14:paraId="5D60E203" w14:textId="77777777" w:rsidR="00CA5B2A" w:rsidRPr="001D2D2E" w:rsidRDefault="00CA5B2A" w:rsidP="00817975">
            <w:pPr>
              <w:pStyle w:val="CLIN2SUBHEADINGS"/>
            </w:pPr>
            <w:r>
              <w:t>BIOMARKERS OF RESPONSE TO THERAPY</w:t>
            </w:r>
          </w:p>
          <w:p w14:paraId="68CB8739" w14:textId="77777777" w:rsidR="00CA5B2A" w:rsidRDefault="00CA5B2A" w:rsidP="00817975">
            <w:pPr>
              <w:pStyle w:val="CLIN3BULLETPOINTS"/>
              <w:rPr>
                <w:lang w:val="en-US"/>
              </w:rPr>
            </w:pPr>
            <w:r>
              <w:rPr>
                <w:lang w:val="en-US"/>
              </w:rPr>
              <w:t xml:space="preserve">APL with gene fusions other than </w:t>
            </w:r>
            <w:r w:rsidRPr="00F75D83">
              <w:rPr>
                <w:i/>
                <w:iCs/>
                <w:lang w:val="en-US"/>
              </w:rPr>
              <w:t>PML::RARA</w:t>
            </w:r>
            <w:r>
              <w:rPr>
                <w:lang w:val="en-US"/>
              </w:rPr>
              <w:t xml:space="preserve"> may result in resistance to ATRA and/or arsenic trioxide (ATO) therapies. In these cases, chemotherapy based regimens may be required.</w:t>
            </w:r>
            <w:r>
              <w:rPr>
                <w:lang w:val="en-US"/>
              </w:rPr>
              <w:fldChar w:fldCharType="begin"/>
            </w:r>
            <w:r>
              <w:rPr>
                <w:lang w:val="en-US"/>
              </w:rPr>
              <w:instrText xml:space="preserve"> ADDIN EN.CITE &lt;EndNote&gt;&lt;Cite&gt;&lt;Author&gt;Sanz&lt;/Author&gt;&lt;Year&gt;2019&lt;/Year&gt;&lt;RecNum&gt;278&lt;/RecNum&gt;&lt;DisplayText&gt;&lt;style face="superscript"&gt;1&lt;/style&gt;&lt;/DisplayText&gt;&lt;record&gt;&lt;rec-number&gt;278&lt;/rec-number&gt;&lt;foreign-keys&gt;&lt;key app="EN" db-id="5f2vs5dp12zsrmewfv45eedwwv2xz9rr2sea" timestamp="1725456684"&gt;278&lt;/key&gt;&lt;/foreign-keys&gt;&lt;ref-type name="Journal Article"&gt;17&lt;/ref-type&gt;&lt;contributors&gt;&lt;authors&gt;&lt;author&gt;Sanz, Miguel A.&lt;/author&gt;&lt;author&gt;Fenaux, Pierre&lt;/author&gt;&lt;author&gt;Tallman, Martin S.&lt;/author&gt;&lt;author&gt;Estey, Elihu H.&lt;/author&gt;&lt;author&gt;Löwenberg, Bob&lt;/author&gt;&lt;author&gt;Naoe, Tomoki&lt;/author&gt;&lt;author&gt;Lengfelder, Eva&lt;/author&gt;&lt;author&gt;Döhner, Hartmut&lt;/author&gt;&lt;author&gt;Burnett, Alan K.&lt;/author&gt;&lt;author&gt;Chen, Sai-Juan&lt;/author&gt;&lt;author&gt;Mathews, Vikram&lt;/author&gt;&lt;author&gt;Iland, Harry&lt;/author&gt;&lt;author&gt;Rego, Eduardo&lt;/author&gt;&lt;author&gt;Kantarjian, Hagop&lt;/author&gt;&lt;author&gt;Adès, Lionel&lt;/author&gt;&lt;author&gt;Avvisati, Giuseppe&lt;/author&gt;&lt;author&gt;Montesinos, Pau&lt;/author&gt;&lt;author&gt;Platzbecker, Uwe&lt;/author&gt;&lt;author&gt;Ravandi, Farhad&lt;/author&gt;&lt;author&gt;Russell, Nigel H.&lt;/author&gt;&lt;author&gt;Lo-Coco, Francesco&lt;/author&gt;&lt;/authors&gt;&lt;/contributors&gt;&lt;titles&gt;&lt;title&gt;Management of acute promyelocytic leukemia: updated recommendations from an expert panel of the European LeukemiaNet&lt;/title&gt;&lt;secondary-title&gt;Blood&lt;/secondary-title&gt;&lt;/titles&gt;&lt;periodical&gt;&lt;full-title&gt;Blood&lt;/full-title&gt;&lt;/periodical&gt;&lt;pages&gt;1630-1643&lt;/pages&gt;&lt;volume&gt;133&lt;/volume&gt;&lt;number&gt;15&lt;/number&gt;&lt;dates&gt;&lt;year&gt;2019&lt;/year&gt;&lt;/dates&gt;&lt;isbn&gt;0006-4971&lt;/isbn&gt;&lt;urls&gt;&lt;related-urls&gt;&lt;url&gt;https://doi.org/10.1182/blood-2019-01-894980&lt;/url&gt;&lt;/related-urls&gt;&lt;/urls&gt;&lt;electronic-resource-num&gt;10.1182/blood-2019-01-894980&lt;/electronic-resource-num&gt;&lt;access-date&gt;9/4/2024&lt;/access-date&gt;&lt;/record&gt;&lt;/Cite&gt;&lt;/EndNote&gt;</w:instrText>
            </w:r>
            <w:r>
              <w:rPr>
                <w:lang w:val="en-US"/>
              </w:rPr>
              <w:fldChar w:fldCharType="separate"/>
            </w:r>
            <w:r w:rsidRPr="006E6244">
              <w:rPr>
                <w:vertAlign w:val="superscript"/>
                <w:lang w:val="en-US"/>
              </w:rPr>
              <w:t>1</w:t>
            </w:r>
            <w:r>
              <w:rPr>
                <w:lang w:val="en-US"/>
              </w:rPr>
              <w:fldChar w:fldCharType="end"/>
            </w:r>
          </w:p>
          <w:p w14:paraId="630F7264" w14:textId="77777777" w:rsidR="00CA5B2A" w:rsidRDefault="00CA5B2A" w:rsidP="00817975">
            <w:pPr>
              <w:pStyle w:val="CLIN3BULLETPOINTS"/>
              <w:rPr>
                <w:lang w:val="en-US"/>
              </w:rPr>
            </w:pPr>
            <w:r>
              <w:rPr>
                <w:i/>
                <w:iCs/>
                <w:lang w:val="en-US"/>
              </w:rPr>
              <w:t>ZBTB16</w:t>
            </w:r>
            <w:r w:rsidRPr="00A217BA">
              <w:rPr>
                <w:i/>
                <w:iCs/>
                <w:lang w:val="en-US"/>
              </w:rPr>
              <w:t>::</w:t>
            </w:r>
            <w:r w:rsidRPr="004070E0">
              <w:rPr>
                <w:i/>
                <w:iCs/>
                <w:lang w:val="en-US"/>
              </w:rPr>
              <w:t>RARA</w:t>
            </w:r>
            <w:r>
              <w:rPr>
                <w:i/>
                <w:iCs/>
                <w:lang w:val="en-US"/>
              </w:rPr>
              <w:t xml:space="preserve"> </w:t>
            </w:r>
            <w:r>
              <w:rPr>
                <w:lang w:val="en-US"/>
              </w:rPr>
              <w:t>is the most common variant reported and is associarted with poor response to ATRA and ATO.</w:t>
            </w:r>
            <w:r>
              <w:rPr>
                <w:lang w:val="en-US"/>
              </w:rPr>
              <w:fldChar w:fldCharType="begin"/>
            </w:r>
            <w:r>
              <w:rPr>
                <w:lang w:val="en-US"/>
              </w:rPr>
              <w:instrText xml:space="preserve"> ADDIN EN.CITE &lt;EndNote&gt;&lt;Cite&gt;&lt;Author&gt;Sanz&lt;/Author&gt;&lt;Year&gt;2019&lt;/Year&gt;&lt;RecNum&gt;278&lt;/RecNum&gt;&lt;DisplayText&gt;&lt;style face="superscript"&gt;1&lt;/style&gt;&lt;/DisplayText&gt;&lt;record&gt;&lt;rec-number&gt;278&lt;/rec-number&gt;&lt;foreign-keys&gt;&lt;key app="EN" db-id="5f2vs5dp12zsrmewfv45eedwwv2xz9rr2sea" timestamp="1725456684"&gt;278&lt;/key&gt;&lt;/foreign-keys&gt;&lt;ref-type name="Journal Article"&gt;17&lt;/ref-type&gt;&lt;contributors&gt;&lt;authors&gt;&lt;author&gt;Sanz, Miguel A.&lt;/author&gt;&lt;author&gt;Fenaux, Pierre&lt;/author&gt;&lt;author&gt;Tallman, Martin S.&lt;/author&gt;&lt;author&gt;Estey, Elihu H.&lt;/author&gt;&lt;author&gt;Löwenberg, Bob&lt;/author&gt;&lt;author&gt;Naoe, Tomoki&lt;/author&gt;&lt;author&gt;Lengfelder, Eva&lt;/author&gt;&lt;author&gt;Döhner, Hartmut&lt;/author&gt;&lt;author&gt;Burnett, Alan K.&lt;/author&gt;&lt;author&gt;Chen, Sai-Juan&lt;/author&gt;&lt;author&gt;Mathews, Vikram&lt;/author&gt;&lt;author&gt;Iland, Harry&lt;/author&gt;&lt;author&gt;Rego, Eduardo&lt;/author&gt;&lt;author&gt;Kantarjian, Hagop&lt;/author&gt;&lt;author&gt;Adès, Lionel&lt;/author&gt;&lt;author&gt;Avvisati, Giuseppe&lt;/author&gt;&lt;author&gt;Montesinos, Pau&lt;/author&gt;&lt;author&gt;Platzbecker, Uwe&lt;/author&gt;&lt;author&gt;Ravandi, Farhad&lt;/author&gt;&lt;author&gt;Russell, Nigel H.&lt;/author&gt;&lt;author&gt;Lo-Coco, Francesco&lt;/author&gt;&lt;/authors&gt;&lt;/contributors&gt;&lt;titles&gt;&lt;title&gt;Management of acute promyelocytic leukemia: updated recommendations from an expert panel of the European LeukemiaNet&lt;/title&gt;&lt;secondary-title&gt;Blood&lt;/secondary-title&gt;&lt;/titles&gt;&lt;periodical&gt;&lt;full-title&gt;Blood&lt;/full-title&gt;&lt;/periodical&gt;&lt;pages&gt;1630-1643&lt;/pages&gt;&lt;volume&gt;133&lt;/volume&gt;&lt;number&gt;15&lt;/number&gt;&lt;dates&gt;&lt;year&gt;2019&lt;/year&gt;&lt;/dates&gt;&lt;isbn&gt;0006-4971&lt;/isbn&gt;&lt;urls&gt;&lt;related-urls&gt;&lt;url&gt;https://doi.org/10.1182/blood-2019-01-894980&lt;/url&gt;&lt;/related-urls&gt;&lt;/urls&gt;&lt;electronic-resource-num&gt;10.1182/blood-2019-01-894980&lt;/electronic-resource-num&gt;&lt;access-date&gt;9/4/2024&lt;/access-date&gt;&lt;/record&gt;&lt;/Cite&gt;&lt;/EndNote&gt;</w:instrText>
            </w:r>
            <w:r>
              <w:rPr>
                <w:lang w:val="en-US"/>
              </w:rPr>
              <w:fldChar w:fldCharType="separate"/>
            </w:r>
            <w:r w:rsidRPr="006E6244">
              <w:rPr>
                <w:vertAlign w:val="superscript"/>
                <w:lang w:val="en-US"/>
              </w:rPr>
              <w:t>1</w:t>
            </w:r>
            <w:r>
              <w:rPr>
                <w:lang w:val="en-US"/>
              </w:rPr>
              <w:fldChar w:fldCharType="end"/>
            </w:r>
            <w:r w:rsidRPr="004070E0">
              <w:rPr>
                <w:i/>
                <w:iCs/>
                <w:lang w:val="en-US"/>
              </w:rPr>
              <w:t xml:space="preserve"> STAT3</w:t>
            </w:r>
            <w:r w:rsidRPr="00A217BA">
              <w:rPr>
                <w:i/>
                <w:iCs/>
                <w:lang w:val="en-US"/>
              </w:rPr>
              <w:t>::</w:t>
            </w:r>
            <w:r w:rsidRPr="004070E0">
              <w:rPr>
                <w:i/>
                <w:iCs/>
                <w:lang w:val="en-US"/>
              </w:rPr>
              <w:t>RARA, STAT5B</w:t>
            </w:r>
            <w:r w:rsidRPr="00A217BA">
              <w:rPr>
                <w:i/>
                <w:iCs/>
                <w:lang w:val="en-US"/>
              </w:rPr>
              <w:t>::</w:t>
            </w:r>
            <w:r w:rsidRPr="004070E0">
              <w:rPr>
                <w:i/>
                <w:iCs/>
                <w:lang w:val="en-US"/>
              </w:rPr>
              <w:t>RARA,</w:t>
            </w:r>
            <w:r>
              <w:rPr>
                <w:i/>
                <w:iCs/>
                <w:lang w:val="en-US"/>
              </w:rPr>
              <w:t xml:space="preserve"> </w:t>
            </w:r>
            <w:r w:rsidRPr="009176D0">
              <w:rPr>
                <w:i/>
                <w:iCs/>
                <w:lang w:val="en-US"/>
              </w:rPr>
              <w:t>TBLR1</w:t>
            </w:r>
            <w:r>
              <w:rPr>
                <w:i/>
                <w:iCs/>
                <w:lang w:val="en-US"/>
              </w:rPr>
              <w:t>::</w:t>
            </w:r>
            <w:r w:rsidRPr="009176D0">
              <w:rPr>
                <w:i/>
                <w:iCs/>
                <w:lang w:val="en-US"/>
              </w:rPr>
              <w:t>RARB</w:t>
            </w:r>
            <w:r>
              <w:rPr>
                <w:i/>
                <w:iCs/>
                <w:lang w:val="en-US"/>
              </w:rPr>
              <w:t>,</w:t>
            </w:r>
            <w:r w:rsidRPr="004070E0">
              <w:rPr>
                <w:i/>
                <w:iCs/>
                <w:lang w:val="en-US"/>
              </w:rPr>
              <w:t xml:space="preserve"> </w:t>
            </w:r>
            <w:r w:rsidRPr="00406756">
              <w:rPr>
                <w:lang w:val="en-US"/>
              </w:rPr>
              <w:t>and</w:t>
            </w:r>
            <w:r>
              <w:rPr>
                <w:i/>
                <w:iCs/>
                <w:lang w:val="en-US"/>
              </w:rPr>
              <w:t xml:space="preserve"> </w:t>
            </w:r>
            <w:r w:rsidRPr="004070E0">
              <w:rPr>
                <w:i/>
                <w:iCs/>
                <w:lang w:val="en-US"/>
              </w:rPr>
              <w:t>CPSF6</w:t>
            </w:r>
            <w:r w:rsidRPr="00A217BA">
              <w:rPr>
                <w:i/>
                <w:iCs/>
                <w:lang w:val="en-US"/>
              </w:rPr>
              <w:t>::</w:t>
            </w:r>
            <w:r w:rsidRPr="004070E0">
              <w:rPr>
                <w:i/>
                <w:iCs/>
                <w:lang w:val="en-US"/>
              </w:rPr>
              <w:t>RARG</w:t>
            </w:r>
            <w:r>
              <w:rPr>
                <w:lang w:val="en-US"/>
              </w:rPr>
              <w:t xml:space="preserve"> has also been associated with poor response to ATRA and ATO, but evidence for these variant fusions are limited to case reports or small case series.</w:t>
            </w:r>
            <w:r>
              <w:rPr>
                <w:lang w:val="en-US"/>
              </w:rPr>
              <w:fldChar w:fldCharType="begin">
                <w:fldData xml:space="preserve">PEVuZE5vdGU+PENpdGU+PEF1dGhvcj5XZW48L0F1dGhvcj48WWVhcj4yMDE5PC9ZZWFyPjxSZWNO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</w:fldData>
              </w:fldChar>
            </w:r>
            <w:r>
              <w:rPr>
                <w:lang w:val="en-US"/>
              </w:rPr>
              <w:instrText xml:space="preserve"> ADDIN EN.CITE </w:instrText>
            </w:r>
            <w:r>
              <w:rPr>
                <w:lang w:val="en-US"/>
              </w:rPr>
              <w:fldChar w:fldCharType="begin">
                <w:fldData xml:space="preserve">PEVuZE5vdGU+PENpdGU+PEF1dGhvcj5XZW48L0F1dGhvcj48WWVhcj4yMDE5PC9ZZWFyPjxSZWNO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E230B4">
              <w:rPr>
                <w:vertAlign w:val="superscript"/>
                <w:lang w:val="en-US"/>
              </w:rPr>
              <w:t>1,3,4,11</w:t>
            </w:r>
            <w:r>
              <w:rPr>
                <w:lang w:val="en-US"/>
              </w:rPr>
              <w:fldChar w:fldCharType="end"/>
            </w:r>
          </w:p>
          <w:p w14:paraId="62A45A9D" w14:textId="77777777" w:rsidR="00CA5B2A" w:rsidRDefault="00CA5B2A" w:rsidP="00817975">
            <w:pPr>
              <w:pStyle w:val="CLIN3BULLETPOINTS"/>
              <w:rPr>
                <w:lang w:val="en-US"/>
              </w:rPr>
            </w:pPr>
            <w:r w:rsidRPr="004070E0">
              <w:rPr>
                <w:i/>
                <w:iCs/>
                <w:lang w:val="en-US"/>
              </w:rPr>
              <w:t>RARA</w:t>
            </w:r>
            <w:r w:rsidRPr="004070E0">
              <w:rPr>
                <w:lang w:val="en-US"/>
              </w:rPr>
              <w:t xml:space="preserve"> fusions with </w:t>
            </w:r>
            <w:r w:rsidRPr="004070E0">
              <w:rPr>
                <w:i/>
                <w:iCs/>
                <w:lang w:val="en-US"/>
              </w:rPr>
              <w:t>NPM</w:t>
            </w:r>
            <w:r>
              <w:rPr>
                <w:i/>
                <w:iCs/>
                <w:lang w:val="en-US"/>
              </w:rPr>
              <w:t>1</w:t>
            </w:r>
            <w:r w:rsidRPr="004070E0">
              <w:rPr>
                <w:lang w:val="en-US"/>
              </w:rPr>
              <w:t xml:space="preserve">, </w:t>
            </w:r>
            <w:r w:rsidRPr="004070E0">
              <w:rPr>
                <w:i/>
                <w:iCs/>
                <w:lang w:val="en-US"/>
              </w:rPr>
              <w:t>NUMA</w:t>
            </w:r>
            <w:r w:rsidRPr="004070E0">
              <w:rPr>
                <w:lang w:val="en-US"/>
              </w:rPr>
              <w:t xml:space="preserve">, </w:t>
            </w:r>
            <w:r w:rsidRPr="004070E0">
              <w:rPr>
                <w:i/>
                <w:iCs/>
                <w:lang w:val="en-US"/>
              </w:rPr>
              <w:t>FNDC3B</w:t>
            </w:r>
            <w:r w:rsidRPr="004070E0">
              <w:rPr>
                <w:lang w:val="en-US"/>
              </w:rPr>
              <w:t xml:space="preserve">, and </w:t>
            </w:r>
            <w:r w:rsidRPr="004070E0">
              <w:rPr>
                <w:i/>
                <w:iCs/>
                <w:lang w:val="en-US"/>
              </w:rPr>
              <w:t>IRF2BP2</w:t>
            </w:r>
            <w:r w:rsidRPr="004070E0">
              <w:rPr>
                <w:lang w:val="en-US"/>
              </w:rPr>
              <w:t xml:space="preserve"> </w:t>
            </w:r>
            <w:r>
              <w:rPr>
                <w:lang w:val="en-US"/>
              </w:rPr>
              <w:t xml:space="preserve">have been reported to be </w:t>
            </w:r>
            <w:r w:rsidRPr="004070E0">
              <w:rPr>
                <w:lang w:val="en-US"/>
              </w:rPr>
              <w:t>sensitive to ATRA</w:t>
            </w:r>
            <w:r>
              <w:rPr>
                <w:lang w:val="en-US"/>
              </w:rPr>
              <w:t>.</w:t>
            </w:r>
            <w:r>
              <w:rPr>
                <w:lang w:val="en-US"/>
              </w:rPr>
              <w:fldChar w:fldCharType="begin">
                <w:fldData xml:space="preserve">PEVuZE5vdGU+PENpdGU+PEF1dGhvcj5XZW48L0F1dGhvcj48WWVhcj4yMDE5PC9ZZWFyPjxSZWNO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</w:fldData>
              </w:fldChar>
            </w:r>
            <w:r>
              <w:rPr>
                <w:lang w:val="en-US"/>
              </w:rPr>
              <w:instrText xml:space="preserve"> ADDIN EN.CITE </w:instrText>
            </w:r>
            <w:r>
              <w:rPr>
                <w:lang w:val="en-US"/>
              </w:rPr>
              <w:fldChar w:fldCharType="begin">
                <w:fldData xml:space="preserve">PEVuZE5vdGU+PENpdGU+PEF1dGhvcj5XZW48L0F1dGhvcj48WWVhcj4yMDE5PC9ZZWFyPjxSZWNO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E230B4">
              <w:rPr>
                <w:vertAlign w:val="superscript"/>
                <w:lang w:val="en-US"/>
              </w:rPr>
              <w:t>1,3,4,11</w:t>
            </w:r>
            <w:r>
              <w:rPr>
                <w:lang w:val="en-US"/>
              </w:rPr>
              <w:fldChar w:fldCharType="end"/>
            </w:r>
            <w:r>
              <w:rPr>
                <w:lang w:val="en-US"/>
              </w:rPr>
              <w:t xml:space="preserve"> </w:t>
            </w:r>
          </w:p>
          <w:p w14:paraId="563535A4" w14:textId="77777777" w:rsidR="00CA5B2A" w:rsidRPr="00116FD8" w:rsidRDefault="00CA5B2A" w:rsidP="00817975">
            <w:pPr>
              <w:pStyle w:val="CLIN3BULLETPOINTS"/>
              <w:rPr>
                <w:lang w:val="en-US"/>
              </w:rPr>
            </w:pPr>
            <w:r>
              <w:rPr>
                <w:lang w:val="en-US"/>
              </w:rPr>
              <w:t xml:space="preserve">In disease relapse, missense mutations in </w:t>
            </w:r>
            <w:r>
              <w:rPr>
                <w:i/>
                <w:iCs/>
                <w:lang w:val="en-US"/>
              </w:rPr>
              <w:t xml:space="preserve">PML </w:t>
            </w:r>
            <w:r w:rsidRPr="001F1BD6">
              <w:rPr>
                <w:lang w:val="en-US"/>
              </w:rPr>
              <w:t>(typically located in</w:t>
            </w:r>
            <w:r>
              <w:rPr>
                <w:lang w:val="en-US"/>
              </w:rPr>
              <w:t xml:space="preserve"> a</w:t>
            </w:r>
            <w:r w:rsidRPr="001F1BD6">
              <w:rPr>
                <w:lang w:val="en-US"/>
              </w:rPr>
              <w:t xml:space="preserve"> hotspot </w:t>
            </w:r>
            <w:r>
              <w:rPr>
                <w:lang w:val="en-US"/>
              </w:rPr>
              <w:t xml:space="preserve">cluster </w:t>
            </w:r>
            <w:r w:rsidRPr="001F1BD6">
              <w:rPr>
                <w:lang w:val="en-US"/>
              </w:rPr>
              <w:t>C</w:t>
            </w:r>
            <w:r>
              <w:rPr>
                <w:lang w:val="en-US"/>
              </w:rPr>
              <w:t>ys</w:t>
            </w:r>
            <w:r w:rsidRPr="001F1BD6">
              <w:rPr>
                <w:lang w:val="en-US"/>
              </w:rPr>
              <w:t>212</w:t>
            </w:r>
            <w:r>
              <w:rPr>
                <w:lang w:val="en-US"/>
              </w:rPr>
              <w:t xml:space="preserve"> to </w:t>
            </w:r>
            <w:r w:rsidRPr="001F1BD6">
              <w:rPr>
                <w:lang w:val="en-US"/>
              </w:rPr>
              <w:t>S</w:t>
            </w:r>
            <w:r>
              <w:rPr>
                <w:lang w:val="en-US"/>
              </w:rPr>
              <w:t>er</w:t>
            </w:r>
            <w:r w:rsidRPr="001F1BD6">
              <w:rPr>
                <w:lang w:val="en-US"/>
              </w:rPr>
              <w:t xml:space="preserve">220 within the B2 domain </w:t>
            </w:r>
            <w:r>
              <w:rPr>
                <w:lang w:val="en-US"/>
              </w:rPr>
              <w:t>associated with</w:t>
            </w:r>
            <w:r w:rsidRPr="001F1BD6">
              <w:rPr>
                <w:lang w:val="en-US"/>
              </w:rPr>
              <w:t xml:space="preserve"> </w:t>
            </w:r>
            <w:r>
              <w:rPr>
                <w:lang w:val="en-US"/>
              </w:rPr>
              <w:t>ATO resistance</w:t>
            </w:r>
            <w:r w:rsidRPr="001F1BD6">
              <w:rPr>
                <w:lang w:val="en-US"/>
              </w:rPr>
              <w:fldChar w:fldCharType="begin">
                <w:fldData xml:space="preserve">PEVuZE5vdGU+PENpdGU+PEF1dGhvcj5Hb3RvPC9BdXRob3I+PFllYXI+MjAxMTwvWWVhcj48UmVj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</w:fldData>
              </w:fldChar>
            </w:r>
            <w:r>
              <w:rPr>
                <w:lang w:val="en-US"/>
              </w:rPr>
              <w:instrText xml:space="preserve"> ADDIN EN.CITE </w:instrText>
            </w:r>
            <w:r>
              <w:rPr>
                <w:lang w:val="en-US"/>
              </w:rPr>
              <w:fldChar w:fldCharType="begin">
                <w:fldData xml:space="preserve">PEVuZE5vdGU+PENpdGU+PEF1dGhvcj5Hb3RvPC9BdXRob3I+PFllYXI+MjAxMTwvWWVhcj48UmVj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</w:fldData>
              </w:fldChar>
            </w:r>
            <w:r>
              <w:rPr>
                <w:lang w:val="en-US"/>
              </w:rPr>
              <w:instrText xml:space="preserve"> ADDIN EN.CITE.DATA </w:instrText>
            </w:r>
            <w:r>
              <w:rPr>
                <w:lang w:val="en-US"/>
              </w:rPr>
            </w:r>
            <w:r>
              <w:rPr>
                <w:lang w:val="en-US"/>
              </w:rPr>
              <w:fldChar w:fldCharType="end"/>
            </w:r>
            <w:r w:rsidRPr="001F1BD6">
              <w:rPr>
                <w:lang w:val="en-US"/>
              </w:rPr>
            </w:r>
            <w:r w:rsidRPr="001F1BD6">
              <w:rPr>
                <w:lang w:val="en-US"/>
              </w:rPr>
              <w:fldChar w:fldCharType="separate"/>
            </w:r>
            <w:r w:rsidRPr="00E230B4">
              <w:rPr>
                <w:vertAlign w:val="superscript"/>
                <w:lang w:val="en-US"/>
              </w:rPr>
              <w:t>12,13</w:t>
            </w:r>
            <w:r w:rsidRPr="001F1BD6">
              <w:rPr>
                <w:lang w:val="en-US"/>
              </w:rPr>
              <w:fldChar w:fldCharType="end"/>
            </w:r>
            <w:r w:rsidRPr="001F1BD6">
              <w:rPr>
                <w:lang w:val="en-US"/>
              </w:rPr>
              <w:t>)</w:t>
            </w:r>
            <w:r w:rsidRPr="00B42375">
              <w:rPr>
                <w:lang w:val="en-US"/>
              </w:rPr>
              <w:t xml:space="preserve"> </w:t>
            </w:r>
            <w:r>
              <w:rPr>
                <w:lang w:val="en-US"/>
              </w:rPr>
              <w:t xml:space="preserve">and </w:t>
            </w:r>
            <w:r w:rsidRPr="001F1BD6">
              <w:rPr>
                <w:i/>
                <w:iCs/>
                <w:lang w:val="en-US"/>
              </w:rPr>
              <w:t>RARA</w:t>
            </w:r>
            <w:r>
              <w:rPr>
                <w:lang w:val="en-US"/>
              </w:rPr>
              <w:t xml:space="preserve"> genes (typically the ligand binding domain) have been described.</w:t>
            </w:r>
            <w:r>
              <w:rPr>
                <w:lang w:val="en-US"/>
              </w:rPr>
              <w:fldChar w:fldCharType="begin">
                <w:fldData xml:space="preserve">PEVuZE5vdGU+PENpdGU+PEF1dGhvcj5NYWRhbjwvQXV0aG9yPjxZZWFyPjIwMTY8L1llYXI+PFJl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</w:fldData>
              </w:fldChar>
            </w:r>
            <w:r>
              <w:rPr>
                <w:lang w:val="en-US"/>
              </w:rPr>
              <w:instrText xml:space="preserve"> ADDIN EN.CITE </w:instrText>
            </w:r>
            <w:r>
              <w:rPr>
                <w:lang w:val="en-US"/>
              </w:rPr>
              <w:fldChar w:fldCharType="begin">
                <w:fldData xml:space="preserve">PEVuZE5vdGU+PENpdGU+PEF1dGhvcj5NYWRhbjwvQXV0aG9yPjxZZWFyPjIwMTY8L1llYXI+PFJl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</w:fldData>
              </w:fldChar>
            </w:r>
            <w:r>
              <w:rPr>
                <w:lang w:val="en-US"/>
              </w:rPr>
              <w:instrText xml:space="preserve"> ADDIN EN.CITE.DATA </w:instrText>
            </w:r>
            <w:r>
              <w:rPr>
                <w:lang w:val="en-US"/>
              </w:rPr>
            </w:r>
            <w:r>
              <w:rPr>
                <w:lang w:val="en-US"/>
              </w:rPr>
              <w:fldChar w:fldCharType="end"/>
            </w:r>
            <w:r>
              <w:rPr>
                <w:lang w:val="en-US"/>
              </w:rPr>
            </w:r>
            <w:r>
              <w:rPr>
                <w:lang w:val="en-US"/>
              </w:rPr>
              <w:fldChar w:fldCharType="separate"/>
            </w:r>
            <w:r w:rsidRPr="006E6244">
              <w:rPr>
                <w:vertAlign w:val="superscript"/>
                <w:lang w:val="en-US"/>
              </w:rPr>
              <w:t>7,8</w:t>
            </w:r>
            <w:r>
              <w:rPr>
                <w:lang w:val="en-US"/>
              </w:rPr>
              <w:fldChar w:fldCharType="end"/>
            </w:r>
            <w:r>
              <w:rPr>
                <w:lang w:val="en-US"/>
              </w:rPr>
              <w:t xml:space="preserve"> However, optimal management of relapsed cases harbouring these variants has not yet been defined.</w:t>
            </w:r>
            <w:r>
              <w:rPr>
                <w:lang w:val="en-US"/>
              </w:rPr>
              <w:fldChar w:fldCharType="begin"/>
            </w:r>
            <w:r>
              <w:rPr>
                <w:lang w:val="en-US"/>
              </w:rPr>
              <w:instrText xml:space="preserve"> ADDIN EN.CITE &lt;EndNote&gt;&lt;Cite&gt;&lt;Author&gt;Sanz&lt;/Author&gt;&lt;Year&gt;2019&lt;/Year&gt;&lt;RecNum&gt;278&lt;/RecNum&gt;&lt;DisplayText&gt;&lt;style face="superscript"&gt;1&lt;/style&gt;&lt;/DisplayText&gt;&lt;record&gt;&lt;rec-number&gt;278&lt;/rec-number&gt;&lt;foreign-keys&gt;&lt;key app="EN" db-id="5f2vs5dp12zsrmewfv45eedwwv2xz9rr2sea" timestamp="1725456684"&gt;278&lt;/key&gt;&lt;/foreign-keys&gt;&lt;ref-type name="Journal Article"&gt;17&lt;/ref-type&gt;&lt;contributors&gt;&lt;authors&gt;&lt;author&gt;Sanz, Miguel A.&lt;/author&gt;&lt;author&gt;Fenaux, Pierre&lt;/author&gt;&lt;author&gt;Tallman, Martin S.&lt;/author&gt;&lt;author&gt;Estey, Elihu H.&lt;/author&gt;&lt;author&gt;Löwenberg, Bob&lt;/author&gt;&lt;author&gt;Naoe, Tomoki&lt;/author&gt;&lt;author&gt;Lengfelder, Eva&lt;/author&gt;&lt;author&gt;Döhner, Hartmut&lt;/author&gt;&lt;author&gt;Burnett, Alan K.&lt;/author&gt;&lt;author&gt;Chen, Sai-Juan&lt;/author&gt;&lt;author&gt;Mathews, Vikram&lt;/author&gt;&lt;author&gt;Iland, Harry&lt;/author&gt;&lt;author&gt;Rego, Eduardo&lt;/author&gt;&lt;author&gt;Kantarjian, Hagop&lt;/author&gt;&lt;author&gt;Adès, Lionel&lt;/author&gt;&lt;author&gt;Avvisati, Giuseppe&lt;/author&gt;&lt;author&gt;Montesinos, Pau&lt;/author&gt;&lt;author&gt;Platzbecker, Uwe&lt;/author&gt;&lt;author&gt;Ravandi, Farhad&lt;/author&gt;&lt;author&gt;Russell, Nigel H.&lt;/author&gt;&lt;author&gt;Lo-Coco, Francesco&lt;/author&gt;&lt;/authors&gt;&lt;/contributors&gt;&lt;titles&gt;&lt;title&gt;Management of acute promyelocytic leukemia: updated recommendations from an expert panel of the European LeukemiaNet&lt;/title&gt;&lt;secondary-title&gt;Blood&lt;/secondary-title&gt;&lt;/titles&gt;&lt;periodical&gt;&lt;full-title&gt;Blood&lt;/full-title&gt;&lt;/periodical&gt;&lt;pages&gt;1630-1643&lt;/pages&gt;&lt;volume&gt;133&lt;/volume&gt;&lt;number&gt;15&lt;/number&gt;&lt;dates&gt;&lt;year&gt;2019&lt;/year&gt;&lt;/dates&gt;&lt;isbn&gt;0006-4971&lt;/isbn&gt;&lt;urls&gt;&lt;related-urls&gt;&lt;url&gt;https://doi.org/10.1182/blood-2019-01-894980&lt;/url&gt;&lt;/related-urls&gt;&lt;/urls&gt;&lt;electronic-resource-num&gt;10.1182/blood-2019-01-894980&lt;/electronic-resource-num&gt;&lt;access-date&gt;9/4/2024&lt;/access-date&gt;&lt;/record&gt;&lt;/Cite&gt;&lt;/EndNote&gt;</w:instrText>
            </w:r>
            <w:r>
              <w:rPr>
                <w:lang w:val="en-US"/>
              </w:rPr>
              <w:fldChar w:fldCharType="separate"/>
            </w:r>
            <w:r w:rsidRPr="006E6244">
              <w:rPr>
                <w:vertAlign w:val="superscript"/>
                <w:lang w:val="en-US"/>
              </w:rPr>
              <w:t>1</w:t>
            </w:r>
            <w:r>
              <w:rPr>
                <w:lang w:val="en-US"/>
              </w:rPr>
              <w:fldChar w:fldCharType="end"/>
            </w:r>
          </w:p>
          <w:p w14:paraId="5257B10A" w14:textId="77777777" w:rsidR="00CA5B2A" w:rsidRPr="00706F47" w:rsidRDefault="00CA5B2A" w:rsidP="00817975">
            <w:pPr>
              <w:pStyle w:val="CLIN2SUBHEADINGS"/>
            </w:pPr>
            <w:r>
              <w:t>References</w:t>
            </w:r>
          </w:p>
          <w:p w14:paraId="092FAC05" w14:textId="77777777" w:rsidR="00CA5B2A" w:rsidRDefault="00CA5B2A" w:rsidP="00817975">
            <w:pPr>
              <w:rPr>
                <w:rFonts w:ascii="Calibri" w:hAnsi="Calibri" w:cs="Calibri"/>
                <w:noProof/>
                <w:sz w:val="2"/>
                <w:szCs w:val="6"/>
              </w:rPr>
            </w:pPr>
          </w:p>
          <w:p w14:paraId="04E6F810" w14:textId="77777777" w:rsidR="00CA5B2A" w:rsidRPr="006726AE" w:rsidRDefault="00CA5B2A" w:rsidP="00817975">
            <w:pPr>
              <w:pStyle w:val="EndNoteBibliography"/>
              <w:jc w:val="both"/>
            </w:pPr>
            <w:r w:rsidRPr="00575E7D">
              <w:rPr>
                <w:rFonts w:cs="Times New Roman"/>
              </w:rPr>
              <w:fldChar w:fldCharType="begin"/>
            </w:r>
            <w:r w:rsidRPr="00575E7D">
              <w:instrText xml:space="preserve"> ADDIN EN.REFLIST </w:instrText>
            </w:r>
            <w:r w:rsidRPr="00575E7D">
              <w:rPr>
                <w:rFonts w:cs="Times New Roman"/>
              </w:rPr>
              <w:fldChar w:fldCharType="separate"/>
            </w:r>
            <w:r w:rsidRPr="00116FD8">
              <w:rPr>
                <w:b/>
                <w:noProof/>
              </w:rPr>
              <w:t>1.</w:t>
            </w:r>
            <w:r w:rsidRPr="00116FD8">
              <w:rPr>
                <w:noProof/>
              </w:rPr>
              <w:t xml:space="preserve"> Sanz MA, et al. Management of acute promyelocytic leukemia: updated recommendations from an expert panel of the European LeukemiaNet. </w:t>
            </w:r>
            <w:r w:rsidRPr="00116FD8">
              <w:rPr>
                <w:i/>
                <w:noProof/>
              </w:rPr>
              <w:t>Blood</w:t>
            </w:r>
            <w:r w:rsidRPr="00116FD8">
              <w:rPr>
                <w:noProof/>
              </w:rPr>
              <w:t xml:space="preserve"> 2019; </w:t>
            </w:r>
            <w:r w:rsidRPr="00116FD8">
              <w:rPr>
                <w:b/>
                <w:noProof/>
              </w:rPr>
              <w:t>133</w:t>
            </w:r>
            <w:r w:rsidRPr="00116FD8">
              <w:rPr>
                <w:noProof/>
              </w:rPr>
              <w:t xml:space="preserve">(15): 1630-43.  </w:t>
            </w:r>
            <w:r w:rsidRPr="00116FD8">
              <w:rPr>
                <w:b/>
                <w:noProof/>
              </w:rPr>
              <w:t>2.</w:t>
            </w:r>
            <w:r w:rsidRPr="00116FD8">
              <w:rPr>
                <w:noProof/>
              </w:rPr>
              <w:t xml:space="preserve"> Iaccarino L, et al. Identification and monitoring of atypical PML/RARA fusion transcripts in acute promyelocytic leukemia. </w:t>
            </w:r>
            <w:r w:rsidRPr="00116FD8">
              <w:rPr>
                <w:i/>
                <w:noProof/>
              </w:rPr>
              <w:t>Genes, Chromosomes and Cancer</w:t>
            </w:r>
            <w:r w:rsidRPr="00116FD8">
              <w:rPr>
                <w:noProof/>
              </w:rPr>
              <w:t xml:space="preserve"> 2018; </w:t>
            </w:r>
            <w:r w:rsidRPr="00116FD8">
              <w:rPr>
                <w:b/>
                <w:noProof/>
              </w:rPr>
              <w:t>58</w:t>
            </w:r>
            <w:r w:rsidRPr="00116FD8">
              <w:rPr>
                <w:noProof/>
              </w:rPr>
              <w:t xml:space="preserve">(1): 60-5.  </w:t>
            </w:r>
            <w:r w:rsidRPr="00116FD8">
              <w:rPr>
                <w:b/>
                <w:noProof/>
              </w:rPr>
              <w:t>3.</w:t>
            </w:r>
            <w:r w:rsidRPr="00116FD8">
              <w:rPr>
                <w:noProof/>
              </w:rPr>
              <w:t xml:space="preserve"> Wen L, et al. Clinical and molecular features of acute promyelocytic leukemia with variant retinoid acid receptor fusions. </w:t>
            </w:r>
            <w:r w:rsidRPr="00116FD8">
              <w:rPr>
                <w:i/>
                <w:noProof/>
              </w:rPr>
              <w:t>Haematologica</w:t>
            </w:r>
            <w:r w:rsidRPr="00116FD8">
              <w:rPr>
                <w:noProof/>
              </w:rPr>
              <w:t xml:space="preserve"> 2019; </w:t>
            </w:r>
            <w:r w:rsidRPr="00116FD8">
              <w:rPr>
                <w:b/>
                <w:noProof/>
              </w:rPr>
              <w:t>104</w:t>
            </w:r>
            <w:r w:rsidRPr="00116FD8">
              <w:rPr>
                <w:noProof/>
              </w:rPr>
              <w:t xml:space="preserve">(5): e195-e9.  </w:t>
            </w:r>
            <w:r w:rsidRPr="00116FD8">
              <w:rPr>
                <w:b/>
                <w:noProof/>
              </w:rPr>
              <w:t>4.</w:t>
            </w:r>
            <w:r w:rsidRPr="00116FD8">
              <w:rPr>
                <w:noProof/>
              </w:rPr>
              <w:t xml:space="preserve"> Guarnera L, et al. Atypical Rearrangements in APL-Like Acute Myeloid Leukemias: Molecular Characterization and Prognosis. </w:t>
            </w:r>
            <w:r w:rsidRPr="00116FD8">
              <w:rPr>
                <w:i/>
                <w:noProof/>
              </w:rPr>
              <w:t>Frontiers in Oncology</w:t>
            </w:r>
            <w:r w:rsidRPr="00116FD8">
              <w:rPr>
                <w:noProof/>
              </w:rPr>
              <w:t xml:space="preserve"> 2022; </w:t>
            </w:r>
            <w:r w:rsidRPr="00116FD8">
              <w:rPr>
                <w:b/>
                <w:noProof/>
              </w:rPr>
              <w:t>12</w:t>
            </w:r>
            <w:r w:rsidRPr="00116FD8">
              <w:rPr>
                <w:noProof/>
              </w:rPr>
              <w:t xml:space="preserve">.  </w:t>
            </w:r>
            <w:r w:rsidRPr="00116FD8">
              <w:rPr>
                <w:b/>
                <w:noProof/>
              </w:rPr>
              <w:t>5.</w:t>
            </w:r>
            <w:r w:rsidRPr="00116FD8">
              <w:rPr>
                <w:noProof/>
              </w:rPr>
              <w:t xml:space="preserve"> Khoury JD, et al. The 5th edition of the World Health Organization Classification of Haematolymphoid Tumours: Myeloid and Histiocytic/Dendritic Neoplasms. </w:t>
            </w:r>
            <w:r w:rsidRPr="00116FD8">
              <w:rPr>
                <w:i/>
                <w:noProof/>
              </w:rPr>
              <w:t>Leukemia</w:t>
            </w:r>
            <w:r w:rsidRPr="00116FD8">
              <w:rPr>
                <w:noProof/>
              </w:rPr>
              <w:t xml:space="preserve"> 2022; </w:t>
            </w:r>
            <w:r w:rsidRPr="00116FD8">
              <w:rPr>
                <w:b/>
                <w:noProof/>
              </w:rPr>
              <w:t>36</w:t>
            </w:r>
            <w:r w:rsidRPr="00116FD8">
              <w:rPr>
                <w:noProof/>
              </w:rPr>
              <w:t xml:space="preserve">(7): 1703-19.  </w:t>
            </w:r>
            <w:r w:rsidRPr="00116FD8">
              <w:rPr>
                <w:b/>
                <w:noProof/>
              </w:rPr>
              <w:t>6.</w:t>
            </w:r>
            <w:r w:rsidRPr="00116FD8">
              <w:rPr>
                <w:noProof/>
              </w:rPr>
              <w:t xml:space="preserve"> Arber DA, et al. International Consensus Classification of Myeloid Neoplasms and Acute Leukemias: integrating morphologic, clinical, and genomic data. </w:t>
            </w:r>
            <w:r w:rsidRPr="00116FD8">
              <w:rPr>
                <w:i/>
                <w:noProof/>
              </w:rPr>
              <w:t>Blood</w:t>
            </w:r>
            <w:r w:rsidRPr="00116FD8">
              <w:rPr>
                <w:noProof/>
              </w:rPr>
              <w:t xml:space="preserve"> 2022; </w:t>
            </w:r>
            <w:r w:rsidRPr="00116FD8">
              <w:rPr>
                <w:b/>
                <w:noProof/>
              </w:rPr>
              <w:t>140</w:t>
            </w:r>
            <w:r w:rsidRPr="00116FD8">
              <w:rPr>
                <w:noProof/>
              </w:rPr>
              <w:t xml:space="preserve">(11): 1200-28.  </w:t>
            </w:r>
            <w:r w:rsidRPr="00116FD8">
              <w:rPr>
                <w:b/>
                <w:noProof/>
              </w:rPr>
              <w:t>7.</w:t>
            </w:r>
            <w:r w:rsidRPr="00116FD8">
              <w:rPr>
                <w:noProof/>
              </w:rPr>
              <w:t xml:space="preserve"> Madan V, et al. Comprehensive mutational analysis of primary and relapse acute promyelocytic leukemia. </w:t>
            </w:r>
            <w:r w:rsidRPr="00116FD8">
              <w:rPr>
                <w:i/>
                <w:noProof/>
              </w:rPr>
              <w:t>Leukemia</w:t>
            </w:r>
            <w:r w:rsidRPr="00116FD8">
              <w:rPr>
                <w:noProof/>
              </w:rPr>
              <w:t xml:space="preserve"> 2016; </w:t>
            </w:r>
            <w:r w:rsidRPr="00116FD8">
              <w:rPr>
                <w:b/>
                <w:noProof/>
              </w:rPr>
              <w:t>30</w:t>
            </w:r>
            <w:r w:rsidRPr="00116FD8">
              <w:rPr>
                <w:noProof/>
              </w:rPr>
              <w:t xml:space="preserve">(8): 1672-81.  </w:t>
            </w:r>
            <w:r w:rsidRPr="00116FD8">
              <w:rPr>
                <w:b/>
                <w:noProof/>
              </w:rPr>
              <w:t>8.</w:t>
            </w:r>
            <w:r w:rsidRPr="00116FD8">
              <w:rPr>
                <w:noProof/>
              </w:rPr>
              <w:t xml:space="preserve"> Fasan A, et al. Molecular landscape of acute promyelocytic leukemia at diagnosis and relapse. </w:t>
            </w:r>
            <w:r w:rsidRPr="00116FD8">
              <w:rPr>
                <w:i/>
                <w:noProof/>
              </w:rPr>
              <w:t>Haematologica</w:t>
            </w:r>
            <w:r w:rsidRPr="00116FD8">
              <w:rPr>
                <w:noProof/>
              </w:rPr>
              <w:t xml:space="preserve"> 2017; </w:t>
            </w:r>
            <w:r w:rsidRPr="00116FD8">
              <w:rPr>
                <w:b/>
                <w:noProof/>
              </w:rPr>
              <w:t>102</w:t>
            </w:r>
            <w:r w:rsidRPr="00116FD8">
              <w:rPr>
                <w:noProof/>
              </w:rPr>
              <w:t xml:space="preserve">(6): e222-e4.  </w:t>
            </w:r>
            <w:r w:rsidRPr="00116FD8">
              <w:rPr>
                <w:b/>
                <w:noProof/>
              </w:rPr>
              <w:t>9.</w:t>
            </w:r>
            <w:r w:rsidRPr="00116FD8">
              <w:rPr>
                <w:noProof/>
              </w:rPr>
              <w:t xml:space="preserve"> Iland HJ, et al. All-trans-retinoic acid, idarubicin, and IV arsenic trioxide as initial therapy in acute promyelocytic leukemia (APML4). </w:t>
            </w:r>
            <w:r w:rsidRPr="00116FD8">
              <w:rPr>
                <w:i/>
                <w:noProof/>
              </w:rPr>
              <w:t>Blood</w:t>
            </w:r>
            <w:r w:rsidRPr="00116FD8">
              <w:rPr>
                <w:noProof/>
              </w:rPr>
              <w:t xml:space="preserve"> 2012; </w:t>
            </w:r>
            <w:r w:rsidRPr="00116FD8">
              <w:rPr>
                <w:b/>
                <w:noProof/>
              </w:rPr>
              <w:t>120</w:t>
            </w:r>
            <w:r w:rsidRPr="00116FD8">
              <w:rPr>
                <w:noProof/>
              </w:rPr>
              <w:t xml:space="preserve">(8): 1570-80; quiz 752.  </w:t>
            </w:r>
            <w:r w:rsidRPr="00116FD8">
              <w:rPr>
                <w:b/>
                <w:noProof/>
              </w:rPr>
              <w:t>10.</w:t>
            </w:r>
            <w:r w:rsidRPr="00116FD8">
              <w:rPr>
                <w:noProof/>
              </w:rPr>
              <w:t xml:space="preserve"> Heuser M, et al. 2021 Update on MRD in acute myeloid leukemia: a consensus document from the European LeukemiaNet MRD Working Party. </w:t>
            </w:r>
            <w:r w:rsidRPr="00116FD8">
              <w:rPr>
                <w:i/>
                <w:noProof/>
              </w:rPr>
              <w:t>Blood</w:t>
            </w:r>
            <w:r w:rsidRPr="00116FD8">
              <w:rPr>
                <w:noProof/>
              </w:rPr>
              <w:t xml:space="preserve"> 2021; </w:t>
            </w:r>
            <w:r w:rsidRPr="00116FD8">
              <w:rPr>
                <w:b/>
                <w:noProof/>
              </w:rPr>
              <w:t>138</w:t>
            </w:r>
            <w:r w:rsidRPr="00116FD8">
              <w:rPr>
                <w:noProof/>
              </w:rPr>
              <w:t xml:space="preserve">(26): 2753-67.  </w:t>
            </w:r>
            <w:r w:rsidRPr="00116FD8">
              <w:rPr>
                <w:b/>
                <w:noProof/>
              </w:rPr>
              <w:t>11.</w:t>
            </w:r>
            <w:r w:rsidRPr="00116FD8">
              <w:rPr>
                <w:noProof/>
              </w:rPr>
              <w:t xml:space="preserve"> Jiang M, et al. Case report: A rare case of TBL1XR1-RARB positive acute promyelocytic leukemia in child and review of the literature. </w:t>
            </w:r>
            <w:r w:rsidRPr="00116FD8">
              <w:rPr>
                <w:i/>
                <w:noProof/>
              </w:rPr>
              <w:t>Frontiers in Oncology</w:t>
            </w:r>
            <w:r w:rsidRPr="00116FD8">
              <w:rPr>
                <w:noProof/>
              </w:rPr>
              <w:t xml:space="preserve"> 2022; </w:t>
            </w:r>
            <w:r w:rsidRPr="00116FD8">
              <w:rPr>
                <w:b/>
                <w:noProof/>
              </w:rPr>
              <w:t>12</w:t>
            </w:r>
            <w:r w:rsidRPr="00116FD8">
              <w:rPr>
                <w:noProof/>
              </w:rPr>
              <w:t xml:space="preserve">.  </w:t>
            </w:r>
            <w:r w:rsidRPr="00116FD8">
              <w:rPr>
                <w:b/>
                <w:noProof/>
              </w:rPr>
              <w:t>12.</w:t>
            </w:r>
            <w:r w:rsidRPr="00116FD8">
              <w:rPr>
                <w:noProof/>
              </w:rPr>
              <w:t xml:space="preserve"> Goto E, et al. Missense mutations in PML-RARA are critical for the lack of responsiveness to arsenic trioxide treatment. </w:t>
            </w:r>
            <w:r w:rsidRPr="00116FD8">
              <w:rPr>
                <w:i/>
                <w:noProof/>
              </w:rPr>
              <w:t>Blood</w:t>
            </w:r>
            <w:r w:rsidRPr="00116FD8">
              <w:rPr>
                <w:noProof/>
              </w:rPr>
              <w:t xml:space="preserve"> 2011; </w:t>
            </w:r>
            <w:r w:rsidRPr="00116FD8">
              <w:rPr>
                <w:b/>
                <w:noProof/>
              </w:rPr>
              <w:t>118</w:t>
            </w:r>
            <w:r w:rsidRPr="00116FD8">
              <w:rPr>
                <w:noProof/>
              </w:rPr>
              <w:t xml:space="preserve">(6): 1600-9.  </w:t>
            </w:r>
            <w:r w:rsidRPr="00116FD8">
              <w:rPr>
                <w:b/>
                <w:noProof/>
              </w:rPr>
              <w:t>13.</w:t>
            </w:r>
            <w:r w:rsidRPr="00116FD8">
              <w:rPr>
                <w:noProof/>
              </w:rPr>
              <w:t xml:space="preserve"> Zhu HH, et al. Resistance to arsenic therapy in acute promyelocytic leukemia. </w:t>
            </w:r>
            <w:r w:rsidRPr="00116FD8">
              <w:rPr>
                <w:i/>
                <w:noProof/>
              </w:rPr>
              <w:t>N Engl J Med</w:t>
            </w:r>
            <w:r w:rsidRPr="00116FD8">
              <w:rPr>
                <w:noProof/>
              </w:rPr>
              <w:t xml:space="preserve"> 2014; </w:t>
            </w:r>
            <w:r w:rsidRPr="00116FD8">
              <w:rPr>
                <w:b/>
                <w:noProof/>
              </w:rPr>
              <w:t>370</w:t>
            </w:r>
            <w:r w:rsidRPr="00116FD8">
              <w:rPr>
                <w:noProof/>
              </w:rPr>
              <w:t xml:space="preserve">(19): 1864-6.  </w:t>
            </w:r>
            <w:r w:rsidRPr="00575E7D">
              <w:fldChar w:fldCharType="end"/>
            </w:r>
          </w:p>
        </w:tc>
      </w:tr>
    </w:tbl>
    <w:p w14:paraId="41D5A82B" w14:textId="77777777" w:rsidR="00900D56" w:rsidRPr="00D02B85" w:rsidRDefault="00900D56" w:rsidP="00845EFB">
      <w:pPr>
        <w:rPr>
          <w:noProof/>
          <w:sz w:val="6"/>
          <w:szCs w:val="6"/>
        </w:rPr>
      </w:pPr>
    </w:p>
    <w:sectPr w:rsidR="00900D56" w:rsidRPr="00D02B85" w:rsidSect="00FC3DB3">
      <w:footerReference w:type="default" r:id="rId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399B7" w14:textId="77777777" w:rsidR="004C0585" w:rsidRDefault="004C0585">
      <w:pPr>
        <w:spacing w:after="0" w:line="240" w:lineRule="auto"/>
      </w:pPr>
      <w:r>
        <w:separator/>
      </w:r>
    </w:p>
  </w:endnote>
  <w:endnote w:type="continuationSeparator" w:id="0">
    <w:p w14:paraId="4EB94A04" w14:textId="77777777" w:rsidR="004C0585" w:rsidRDefault="004C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15EDA" w14:textId="77777777" w:rsidR="00900D56" w:rsidRPr="00070923" w:rsidRDefault="00900D56" w:rsidP="00070923">
    <w:pPr>
      <w:pStyle w:val="Footer"/>
      <w:tabs>
        <w:tab w:val="clear" w:pos="8640"/>
        <w:tab w:val="right" w:pos="10198"/>
      </w:tabs>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3C0FE" w14:textId="77777777" w:rsidR="004C0585" w:rsidRDefault="004C0585">
      <w:pPr>
        <w:spacing w:after="0" w:line="240" w:lineRule="auto"/>
      </w:pPr>
      <w:r>
        <w:separator/>
      </w:r>
    </w:p>
  </w:footnote>
  <w:footnote w:type="continuationSeparator" w:id="0">
    <w:p w14:paraId="3BDD1784" w14:textId="77777777" w:rsidR="004C0585" w:rsidRDefault="004C0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D26407F8"/>
    <w:lvl w:ilvl="0" w:tplc="2AE03D7C">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FDF66A0"/>
    <w:multiLevelType w:val="hybridMultilevel"/>
    <w:tmpl w:val="A21C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27140"/>
    <w:multiLevelType w:val="multilevel"/>
    <w:tmpl w:val="0794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1649D9"/>
    <w:multiLevelType w:val="hybridMultilevel"/>
    <w:tmpl w:val="879A97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D434C55"/>
    <w:multiLevelType w:val="hybridMultilevel"/>
    <w:tmpl w:val="2C0E86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64506079">
    <w:abstractNumId w:val="0"/>
  </w:num>
  <w:num w:numId="2" w16cid:durableId="763765212">
    <w:abstractNumId w:val="1"/>
  </w:num>
  <w:num w:numId="3" w16cid:durableId="394399560">
    <w:abstractNumId w:val="3"/>
  </w:num>
  <w:num w:numId="4" w16cid:durableId="578710954">
    <w:abstractNumId w:val="4"/>
  </w:num>
  <w:num w:numId="5" w16cid:durableId="12480802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613B"/>
    <w:rsid w:val="0029613B"/>
    <w:rsid w:val="004C0585"/>
    <w:rsid w:val="00900D56"/>
    <w:rsid w:val="00BC01D1"/>
    <w:rsid w:val="00CA5B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CC1F"/>
  <w15:docId w15:val="{48125EFD-B5E3-4B7E-AE1C-FA148332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166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9"/>
    <w:unhideWhenUsed/>
    <w:qFormat/>
    <w:rsid w:val="00F166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166A0"/>
    <w:pPr>
      <w:tabs>
        <w:tab w:val="center" w:pos="4320"/>
        <w:tab w:val="right" w:pos="8640"/>
      </w:tabs>
      <w:spacing w:after="0" w:line="240" w:lineRule="auto"/>
    </w:pPr>
    <w:rPr>
      <w:rFonts w:ascii="Cambria" w:eastAsia="MS Mincho" w:hAnsi="Cambria" w:cs="Times New Roman"/>
      <w:sz w:val="24"/>
      <w:szCs w:val="24"/>
      <w:lang w:val="en-US"/>
    </w:rPr>
  </w:style>
  <w:style w:type="character" w:customStyle="1" w:styleId="FooterChar">
    <w:name w:val="Footer Char"/>
    <w:basedOn w:val="DefaultParagraphFont"/>
    <w:link w:val="Footer"/>
    <w:uiPriority w:val="99"/>
    <w:rsid w:val="00F166A0"/>
    <w:rPr>
      <w:rFonts w:ascii="Cambria" w:eastAsia="MS Mincho" w:hAnsi="Cambria" w:cs="Times New Roman"/>
      <w:sz w:val="24"/>
      <w:szCs w:val="24"/>
      <w:lang w:val="en-US"/>
    </w:rPr>
  </w:style>
  <w:style w:type="paragraph" w:styleId="ListParagraph">
    <w:name w:val="List Paragraph"/>
    <w:basedOn w:val="Normal"/>
    <w:link w:val="ListParagraphChar"/>
    <w:uiPriority w:val="34"/>
    <w:qFormat/>
    <w:rsid w:val="00F166A0"/>
    <w:pPr>
      <w:numPr>
        <w:numId w:val="1"/>
      </w:numPr>
      <w:spacing w:after="80"/>
      <w:ind w:left="428" w:hanging="425"/>
      <w:contextualSpacing/>
      <w:jc w:val="both"/>
    </w:pPr>
    <w:rPr>
      <w:rFonts w:asciiTheme="majorHAnsi" w:eastAsia="MS Mincho" w:hAnsiTheme="majorHAnsi" w:cstheme="majorHAnsi"/>
      <w:noProof/>
      <w:sz w:val="18"/>
      <w:szCs w:val="18"/>
      <w:lang w:eastAsia="en-AU"/>
    </w:rPr>
  </w:style>
  <w:style w:type="table" w:customStyle="1" w:styleId="TableGrid1">
    <w:name w:val="Table Grid1"/>
    <w:basedOn w:val="TableNormal"/>
    <w:next w:val="TableGrid"/>
    <w:uiPriority w:val="59"/>
    <w:rsid w:val="00F166A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LIN1HEADING">
    <w:name w:val="CLIN1(HEADING)"/>
    <w:basedOn w:val="Heading1"/>
    <w:link w:val="CLIN1HEADINGChar"/>
    <w:qFormat/>
    <w:rsid w:val="0086782A"/>
    <w:pPr>
      <w:keepNext w:val="0"/>
      <w:keepLines w:val="0"/>
      <w:spacing w:before="0" w:after="120" w:line="240" w:lineRule="auto"/>
      <w:jc w:val="center"/>
    </w:pPr>
    <w:rPr>
      <w:rFonts w:ascii="Calibri" w:eastAsia="MS Mincho" w:hAnsi="Calibri" w:cstheme="majorHAnsi"/>
      <w:b/>
      <w:caps/>
      <w:color w:val="411E75"/>
    </w:rPr>
  </w:style>
  <w:style w:type="paragraph" w:customStyle="1" w:styleId="CLIN2SUBHEADINGS">
    <w:name w:val="CLIN2(SUBHEADINGS)"/>
    <w:basedOn w:val="Heading2"/>
    <w:link w:val="CLIN2SUBHEADINGSChar"/>
    <w:qFormat/>
    <w:rsid w:val="0086782A"/>
    <w:pPr>
      <w:keepNext w:val="0"/>
      <w:keepLines w:val="0"/>
      <w:spacing w:before="0" w:after="60" w:line="240" w:lineRule="auto"/>
      <w:jc w:val="both"/>
    </w:pPr>
    <w:rPr>
      <w:rFonts w:ascii="Calibri" w:eastAsia="MS Mincho" w:hAnsi="Calibri" w:cstheme="majorHAnsi"/>
      <w:b/>
      <w:caps/>
      <w:color w:val="411E75"/>
      <w:sz w:val="22"/>
      <w:szCs w:val="18"/>
    </w:rPr>
  </w:style>
  <w:style w:type="character" w:customStyle="1" w:styleId="CLIN1HEADINGChar">
    <w:name w:val="CLIN1(HEADING) Char"/>
    <w:basedOn w:val="Heading1Char"/>
    <w:link w:val="CLIN1HEADING"/>
    <w:rsid w:val="0086782A"/>
    <w:rPr>
      <w:rFonts w:ascii="Calibri" w:eastAsia="MS Mincho" w:hAnsi="Calibri" w:cstheme="majorHAnsi"/>
      <w:b/>
      <w:caps/>
      <w:color w:val="411E75"/>
      <w:sz w:val="32"/>
      <w:szCs w:val="32"/>
    </w:rPr>
  </w:style>
  <w:style w:type="paragraph" w:customStyle="1" w:styleId="CLIN3BULLETPOINTS">
    <w:name w:val="CLIN3(BULLET POINTS)"/>
    <w:basedOn w:val="ListParagraph"/>
    <w:link w:val="CLIN3BULLETPOINTSChar"/>
    <w:qFormat/>
    <w:rsid w:val="00F30A0F"/>
    <w:rPr>
      <w:rFonts w:ascii="Calibri" w:hAnsi="Calibri"/>
    </w:rPr>
  </w:style>
  <w:style w:type="character" w:customStyle="1" w:styleId="CLIN2SUBHEADINGSChar">
    <w:name w:val="CLIN2(SUBHEADINGS) Char"/>
    <w:basedOn w:val="Heading2Char"/>
    <w:link w:val="CLIN2SUBHEADINGS"/>
    <w:rsid w:val="0086782A"/>
    <w:rPr>
      <w:rFonts w:ascii="Calibri" w:eastAsia="MS Mincho" w:hAnsi="Calibri" w:cstheme="majorHAnsi"/>
      <w:b/>
      <w:caps/>
      <w:color w:val="411E75"/>
      <w:sz w:val="26"/>
      <w:szCs w:val="18"/>
    </w:rPr>
  </w:style>
  <w:style w:type="paragraph" w:customStyle="1" w:styleId="CLIN4">
    <w:name w:val="CLIN4"/>
    <w:basedOn w:val="Normal"/>
    <w:link w:val="CLIN4Char"/>
    <w:qFormat/>
    <w:rsid w:val="003D170A"/>
    <w:pPr>
      <w:spacing w:after="0" w:line="240" w:lineRule="auto"/>
      <w:jc w:val="both"/>
    </w:pPr>
    <w:rPr>
      <w:rFonts w:ascii="Calibri" w:eastAsia="MS Mincho" w:hAnsi="Calibri" w:cs="Times New Roman"/>
      <w:noProof/>
      <w:sz w:val="12"/>
      <w:szCs w:val="24"/>
    </w:rPr>
  </w:style>
  <w:style w:type="character" w:customStyle="1" w:styleId="CLIN3BULLETPOINTSChar">
    <w:name w:val="CLIN3(BULLET POINTS) Char"/>
    <w:basedOn w:val="DefaultParagraphFont"/>
    <w:link w:val="CLIN3BULLETPOINTS"/>
    <w:rsid w:val="00F30A0F"/>
    <w:rPr>
      <w:rFonts w:ascii="Calibri" w:eastAsia="MS Mincho" w:hAnsi="Calibri" w:cstheme="majorHAnsi"/>
      <w:noProof/>
      <w:sz w:val="18"/>
      <w:szCs w:val="18"/>
      <w:lang w:eastAsia="en-AU"/>
    </w:rPr>
  </w:style>
  <w:style w:type="character" w:customStyle="1" w:styleId="CLIN4Char">
    <w:name w:val="CLIN4 Char"/>
    <w:basedOn w:val="DefaultParagraphFont"/>
    <w:link w:val="CLIN4"/>
    <w:rsid w:val="003D170A"/>
    <w:rPr>
      <w:rFonts w:ascii="Calibri" w:eastAsia="MS Mincho" w:hAnsi="Calibri" w:cs="Times New Roman"/>
      <w:noProof/>
      <w:sz w:val="12"/>
      <w:szCs w:val="24"/>
    </w:rPr>
  </w:style>
  <w:style w:type="table" w:styleId="TableGrid">
    <w:name w:val="Table Grid"/>
    <w:basedOn w:val="TableNormal"/>
    <w:uiPriority w:val="39"/>
    <w:rsid w:val="00F166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166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9"/>
    <w:rsid w:val="00F166A0"/>
    <w:rPr>
      <w:rFonts w:asciiTheme="majorHAnsi" w:eastAsiaTheme="majorEastAsia" w:hAnsiTheme="majorHAnsi" w:cstheme="majorBidi"/>
      <w:color w:val="2E74B5" w:themeColor="accent1" w:themeShade="BF"/>
      <w:sz w:val="26"/>
      <w:szCs w:val="26"/>
    </w:rPr>
  </w:style>
  <w:style w:type="paragraph" w:customStyle="1" w:styleId="EndNoteBibliography">
    <w:name w:val="EndNote Bibliography"/>
    <w:basedOn w:val="Normal"/>
    <w:link w:val="EndNoteBibliographyChar"/>
    <w:rsid w:val="00D02B85"/>
    <w:pPr>
      <w:spacing w:after="0" w:line="240" w:lineRule="auto"/>
    </w:pPr>
    <w:rPr>
      <w:rFonts w:ascii="Calibri" w:eastAsiaTheme="minorEastAsia" w:hAnsi="Calibri" w:cs="Calibri"/>
      <w:sz w:val="12"/>
      <w:szCs w:val="24"/>
      <w:lang w:val="en-US" w:eastAsia="zh-TW"/>
    </w:rPr>
  </w:style>
  <w:style w:type="character" w:customStyle="1" w:styleId="EndNoteBibliographyChar">
    <w:name w:val="EndNote Bibliography Char"/>
    <w:basedOn w:val="DefaultParagraphFont"/>
    <w:link w:val="EndNoteBibliography"/>
    <w:rsid w:val="00D02B85"/>
    <w:rPr>
      <w:rFonts w:ascii="Calibri" w:eastAsiaTheme="minorEastAsia" w:hAnsi="Calibri" w:cs="Calibri"/>
      <w:sz w:val="12"/>
      <w:szCs w:val="24"/>
      <w:lang w:val="en-US" w:eastAsia="zh-TW"/>
    </w:rPr>
  </w:style>
  <w:style w:type="paragraph" w:styleId="NoSpacing">
    <w:name w:val="No Spacing"/>
    <w:uiPriority w:val="1"/>
    <w:qFormat/>
    <w:rsid w:val="00D02B85"/>
    <w:pPr>
      <w:spacing w:after="0" w:line="240" w:lineRule="auto"/>
    </w:pPr>
    <w:rPr>
      <w:rFonts w:eastAsiaTheme="minorEastAsia"/>
      <w:sz w:val="24"/>
      <w:szCs w:val="24"/>
      <w:lang w:val="en-US" w:eastAsia="zh-TW"/>
    </w:rPr>
  </w:style>
  <w:style w:type="character" w:customStyle="1" w:styleId="ListParagraphChar">
    <w:name w:val="List Paragraph Char"/>
    <w:basedOn w:val="DefaultParagraphFont"/>
    <w:link w:val="ListParagraph"/>
    <w:uiPriority w:val="34"/>
    <w:rsid w:val="000E668C"/>
    <w:rPr>
      <w:rFonts w:asciiTheme="majorHAnsi" w:eastAsia="MS Mincho" w:hAnsiTheme="majorHAnsi" w:cstheme="majorHAnsi"/>
      <w:noProof/>
      <w:sz w:val="18"/>
      <w:szCs w:val="18"/>
      <w:lang w:eastAsia="en-AU"/>
    </w:rPr>
  </w:style>
  <w:style w:type="paragraph" w:customStyle="1" w:styleId="References">
    <w:name w:val="References"/>
    <w:basedOn w:val="Normal"/>
    <w:next w:val="Normal"/>
    <w:link w:val="ReferencesChar"/>
    <w:qFormat/>
    <w:rsid w:val="000E668C"/>
    <w:pPr>
      <w:spacing w:after="0" w:line="240" w:lineRule="auto"/>
      <w:ind w:left="424" w:hanging="424"/>
      <w:jc w:val="both"/>
    </w:pPr>
    <w:rPr>
      <w:rFonts w:ascii="Calibri" w:eastAsia="MS Mincho" w:hAnsi="Calibri" w:cs="Times New Roman"/>
      <w:noProof/>
      <w:sz w:val="12"/>
      <w:szCs w:val="24"/>
      <w:lang w:val="en-US"/>
    </w:rPr>
  </w:style>
  <w:style w:type="character" w:customStyle="1" w:styleId="ReferencesChar">
    <w:name w:val="References Char"/>
    <w:basedOn w:val="DefaultParagraphFont"/>
    <w:link w:val="References"/>
    <w:rsid w:val="000E668C"/>
    <w:rPr>
      <w:rFonts w:ascii="Calibri" w:eastAsia="MS Mincho" w:hAnsi="Calibri" w:cs="Times New Roman"/>
      <w:noProof/>
      <w:sz w:val="12"/>
      <w:szCs w:val="24"/>
      <w:lang w:val="en-US"/>
    </w:rPr>
  </w:style>
  <w:style w:type="character" w:styleId="CommentReference">
    <w:name w:val="annotation reference"/>
    <w:basedOn w:val="DefaultParagraphFont"/>
    <w:uiPriority w:val="99"/>
    <w:semiHidden/>
    <w:unhideWhenUsed/>
    <w:rsid w:val="003A140E"/>
    <w:rPr>
      <w:sz w:val="16"/>
      <w:szCs w:val="16"/>
    </w:rPr>
  </w:style>
  <w:style w:type="paragraph" w:styleId="CommentText">
    <w:name w:val="annotation text"/>
    <w:basedOn w:val="Normal"/>
    <w:link w:val="CommentTextChar"/>
    <w:uiPriority w:val="99"/>
    <w:semiHidden/>
    <w:unhideWhenUsed/>
    <w:rsid w:val="003A140E"/>
    <w:pPr>
      <w:spacing w:line="240" w:lineRule="auto"/>
    </w:pPr>
    <w:rPr>
      <w:sz w:val="20"/>
      <w:szCs w:val="20"/>
    </w:rPr>
  </w:style>
  <w:style w:type="character" w:customStyle="1" w:styleId="CommentTextChar">
    <w:name w:val="Comment Text Char"/>
    <w:basedOn w:val="DefaultParagraphFont"/>
    <w:link w:val="CommentText"/>
    <w:uiPriority w:val="99"/>
    <w:semiHidden/>
    <w:rsid w:val="003A140E"/>
    <w:rPr>
      <w:sz w:val="20"/>
      <w:szCs w:val="20"/>
    </w:rPr>
  </w:style>
  <w:style w:type="paragraph" w:styleId="CommentSubject">
    <w:name w:val="annotation subject"/>
    <w:basedOn w:val="CommentText"/>
    <w:next w:val="CommentText"/>
    <w:link w:val="CommentSubjectChar"/>
    <w:uiPriority w:val="99"/>
    <w:semiHidden/>
    <w:unhideWhenUsed/>
    <w:rsid w:val="003A140E"/>
    <w:rPr>
      <w:b/>
      <w:bCs/>
    </w:rPr>
  </w:style>
  <w:style w:type="character" w:customStyle="1" w:styleId="CommentSubjectChar">
    <w:name w:val="Comment Subject Char"/>
    <w:basedOn w:val="CommentTextChar"/>
    <w:link w:val="CommentSubject"/>
    <w:uiPriority w:val="99"/>
    <w:semiHidden/>
    <w:rsid w:val="003A140E"/>
    <w:rPr>
      <w:b/>
      <w:bCs/>
      <w:sz w:val="20"/>
      <w:szCs w:val="20"/>
    </w:rPr>
  </w:style>
  <w:style w:type="paragraph" w:styleId="BalloonText">
    <w:name w:val="Balloon Text"/>
    <w:basedOn w:val="Normal"/>
    <w:link w:val="BalloonTextChar"/>
    <w:uiPriority w:val="99"/>
    <w:semiHidden/>
    <w:unhideWhenUsed/>
    <w:rsid w:val="003A14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40E"/>
    <w:rPr>
      <w:rFonts w:ascii="Segoe UI" w:hAnsi="Segoe UI" w:cs="Segoe UI"/>
      <w:sz w:val="18"/>
      <w:szCs w:val="18"/>
    </w:rPr>
  </w:style>
  <w:style w:type="paragraph" w:styleId="Header">
    <w:name w:val="header"/>
    <w:basedOn w:val="Normal"/>
    <w:link w:val="HeaderChar"/>
    <w:uiPriority w:val="99"/>
    <w:unhideWhenUsed/>
    <w:rsid w:val="00C767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67D2"/>
  </w:style>
  <w:style w:type="paragraph" w:customStyle="1" w:styleId="EndNoteBibliographyTitle">
    <w:name w:val="EndNote Bibliography Title"/>
    <w:basedOn w:val="Normal"/>
    <w:link w:val="EndNoteBibliographyTitleChar"/>
    <w:rsid w:val="003D170A"/>
    <w:pPr>
      <w:spacing w:after="0"/>
      <w:jc w:val="center"/>
    </w:pPr>
    <w:rPr>
      <w:rFonts w:ascii="Calibri" w:hAnsi="Calibri" w:cs="Calibri"/>
      <w:noProof/>
      <w:sz w:val="12"/>
      <w:lang w:val="en-US"/>
    </w:rPr>
  </w:style>
  <w:style w:type="character" w:customStyle="1" w:styleId="EndNoteBibliographyTitleChar">
    <w:name w:val="EndNote Bibliography Title Char"/>
    <w:basedOn w:val="CLIN3BULLETPOINTSChar"/>
    <w:link w:val="EndNoteBibliographyTitle"/>
    <w:rsid w:val="003D170A"/>
    <w:rPr>
      <w:rFonts w:ascii="Calibri" w:eastAsia="MS Mincho" w:hAnsi="Calibri" w:cs="Calibri"/>
      <w:noProof/>
      <w:sz w:val="12"/>
      <w:szCs w:val="18"/>
      <w:lang w:val="en-US" w:eastAsia="en-AU"/>
    </w:rPr>
  </w:style>
  <w:style w:type="character" w:customStyle="1" w:styleId="id-label">
    <w:name w:val="id-label"/>
    <w:basedOn w:val="DefaultParagraphFont"/>
    <w:rsid w:val="008F672F"/>
  </w:style>
  <w:style w:type="character" w:styleId="Strong">
    <w:name w:val="Strong"/>
    <w:basedOn w:val="DefaultParagraphFont"/>
    <w:uiPriority w:val="22"/>
    <w:qFormat/>
    <w:rsid w:val="008F67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2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Peter MacCallum Cancer Centre</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Ella</dc:creator>
  <cp:keywords/>
  <dc:description/>
  <cp:lastModifiedBy>Yamuna Kankanige</cp:lastModifiedBy>
  <cp:revision>8</cp:revision>
  <dcterms:created xsi:type="dcterms:W3CDTF">2021-10-25T06:18:00Z</dcterms:created>
  <dcterms:modified xsi:type="dcterms:W3CDTF">2024-09-16T11:09:00Z</dcterms:modified>
</cp:coreProperties>
</file>