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A0" w:rsidRPr="00295A80" w:rsidRDefault="00F166A0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295A80" w:rsidTr="005B783A">
        <w:trPr>
          <w:trHeight w:val="654"/>
          <w:jc w:val="center"/>
        </w:trPr>
        <w:tc>
          <w:tcPr>
            <w:tcW w:w="10188" w:type="dxa"/>
            <w:shd w:val="clear" w:color="auto" w:fill="E8E7EC"/>
          </w:tcPr>
          <w:p w:rsidR="00AF5D34" w:rsidRPr="00295A80" w:rsidRDefault="00AF5D34" w:rsidP="00D02B85">
            <w:pPr>
              <w:pStyle w:val="CLIN1HEADING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cLINICAL UTILITY OF </w:t>
            </w:r>
            <w:r w:rsidR="00E74528" w:rsidRPr="00295A80">
              <w:rPr>
                <w:rFonts w:cs="Calibri"/>
              </w:rPr>
              <w:t>MOLECULAR</w:t>
            </w:r>
            <w:r w:rsidR="00DA6E4C" w:rsidRPr="00295A80">
              <w:rPr>
                <w:rFonts w:cs="Calibri"/>
              </w:rPr>
              <w:t xml:space="preserve"> TESTING IN </w:t>
            </w:r>
            <w:r w:rsidR="006147A0" w:rsidRPr="00295A80">
              <w:rPr>
                <w:rFonts w:cs="Calibri"/>
              </w:rPr>
              <w:br/>
            </w:r>
            <w:r w:rsidR="00DA6E4C" w:rsidRPr="00295A80">
              <w:rPr>
                <w:rFonts w:cs="Calibri"/>
              </w:rPr>
              <w:t>B-</w:t>
            </w:r>
            <w:r w:rsidR="006147A0" w:rsidRPr="00295A80">
              <w:rPr>
                <w:rFonts w:cs="Calibri"/>
              </w:rPr>
              <w:t>lymphoblastic leukaemia/lymphoma</w:t>
            </w:r>
          </w:p>
          <w:p w:rsidR="00AF5D34" w:rsidRPr="00295A80" w:rsidRDefault="00AF5D34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DIAGNOSTIC utility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The majority </w:t>
            </w:r>
            <w:r w:rsidR="00EA7FC8" w:rsidRPr="00295A80">
              <w:rPr>
                <w:rFonts w:cs="Calibri"/>
              </w:rPr>
              <w:t xml:space="preserve">of </w:t>
            </w:r>
            <w:r w:rsidR="00DA6E4C" w:rsidRPr="00295A80">
              <w:rPr>
                <w:rFonts w:eastAsia="Times New Roman" w:cs="Calibri"/>
                <w:bCs/>
                <w:color w:val="000000"/>
                <w:szCs w:val="20"/>
              </w:rPr>
              <w:t>B-lymphoblastic leukaemia/lymphoma (B-ALL)</w:t>
            </w:r>
            <w:r w:rsidR="00DA6E4C" w:rsidRPr="00295A80">
              <w:rPr>
                <w:rFonts w:cs="Calibri"/>
              </w:rPr>
              <w:t xml:space="preserve"> </w:t>
            </w:r>
            <w:r w:rsidRPr="00295A80">
              <w:rPr>
                <w:rFonts w:cs="Calibri"/>
              </w:rPr>
              <w:t>cases exhibit aneuploidy or a recurrent chromosomal rearrangement</w:t>
            </w:r>
            <w:r w:rsidRPr="00295A80" w:rsidDel="003D71E6">
              <w:rPr>
                <w:rFonts w:cs="Calibri"/>
              </w:rPr>
              <w:t xml:space="preserve"> </w:t>
            </w:r>
            <w:r w:rsidRPr="00295A80">
              <w:rPr>
                <w:rFonts w:cs="Calibri"/>
              </w:rPr>
              <w:t>detectable by conventional cytogenetics/FISH.</w:t>
            </w:r>
          </w:p>
          <w:p w:rsidR="00C85BA8" w:rsidRPr="00295A80" w:rsidRDefault="00DA6E4C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eastAsia="Times New Roman" w:cs="Calibri"/>
                <w:bCs/>
                <w:color w:val="000000"/>
                <w:szCs w:val="20"/>
              </w:rPr>
              <w:t xml:space="preserve">B-ALL </w:t>
            </w:r>
            <w:r w:rsidR="00C85BA8" w:rsidRPr="00295A80">
              <w:rPr>
                <w:rFonts w:cs="Calibri"/>
              </w:rPr>
              <w:t>without recurrent genetic abnormalities is classified as B-ALL, NOS (“B-other”) and may be classified into additional genomic subtypes defined by distinct gene expression profiles and/or gene rearrangements and gene mutations</w:t>
            </w:r>
            <w:r w:rsidR="00C85BA8" w:rsidRPr="00295A80">
              <w:rPr>
                <w:rFonts w:cs="Calibri"/>
              </w:rPr>
              <w:fldChar w:fldCharType="begin">
                <w:fldData xml:space="preserve">PEVuZE5vdGU+PENpdGU+PEF1dGhvcj5QYWlldHRhPC9BdXRob3I+PFllYXI+MjAyMTwvWWVhcj48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</w:fldData>
              </w:fldChar>
            </w:r>
            <w:r w:rsidR="00A06D57" w:rsidRPr="00295A80">
              <w:rPr>
                <w:rFonts w:cs="Calibri"/>
              </w:rPr>
              <w:instrText xml:space="preserve"> ADDIN EN.CITE </w:instrText>
            </w:r>
            <w:r w:rsidR="00A06D57" w:rsidRPr="00295A80">
              <w:rPr>
                <w:rFonts w:cs="Calibri"/>
              </w:rPr>
              <w:fldChar w:fldCharType="begin">
                <w:fldData xml:space="preserve">PEVuZE5vdGU+PENpdGU+PEF1dGhvcj5QYWlldHRhPC9BdXRob3I+PFllYXI+MjAyMTwvWWVhcj48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</w:fldData>
              </w:fldChar>
            </w:r>
            <w:r w:rsidR="00A06D57" w:rsidRPr="00295A80">
              <w:rPr>
                <w:rFonts w:cs="Calibri"/>
              </w:rPr>
              <w:instrText xml:space="preserve"> ADDIN EN.CITE.DATA </w:instrText>
            </w:r>
            <w:r w:rsidR="00A06D57" w:rsidRPr="00295A80">
              <w:rPr>
                <w:rFonts w:cs="Calibri"/>
              </w:rPr>
            </w:r>
            <w:r w:rsidR="00A06D57" w:rsidRPr="00295A80">
              <w:rPr>
                <w:rFonts w:cs="Calibri"/>
              </w:rPr>
              <w:fldChar w:fldCharType="end"/>
            </w:r>
            <w:r w:rsidR="00C85BA8" w:rsidRPr="00295A80">
              <w:rPr>
                <w:rFonts w:cs="Calibri"/>
              </w:rPr>
            </w:r>
            <w:r w:rsidR="00C85BA8" w:rsidRPr="00295A80">
              <w:rPr>
                <w:rFonts w:cs="Calibri"/>
              </w:rPr>
              <w:fldChar w:fldCharType="separate"/>
            </w:r>
            <w:r w:rsidR="00C85BA8" w:rsidRPr="00295A80">
              <w:rPr>
                <w:rFonts w:cs="Calibri"/>
                <w:vertAlign w:val="superscript"/>
              </w:rPr>
              <w:t>1</w:t>
            </w:r>
            <w:r w:rsidR="00C85BA8" w:rsidRPr="00295A80">
              <w:rPr>
                <w:rFonts w:cs="Calibri"/>
              </w:rPr>
              <w:fldChar w:fldCharType="end"/>
            </w:r>
            <w:r w:rsidR="00C85BA8" w:rsidRPr="00295A80">
              <w:rPr>
                <w:rFonts w:cs="Calibri"/>
              </w:rPr>
              <w:t>. These entities cannot be distinguished by this assay.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common in low hypodiploid B-ALL</w:t>
            </w:r>
            <w:r w:rsidRPr="00295A80">
              <w:rPr>
                <w:rFonts w:cs="Calibri"/>
                <w:vertAlign w:val="superscript"/>
              </w:rPr>
              <w:fldChar w:fldCharType="begin">
                <w:fldData xml:space="preserve">PEVuZE5vdGU+PENpdGU+PEF1dGhvcj5Ib2xtZmVsZHQ8L0F1dGhvcj48WWVhcj4yMDEzPC9ZZWFy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PC9hbHQtcGVyaW9kaWNhbD48cGFnZXM+MjQyLTUyPC9wYWdlcz48dm9sdW1lPjQ1PC92b2x1bWU+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</w:fldData>
              </w:fldChar>
            </w:r>
            <w:r w:rsidRPr="00295A80">
              <w:rPr>
                <w:rFonts w:cs="Calibri"/>
                <w:vertAlign w:val="superscript"/>
              </w:rPr>
              <w:instrText xml:space="preserve"> ADDIN EN.CITE </w:instrText>
            </w:r>
            <w:r w:rsidRPr="00295A80">
              <w:rPr>
                <w:rFonts w:cs="Calibri"/>
                <w:vertAlign w:val="superscript"/>
              </w:rPr>
              <w:fldChar w:fldCharType="begin">
                <w:fldData xml:space="preserve">PEVuZE5vdGU+PENpdGU+PEF1dGhvcj5Ib2xtZmVsZHQ8L0F1dGhvcj48WWVhcj4yMDEzPC9ZZWFy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</w:fldData>
              </w:fldChar>
            </w:r>
            <w:r w:rsidRPr="00295A80">
              <w:rPr>
                <w:rFonts w:cs="Calibri"/>
                <w:vertAlign w:val="superscript"/>
              </w:rPr>
              <w:instrText xml:space="preserve"> ADDIN EN.CITE.DATA </w:instrText>
            </w:r>
            <w:r w:rsidRPr="00295A80">
              <w:rPr>
                <w:rFonts w:cs="Calibri"/>
                <w:vertAlign w:val="superscript"/>
              </w:rPr>
            </w:r>
            <w:r w:rsidRPr="00295A80">
              <w:rPr>
                <w:rFonts w:cs="Calibri"/>
                <w:vertAlign w:val="superscript"/>
              </w:rPr>
              <w:fldChar w:fldCharType="end"/>
            </w:r>
            <w:r w:rsidRPr="00295A80">
              <w:rPr>
                <w:rFonts w:cs="Calibri"/>
                <w:vertAlign w:val="superscript"/>
              </w:rPr>
            </w:r>
            <w:r w:rsidRPr="00295A80">
              <w:rPr>
                <w:rFonts w:cs="Calibri"/>
                <w:vertAlign w:val="superscript"/>
              </w:rPr>
              <w:fldChar w:fldCharType="separate"/>
            </w:r>
            <w:r w:rsidRPr="00295A80">
              <w:rPr>
                <w:rFonts w:cs="Calibri"/>
                <w:vertAlign w:val="superscript"/>
              </w:rPr>
              <w:t>2</w:t>
            </w:r>
            <w:r w:rsidRPr="00295A80">
              <w:rPr>
                <w:rFonts w:cs="Calibri"/>
                <w:vertAlign w:val="superscript"/>
              </w:rPr>
              <w:fldChar w:fldCharType="end"/>
            </w:r>
            <w:r w:rsidRPr="00295A80">
              <w:rPr>
                <w:rFonts w:cs="Calibri"/>
              </w:rPr>
              <w:t xml:space="preserve">. Approximately 50% of </w:t>
            </w: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germline in paediatric patients with low hypodiploid B-ALL and testing of a germline sample should be considered.</w:t>
            </w:r>
            <w:r w:rsidRPr="00295A80">
              <w:rPr>
                <w:rFonts w:eastAsia="Times New Roman" w:cs="Calibri"/>
                <w:bCs/>
                <w:color w:val="000000"/>
                <w:szCs w:val="20"/>
              </w:rPr>
              <w:t xml:space="preserve"> </w:t>
            </w:r>
          </w:p>
          <w:p w:rsidR="00AF5D34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Activating </w:t>
            </w:r>
            <w:r w:rsidRPr="00295A80">
              <w:rPr>
                <w:rFonts w:cs="Calibri"/>
                <w:i/>
              </w:rPr>
              <w:t xml:space="preserve">JAK2 </w:t>
            </w:r>
            <w:r w:rsidRPr="00295A80">
              <w:rPr>
                <w:rFonts w:cs="Calibri"/>
              </w:rPr>
              <w:t xml:space="preserve">mutations (typically in exon 16) are frequently observed in </w:t>
            </w: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-like B-ALL with </w:t>
            </w:r>
            <w:r w:rsidRPr="00295A80">
              <w:rPr>
                <w:rFonts w:cs="Calibri"/>
                <w:i/>
              </w:rPr>
              <w:t>CRLF2</w:t>
            </w:r>
            <w:r w:rsidRPr="00295A80">
              <w:rPr>
                <w:rFonts w:cs="Calibri"/>
              </w:rPr>
              <w:t xml:space="preserve">-rearrangement and their presence should raise the suspicion of </w:t>
            </w:r>
            <w:r w:rsidRPr="00295A80">
              <w:rPr>
                <w:rFonts w:cs="Calibri"/>
                <w:noProof w:val="0"/>
              </w:rPr>
              <w:t>this entity</w:t>
            </w:r>
            <w:r w:rsidRPr="00295A80">
              <w:rPr>
                <w:rFonts w:cs="Calibri"/>
              </w:rPr>
              <w:t>.</w:t>
            </w:r>
          </w:p>
          <w:p w:rsidR="00AF5D34" w:rsidRPr="00295A80" w:rsidRDefault="00AF5D34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PROGNOSTIC utility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>The prognosis of B-ALL is influenced by clinical factors (</w:t>
            </w:r>
            <w:r w:rsidRPr="00295A80">
              <w:rPr>
                <w:rFonts w:cs="Calibri"/>
                <w:i/>
              </w:rPr>
              <w:t>e.g.</w:t>
            </w:r>
            <w:r w:rsidRPr="00295A80">
              <w:rPr>
                <w:rFonts w:cs="Calibri"/>
              </w:rPr>
              <w:t xml:space="preserve"> age, white blood cell count at presentation and disease location), genomic factors (including the classification of both established and emerging genomic entities) and measurable residual disease (MRD) status after therapy.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TP53</w:t>
            </w:r>
            <w:r w:rsidRPr="00295A80">
              <w:rPr>
                <w:rFonts w:cs="Calibri"/>
              </w:rPr>
              <w:t xml:space="preserve"> mutations are associated with inferior outcomes in B-ALL</w:t>
            </w:r>
            <w:r w:rsidRPr="00295A80">
              <w:rPr>
                <w:rFonts w:cs="Calibri"/>
              </w:rPr>
              <w:fldChar w:fldCharType="begin">
                <w:fldData xml:space="preserve">PEVuZE5vdGU+PENpdGU+PEF1dGhvcj5DaGlhcmV0dGk8L0F1dGhvcj48WWVhcj4yMDEzPC9ZZWFy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=
</w:fldData>
              </w:fldChar>
            </w:r>
            <w:r w:rsidRPr="00295A80">
              <w:rPr>
                <w:rFonts w:cs="Calibri"/>
              </w:rPr>
              <w:instrText xml:space="preserve"> ADDIN EN.CITE </w:instrText>
            </w:r>
            <w:r w:rsidRPr="00295A80">
              <w:rPr>
                <w:rFonts w:cs="Calibri"/>
              </w:rPr>
              <w:fldChar w:fldCharType="begin">
                <w:fldData xml:space="preserve">PEVuZE5vdGU+PENpdGU+PEF1dGhvcj5DaGlhcmV0dGk8L0F1dGhvcj48WWVhcj4yMDEzPC9ZZWFy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=
</w:fldData>
              </w:fldChar>
            </w:r>
            <w:r w:rsidRPr="00295A80">
              <w:rPr>
                <w:rFonts w:cs="Calibri"/>
              </w:rPr>
              <w:instrText xml:space="preserve"> ADDIN EN.CITE.DATA </w:instrText>
            </w:r>
            <w:r w:rsidRPr="00295A80">
              <w:rPr>
                <w:rFonts w:cs="Calibri"/>
              </w:rPr>
            </w:r>
            <w:r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</w:r>
            <w:r w:rsidRPr="00295A80">
              <w:rPr>
                <w:rFonts w:cs="Calibri"/>
              </w:rPr>
              <w:fldChar w:fldCharType="separate"/>
            </w:r>
            <w:r w:rsidRPr="00295A80">
              <w:rPr>
                <w:rFonts w:cs="Calibri"/>
                <w:vertAlign w:val="superscript"/>
              </w:rPr>
              <w:t>2,3</w:t>
            </w:r>
            <w:r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>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 and </w:t>
            </w: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-like B-ALL are both associated with inferior outcomes however tyrosine kinase inhibitors (TKI) have significantly improved the prognosis of </w:t>
            </w: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 xml:space="preserve"> B-ALL.</w:t>
            </w:r>
            <w:r w:rsidRPr="00295A80">
              <w:rPr>
                <w:rFonts w:cs="Calibri"/>
                <w:i/>
              </w:rPr>
              <w:t xml:space="preserve"> </w:t>
            </w:r>
          </w:p>
          <w:p w:rsidR="00AF5D34" w:rsidRPr="00295A80" w:rsidRDefault="00E74528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BIOMARKERS OF RESPONSE TO THERAPY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TKIs in combination with chemotherapy is an established treatment approach in </w:t>
            </w: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 xml:space="preserve">ABL1 </w:t>
            </w:r>
            <w:r w:rsidRPr="00295A80">
              <w:rPr>
                <w:rFonts w:cs="Calibri"/>
              </w:rPr>
              <w:t>B-ALL and is associated with improved outcomes.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BCR-ABL1</w:t>
            </w:r>
            <w:r w:rsidRPr="00295A80">
              <w:rPr>
                <w:rFonts w:cs="Calibri"/>
              </w:rPr>
              <w:t xml:space="preserve"> kinase domain mutations associated with TKI resistance may be acquired during TKI therapy but are not typically observed at high level at diagnosis</w:t>
            </w:r>
            <w:r w:rsidR="00A06D57" w:rsidRPr="00295A80">
              <w:rPr>
                <w:rFonts w:cs="Calibri"/>
              </w:rPr>
              <w:fldChar w:fldCharType="begin">
                <w:fldData xml:space="preserve">PEVuZE5vdGU+PENpdGU+PEF1dGhvcj5TaG9ydDwvQXV0aG9yPjxZZWFyPjIwMjA8L1llYXI+PFJl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</w:fldData>
              </w:fldChar>
            </w:r>
            <w:r w:rsidR="00D046BF" w:rsidRPr="00295A80">
              <w:rPr>
                <w:rFonts w:cs="Calibri"/>
              </w:rPr>
              <w:instrText xml:space="preserve"> ADDIN EN.CITE </w:instrText>
            </w:r>
            <w:r w:rsidR="00D046BF" w:rsidRPr="00295A80">
              <w:rPr>
                <w:rFonts w:cs="Calibri"/>
              </w:rPr>
              <w:fldChar w:fldCharType="begin">
                <w:fldData xml:space="preserve">PEVuZE5vdGU+PENpdGU+PEF1dGhvcj5TaG9ydDwvQXV0aG9yPjxZZWFyPjIwMjA8L1llYXI+PFJl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</w:fldData>
              </w:fldChar>
            </w:r>
            <w:r w:rsidR="00D046BF" w:rsidRPr="00295A80">
              <w:rPr>
                <w:rFonts w:cs="Calibri"/>
              </w:rPr>
              <w:instrText xml:space="preserve"> ADDIN EN.CITE.DATA </w:instrText>
            </w:r>
            <w:r w:rsidR="00D046BF" w:rsidRPr="00295A80">
              <w:rPr>
                <w:rFonts w:cs="Calibri"/>
              </w:rPr>
            </w:r>
            <w:r w:rsidR="00D046BF" w:rsidRPr="00295A80">
              <w:rPr>
                <w:rFonts w:cs="Calibri"/>
              </w:rPr>
              <w:fldChar w:fldCharType="end"/>
            </w:r>
            <w:r w:rsidR="00A06D57" w:rsidRPr="00295A80">
              <w:rPr>
                <w:rFonts w:cs="Calibri"/>
              </w:rPr>
            </w:r>
            <w:r w:rsidR="00A06D57" w:rsidRPr="00295A80">
              <w:rPr>
                <w:rFonts w:cs="Calibri"/>
              </w:rPr>
              <w:fldChar w:fldCharType="separate"/>
            </w:r>
            <w:r w:rsidR="00A06D57" w:rsidRPr="00295A80">
              <w:rPr>
                <w:rFonts w:cs="Calibri"/>
                <w:vertAlign w:val="superscript"/>
              </w:rPr>
              <w:t>4</w:t>
            </w:r>
            <w:r w:rsidR="00A06D57"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>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</w:rPr>
              <w:t xml:space="preserve">The role of TKIs in </w:t>
            </w:r>
            <w:r w:rsidRPr="00295A80">
              <w:rPr>
                <w:rFonts w:cs="Calibri"/>
                <w:i/>
              </w:rPr>
              <w:t>BCR</w:t>
            </w:r>
            <w:r w:rsidRPr="00295A80">
              <w:rPr>
                <w:rFonts w:cs="Calibri"/>
              </w:rPr>
              <w:t>-</w:t>
            </w:r>
            <w:r w:rsidRPr="00295A80">
              <w:rPr>
                <w:rFonts w:cs="Calibri"/>
                <w:i/>
              </w:rPr>
              <w:t>ABL1</w:t>
            </w:r>
            <w:r w:rsidRPr="00295A80">
              <w:rPr>
                <w:rFonts w:cs="Calibri"/>
              </w:rPr>
              <w:t>-like B-ALL is less clear however this is an area of current investigation and disease may be responsive to targeted inhibitors</w:t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begin">
                <w:fldData xml:space="preserve">PEVuZE5vdGU+PENpdGU+PEF1dGhvcj5Sb2JlcnRzPC9BdXRob3I+PFllYXI+MjAxNDwvWWVhcj48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</w:fldData>
              </w:fldChar>
            </w:r>
            <w:r w:rsidR="00A06D57" w:rsidRPr="00295A80">
              <w:rPr>
                <w:rFonts w:eastAsia="Times New Roman" w:cs="Calibri"/>
                <w:bCs/>
                <w:color w:val="000000"/>
              </w:rPr>
              <w:instrText xml:space="preserve"> ADDIN EN.CITE </w:instrText>
            </w:r>
            <w:r w:rsidR="00A06D57" w:rsidRPr="00295A80">
              <w:rPr>
                <w:rFonts w:eastAsia="Times New Roman" w:cs="Calibri"/>
                <w:bCs/>
                <w:color w:val="000000"/>
              </w:rPr>
              <w:fldChar w:fldCharType="begin">
                <w:fldData xml:space="preserve">PEVuZE5vdGU+PENpdGU+PEF1dGhvcj5Sb2JlcnRzPC9BdXRob3I+PFllYXI+MjAxNDwvWWVhcj48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</w:fldData>
              </w:fldChar>
            </w:r>
            <w:r w:rsidR="00A06D57" w:rsidRPr="00295A80">
              <w:rPr>
                <w:rFonts w:eastAsia="Times New Roman" w:cs="Calibri"/>
                <w:bCs/>
                <w:color w:val="000000"/>
              </w:rPr>
              <w:instrText xml:space="preserve"> ADDIN EN.CITE.DATA </w:instrText>
            </w:r>
            <w:r w:rsidR="00A06D57" w:rsidRPr="00295A80">
              <w:rPr>
                <w:rFonts w:eastAsia="Times New Roman" w:cs="Calibri"/>
                <w:bCs/>
                <w:color w:val="000000"/>
              </w:rPr>
            </w:r>
            <w:r w:rsidR="00A06D57" w:rsidRPr="00295A80">
              <w:rPr>
                <w:rFonts w:eastAsia="Times New Roman" w:cs="Calibri"/>
                <w:bCs/>
                <w:color w:val="000000"/>
              </w:rPr>
              <w:fldChar w:fldCharType="end"/>
            </w:r>
            <w:r w:rsidRPr="00295A80">
              <w:rPr>
                <w:rFonts w:eastAsia="Times New Roman" w:cs="Calibri"/>
                <w:bCs/>
                <w:color w:val="000000"/>
              </w:rPr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separate"/>
            </w:r>
            <w:r w:rsidR="00A06D57" w:rsidRPr="00295A80">
              <w:rPr>
                <w:rFonts w:eastAsia="Times New Roman" w:cs="Calibri"/>
                <w:bCs/>
                <w:color w:val="000000"/>
                <w:vertAlign w:val="superscript"/>
              </w:rPr>
              <w:t>5</w:t>
            </w:r>
            <w:r w:rsidRPr="00295A80">
              <w:rPr>
                <w:rFonts w:eastAsia="Times New Roman" w:cs="Calibri"/>
                <w:bCs/>
                <w:color w:val="000000"/>
              </w:rPr>
              <w:fldChar w:fldCharType="end"/>
            </w:r>
            <w:r w:rsidRPr="00295A80">
              <w:rPr>
                <w:rFonts w:eastAsia="Times New Roman" w:cs="Calibri"/>
                <w:bCs/>
                <w:color w:val="000000"/>
              </w:rPr>
              <w:t>.</w:t>
            </w:r>
          </w:p>
          <w:p w:rsidR="00C85BA8" w:rsidRPr="00295A80" w:rsidRDefault="00C85BA8" w:rsidP="00FE5F40">
            <w:pPr>
              <w:pStyle w:val="CLIN3BULLETPOINTS"/>
              <w:rPr>
                <w:rFonts w:cs="Calibri"/>
              </w:rPr>
            </w:pPr>
            <w:r w:rsidRPr="00295A80">
              <w:rPr>
                <w:rFonts w:cs="Calibri"/>
                <w:i/>
              </w:rPr>
              <w:t>FLT3</w:t>
            </w:r>
            <w:r w:rsidRPr="00295A80">
              <w:rPr>
                <w:rFonts w:cs="Calibri"/>
              </w:rPr>
              <w:t xml:space="preserve"> mutations are observed in approximately 5% of B-ALL</w:t>
            </w:r>
            <w:r w:rsidRPr="00295A80">
              <w:rPr>
                <w:rFonts w:cs="Calibri"/>
              </w:rPr>
              <w:fldChar w:fldCharType="begin"/>
            </w:r>
            <w:r w:rsidR="00A06D57" w:rsidRPr="00295A80">
              <w:rPr>
                <w:rFonts w:cs="Calibri"/>
              </w:rPr>
              <w:instrText xml:space="preserve"> ADDIN EN.CITE &lt;EndNote&gt;&lt;Cite&gt;&lt;Author&gt;Zhang&lt;/Author&gt;&lt;Year&gt;2020&lt;/Year&gt;&lt;RecNum&gt;4833&lt;/RecNum&gt;&lt;DisplayText&gt;&lt;style face="superscript"&gt;6&lt;/style&gt;&lt;/DisplayText&gt;&lt;record&gt;&lt;rec-number&gt;4833&lt;/rec-number&gt;&lt;foreign-keys&gt;&lt;key app="EN" db-id="wz5t5avphrzse6e2ar9pwzsepx29sa22dwdd" timestamp="1563074813"&gt;4833&lt;/key&gt;&lt;/foreign-keys&gt;&lt;ref-type name="Journal Article"&gt;17&lt;/ref-type&gt;&lt;contributors&gt;&lt;authors&gt;&lt;author&gt;Zhang, Y.&lt;/author&gt;&lt;author&gt;Zhang, Y.&lt;/author&gt;&lt;author&gt;Wang, F.&lt;/author&gt;&lt;author&gt;Wang, M.&lt;/author&gt;&lt;author&gt;Liu, H.&lt;/author&gt;&lt;author&gt;Chen, X.&lt;/author&gt;&lt;author&gt;Cao, P.&lt;/author&gt;&lt;author&gt;Ma, X.&lt;/author&gt;&lt;author&gt;Teng, W.&lt;/author&gt;&lt;author&gt;Zhang, X.&lt;/author&gt;&lt;author&gt;Liu, H.&lt;/author&gt;&lt;/authors&gt;&lt;/contributors&gt;&lt;auth-address&gt;Division of Pathology and Laboratory Medicine, Hebei Yanda Lu Daopei Hospital, Beijing, China.&amp;#xD;Department of Hematology, Hebei Yanda Lu Daopei Hospital, Beijing, China.&amp;#xD;Division of Pathology and Laboratory Medicine, Hebei Yanda Lu Daopei Hospital, Beijing, China. starliu@pku.edu.cn.&amp;#xD;Beijing Lu Daopei Institute of Hematology, Beijing, China. starliu@pku.edu.cn.&lt;/auth-address&gt;&lt;titles&gt;&lt;title&gt;The mutational spectrum of FLT3 gene in acute lymphoblastic leukemia is different from acute myeloid leukemia&lt;/title&gt;&lt;secondary-title&gt;Cancer Gene Ther&lt;/secondary-title&gt;&lt;/titles&gt;&lt;pages&gt;81-88&lt;/pages&gt;&lt;volume&gt;27&lt;/volume&gt;&lt;number&gt;1-2&lt;/number&gt;&lt;edition&gt;2019/07/10&lt;/edition&gt;&lt;dates&gt;&lt;year&gt;2020&lt;/year&gt;&lt;pub-dates&gt;&lt;date&gt;Feb&lt;/date&gt;&lt;/pub-dates&gt;&lt;/dates&gt;&lt;isbn&gt;1476-5500 (Electronic)&amp;#xD;0929-1903 (Linking)&lt;/isbn&gt;&lt;accession-num&gt;31285539&lt;/accession-num&gt;&lt;urls&gt;&lt;related-urls&gt;&lt;url&gt;https://www.ncbi.nlm.nih.gov/pubmed/31285539&lt;/url&gt;&lt;/related-urls&gt;&lt;/urls&gt;&lt;electronic-resource-num&gt;10.1038/s41417-019-0120-z&lt;/electronic-resource-num&gt;&lt;/record&gt;&lt;/Cite&gt;&lt;/EndNote&gt;</w:instrText>
            </w:r>
            <w:r w:rsidRPr="00295A80">
              <w:rPr>
                <w:rFonts w:cs="Calibri"/>
              </w:rPr>
              <w:fldChar w:fldCharType="separate"/>
            </w:r>
            <w:r w:rsidR="00A06D57" w:rsidRPr="00295A80">
              <w:rPr>
                <w:rFonts w:cs="Calibri"/>
                <w:vertAlign w:val="superscript"/>
              </w:rPr>
              <w:t>6</w:t>
            </w:r>
            <w:r w:rsidRPr="00295A80">
              <w:rPr>
                <w:rFonts w:cs="Calibri"/>
              </w:rPr>
              <w:fldChar w:fldCharType="end"/>
            </w:r>
            <w:r w:rsidRPr="00295A80">
              <w:rPr>
                <w:rFonts w:cs="Calibri"/>
              </w:rPr>
              <w:t xml:space="preserve"> however the role of targeting these mutations with FLT3 inhibitors is not established.</w:t>
            </w:r>
          </w:p>
          <w:p w:rsidR="00AF5D34" w:rsidRPr="00295A80" w:rsidRDefault="00AF5D34" w:rsidP="00AF5D34">
            <w:pPr>
              <w:pStyle w:val="CLIN2SUBHEADINGS"/>
              <w:rPr>
                <w:rFonts w:cs="Calibri"/>
              </w:rPr>
            </w:pPr>
            <w:r w:rsidRPr="00295A80">
              <w:rPr>
                <w:rFonts w:cs="Calibri"/>
              </w:rPr>
              <w:t>REFERENCES</w:t>
            </w:r>
          </w:p>
          <w:p w:rsidR="000E668C" w:rsidRPr="00295A80" w:rsidRDefault="00C85BA8" w:rsidP="00964E02">
            <w:pPr>
              <w:pStyle w:val="CLIN4"/>
              <w:rPr>
                <w:rFonts w:cs="Calibri"/>
              </w:rPr>
            </w:pPr>
            <w:r w:rsidRPr="00295A80">
              <w:rPr>
                <w:rFonts w:cs="Calibri"/>
              </w:rPr>
              <w:fldChar w:fldCharType="begin"/>
            </w:r>
            <w:r w:rsidRPr="00295A80">
              <w:rPr>
                <w:rFonts w:cs="Calibri"/>
              </w:rPr>
              <w:instrText xml:space="preserve"> ADDIN EN.REFLIST </w:instrText>
            </w:r>
            <w:r w:rsidRPr="00295A80">
              <w:rPr>
                <w:rFonts w:cs="Calibri"/>
              </w:rPr>
              <w:fldChar w:fldCharType="separate"/>
            </w:r>
            <w:r w:rsidR="00D046BF" w:rsidRPr="00295A80">
              <w:rPr>
                <w:rFonts w:cs="Calibri"/>
                <w:b/>
              </w:rPr>
              <w:t>1.</w:t>
            </w:r>
            <w:r w:rsidR="00D046BF" w:rsidRPr="00295A80">
              <w:rPr>
                <w:rFonts w:cs="Calibri"/>
              </w:rPr>
              <w:t xml:space="preserve"> Paietta E, et al. Molecular classification improves risk assessment in adult BCR-ABL1-negative B-ALL. </w:t>
            </w:r>
            <w:r w:rsidR="00D046BF" w:rsidRPr="00295A80">
              <w:rPr>
                <w:rFonts w:cs="Calibri"/>
                <w:i/>
              </w:rPr>
              <w:t>Blood</w:t>
            </w:r>
            <w:r w:rsidR="00D046BF" w:rsidRPr="00295A80">
              <w:rPr>
                <w:rFonts w:cs="Calibri"/>
              </w:rPr>
              <w:t xml:space="preserve"> 2021; </w:t>
            </w:r>
            <w:r w:rsidR="00D046BF" w:rsidRPr="00295A80">
              <w:rPr>
                <w:rFonts w:cs="Calibri"/>
                <w:b/>
              </w:rPr>
              <w:t>138</w:t>
            </w:r>
            <w:r w:rsidR="00D046BF" w:rsidRPr="00295A80">
              <w:rPr>
                <w:rFonts w:cs="Calibri"/>
              </w:rPr>
              <w:t xml:space="preserve">(11): 948-58.  </w:t>
            </w:r>
            <w:r w:rsidR="00D046BF" w:rsidRPr="00295A80">
              <w:rPr>
                <w:rFonts w:cs="Calibri"/>
                <w:b/>
              </w:rPr>
              <w:t>2.</w:t>
            </w:r>
            <w:r w:rsidR="00D046BF" w:rsidRPr="00295A80">
              <w:rPr>
                <w:rFonts w:cs="Calibri"/>
              </w:rPr>
              <w:t xml:space="preserve"> Holmfeldt L, et al. The genomic landscape of hypodiploid acute lymphoblastic leukemia. </w:t>
            </w:r>
            <w:r w:rsidR="00D046BF" w:rsidRPr="00295A80">
              <w:rPr>
                <w:rFonts w:cs="Calibri"/>
                <w:i/>
              </w:rPr>
              <w:t>Nat Genet</w:t>
            </w:r>
            <w:r w:rsidR="00D046BF" w:rsidRPr="00295A80">
              <w:rPr>
                <w:rFonts w:cs="Calibri"/>
              </w:rPr>
              <w:t xml:space="preserve"> 2013; </w:t>
            </w:r>
            <w:r w:rsidR="00D046BF" w:rsidRPr="00295A80">
              <w:rPr>
                <w:rFonts w:cs="Calibri"/>
                <w:b/>
              </w:rPr>
              <w:t>45</w:t>
            </w:r>
            <w:r w:rsidR="00D046BF" w:rsidRPr="00295A80">
              <w:rPr>
                <w:rFonts w:cs="Calibri"/>
              </w:rPr>
              <w:t xml:space="preserve">(3): 242-52.  </w:t>
            </w:r>
            <w:r w:rsidR="00D046BF" w:rsidRPr="00295A80">
              <w:rPr>
                <w:rFonts w:cs="Calibri"/>
                <w:b/>
              </w:rPr>
              <w:t>3.</w:t>
            </w:r>
            <w:r w:rsidR="00D046BF" w:rsidRPr="00295A80">
              <w:rPr>
                <w:rFonts w:cs="Calibri"/>
              </w:rPr>
              <w:t xml:space="preserve"> Chiaretti S, et al. TP53 mutations are frequent in adult acute lymphoblastic leukemia cases negative for recurrent fusion genes and correlate with poor response to induction therapy. </w:t>
            </w:r>
            <w:r w:rsidR="00D046BF" w:rsidRPr="00295A80">
              <w:rPr>
                <w:rFonts w:cs="Calibri"/>
                <w:i/>
              </w:rPr>
              <w:t>Haematologica</w:t>
            </w:r>
            <w:r w:rsidR="00D046BF" w:rsidRPr="00295A80">
              <w:rPr>
                <w:rFonts w:cs="Calibri"/>
              </w:rPr>
              <w:t xml:space="preserve"> 2013; </w:t>
            </w:r>
            <w:r w:rsidR="00D046BF" w:rsidRPr="00295A80">
              <w:rPr>
                <w:rFonts w:cs="Calibri"/>
                <w:b/>
              </w:rPr>
              <w:t>98</w:t>
            </w:r>
            <w:r w:rsidR="00D046BF" w:rsidRPr="00295A80">
              <w:rPr>
                <w:rFonts w:cs="Calibri"/>
              </w:rPr>
              <w:t xml:space="preserve">(5): e59-61.  </w:t>
            </w:r>
            <w:r w:rsidR="00D046BF" w:rsidRPr="00295A80">
              <w:rPr>
                <w:rFonts w:cs="Calibri"/>
                <w:b/>
              </w:rPr>
              <w:t>4.</w:t>
            </w:r>
            <w:r w:rsidR="00D046BF" w:rsidRPr="00295A80">
              <w:rPr>
                <w:rFonts w:cs="Calibri"/>
              </w:rPr>
              <w:t xml:space="preserve"> Short NJ, et al. Ultra-accurate Duplex Sequencing for the assessment of pretreatment ABL1 kinase domain mutations in Ph+ ALL. </w:t>
            </w:r>
            <w:r w:rsidR="00D046BF" w:rsidRPr="00295A80">
              <w:rPr>
                <w:rFonts w:cs="Calibri"/>
                <w:i/>
              </w:rPr>
              <w:t>Blood Cancer J</w:t>
            </w:r>
            <w:r w:rsidR="00D046BF" w:rsidRPr="00295A80">
              <w:rPr>
                <w:rFonts w:cs="Calibri"/>
              </w:rPr>
              <w:t xml:space="preserve"> 2020; </w:t>
            </w:r>
            <w:r w:rsidR="00D046BF" w:rsidRPr="00295A80">
              <w:rPr>
                <w:rFonts w:cs="Calibri"/>
                <w:b/>
              </w:rPr>
              <w:t>10</w:t>
            </w:r>
            <w:r w:rsidR="00D046BF" w:rsidRPr="00295A80">
              <w:rPr>
                <w:rFonts w:cs="Calibri"/>
              </w:rPr>
              <w:t xml:space="preserve">(5): 61.  </w:t>
            </w:r>
            <w:r w:rsidR="00D046BF" w:rsidRPr="00295A80">
              <w:rPr>
                <w:rFonts w:cs="Calibri"/>
                <w:b/>
              </w:rPr>
              <w:t>5.</w:t>
            </w:r>
            <w:r w:rsidR="00D046BF" w:rsidRPr="00295A80">
              <w:rPr>
                <w:rFonts w:cs="Calibri"/>
              </w:rPr>
              <w:t xml:space="preserve"> Roberts KG, et al. Targetable kinase-activating lesions in Ph-like acute lymphoblastic leuke</w:t>
            </w:r>
            <w:bookmarkStart w:id="0" w:name="_GoBack"/>
            <w:bookmarkEnd w:id="0"/>
            <w:r w:rsidR="00D046BF" w:rsidRPr="00295A80">
              <w:rPr>
                <w:rFonts w:cs="Calibri"/>
              </w:rPr>
              <w:t xml:space="preserve">mia. </w:t>
            </w:r>
            <w:r w:rsidR="00D046BF" w:rsidRPr="00295A80">
              <w:rPr>
                <w:rFonts w:cs="Calibri"/>
                <w:i/>
              </w:rPr>
              <w:t>N Engl J Med</w:t>
            </w:r>
            <w:r w:rsidR="00D046BF" w:rsidRPr="00295A80">
              <w:rPr>
                <w:rFonts w:cs="Calibri"/>
              </w:rPr>
              <w:t xml:space="preserve"> 2014; </w:t>
            </w:r>
            <w:r w:rsidR="00D046BF" w:rsidRPr="00295A80">
              <w:rPr>
                <w:rFonts w:cs="Calibri"/>
                <w:b/>
              </w:rPr>
              <w:t>371</w:t>
            </w:r>
            <w:r w:rsidR="00D046BF" w:rsidRPr="00295A80">
              <w:rPr>
                <w:rFonts w:cs="Calibri"/>
              </w:rPr>
              <w:t xml:space="preserve">(11): 1005-15.  </w:t>
            </w:r>
            <w:r w:rsidR="00D046BF" w:rsidRPr="00295A80">
              <w:rPr>
                <w:rFonts w:cs="Calibri"/>
                <w:b/>
              </w:rPr>
              <w:t>6.</w:t>
            </w:r>
            <w:r w:rsidR="00D046BF" w:rsidRPr="00295A80">
              <w:rPr>
                <w:rFonts w:cs="Calibri"/>
              </w:rPr>
              <w:t xml:space="preserve"> Zhang Y, et al. The mutational spectrum of FLT3 gene in acute lymphoblastic leukemia is different from acute myeloid leukemia. </w:t>
            </w:r>
            <w:r w:rsidR="00D046BF" w:rsidRPr="00295A80">
              <w:rPr>
                <w:rFonts w:cs="Calibri"/>
                <w:i/>
              </w:rPr>
              <w:t>Cancer Gene Ther</w:t>
            </w:r>
            <w:r w:rsidR="00D046BF" w:rsidRPr="00295A80">
              <w:rPr>
                <w:rFonts w:cs="Calibri"/>
              </w:rPr>
              <w:t xml:space="preserve"> 2020; </w:t>
            </w:r>
            <w:r w:rsidR="00D046BF" w:rsidRPr="00295A80">
              <w:rPr>
                <w:rFonts w:cs="Calibri"/>
                <w:b/>
              </w:rPr>
              <w:t>27</w:t>
            </w:r>
            <w:r w:rsidR="00D046BF" w:rsidRPr="00295A80">
              <w:rPr>
                <w:rFonts w:cs="Calibri"/>
              </w:rPr>
              <w:t xml:space="preserve">(1-2): 81-8.  </w:t>
            </w:r>
            <w:r w:rsidRPr="00295A80">
              <w:rPr>
                <w:rFonts w:cs="Calibri"/>
              </w:rPr>
              <w:fldChar w:fldCharType="end"/>
            </w:r>
          </w:p>
        </w:tc>
      </w:tr>
    </w:tbl>
    <w:p w:rsidR="00F166A0" w:rsidRPr="00295A80" w:rsidRDefault="00F166A0" w:rsidP="00D02B85">
      <w:pPr>
        <w:rPr>
          <w:rFonts w:ascii="Calibri" w:hAnsi="Calibri" w:cs="Calibri"/>
          <w:noProof/>
          <w:sz w:val="6"/>
          <w:szCs w:val="6"/>
        </w:rPr>
      </w:pPr>
    </w:p>
    <w:sectPr w:rsidR="00F166A0" w:rsidRPr="00295A80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BE" w:rsidRDefault="0086782A">
      <w:pPr>
        <w:spacing w:after="0" w:line="240" w:lineRule="auto"/>
      </w:pPr>
      <w:r>
        <w:separator/>
      </w:r>
    </w:p>
  </w:endnote>
  <w:endnote w:type="continuationSeparator" w:id="0">
    <w:p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8FE6F6C6"/>
    <w:lvl w:ilvl="0" w:tplc="D16E0DF6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F58C97D4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A5056"/>
    <w:multiLevelType w:val="multilevel"/>
    <w:tmpl w:val="93F2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D6CE7"/>
    <w:multiLevelType w:val="multilevel"/>
    <w:tmpl w:val="560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342&lt;/item&gt;&lt;item&gt;3295&lt;/item&gt;&lt;item&gt;3296&lt;/item&gt;&lt;/record-ids&gt;&lt;/item&gt;&lt;/Libraries&gt;"/>
  </w:docVars>
  <w:rsids>
    <w:rsidRoot w:val="00F166A0"/>
    <w:rsid w:val="000239EC"/>
    <w:rsid w:val="00072CED"/>
    <w:rsid w:val="000E668C"/>
    <w:rsid w:val="00295A80"/>
    <w:rsid w:val="005062F9"/>
    <w:rsid w:val="00542036"/>
    <w:rsid w:val="005B783A"/>
    <w:rsid w:val="005B78C2"/>
    <w:rsid w:val="006147A0"/>
    <w:rsid w:val="006A6E4D"/>
    <w:rsid w:val="0086782A"/>
    <w:rsid w:val="008F1D2C"/>
    <w:rsid w:val="00964E02"/>
    <w:rsid w:val="00A06D57"/>
    <w:rsid w:val="00AF5D34"/>
    <w:rsid w:val="00C266BE"/>
    <w:rsid w:val="00C85BA8"/>
    <w:rsid w:val="00D02B85"/>
    <w:rsid w:val="00D046BF"/>
    <w:rsid w:val="00DA6E4C"/>
    <w:rsid w:val="00E00165"/>
    <w:rsid w:val="00E13354"/>
    <w:rsid w:val="00E50A32"/>
    <w:rsid w:val="00E74528"/>
    <w:rsid w:val="00EA07C8"/>
    <w:rsid w:val="00EA7FC8"/>
    <w:rsid w:val="00F166A0"/>
    <w:rsid w:val="00F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295A80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0239EC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295A80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0239EC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5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BA8"/>
    <w:rPr>
      <w:sz w:val="20"/>
      <w:szCs w:val="20"/>
    </w:rPr>
  </w:style>
  <w:style w:type="character" w:customStyle="1" w:styleId="id-label">
    <w:name w:val="id-label"/>
    <w:basedOn w:val="DefaultParagraphFont"/>
    <w:rsid w:val="00C85BA8"/>
  </w:style>
  <w:style w:type="paragraph" w:customStyle="1" w:styleId="EndNoteBibliographyTitle">
    <w:name w:val="EndNote Bibliography Title"/>
    <w:basedOn w:val="Normal"/>
    <w:link w:val="EndNoteBibliographyTitleChar"/>
    <w:rsid w:val="00C85BA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C85BA8"/>
    <w:rPr>
      <w:rFonts w:ascii="Calibri" w:eastAsia="MS Mincho" w:hAnsi="Calibri" w:cs="Calibri"/>
      <w:noProof/>
      <w:sz w:val="18"/>
      <w:szCs w:val="18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EA07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86CC6-4622-420A-8987-A1614544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Thompson Ella</cp:lastModifiedBy>
  <cp:revision>11</cp:revision>
  <dcterms:created xsi:type="dcterms:W3CDTF">2021-10-12T10:01:00Z</dcterms:created>
  <dcterms:modified xsi:type="dcterms:W3CDTF">2021-10-21T23:40:00Z</dcterms:modified>
</cp:coreProperties>
</file>