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D177" w14:textId="77777777" w:rsidR="00B617CB" w:rsidRPr="00160CDB" w:rsidRDefault="00B617CB" w:rsidP="0047239C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160CDB" w14:paraId="6539D183" w14:textId="77777777" w:rsidTr="001153F1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6539D178" w14:textId="77777777" w:rsidR="00B617CB" w:rsidRPr="00160CDB" w:rsidRDefault="00AF6637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6539D179" w14:textId="77777777" w:rsidR="00B617CB" w:rsidRPr="00160CDB" w:rsidRDefault="00AF6637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6539D17A" w14:textId="77777777" w:rsidR="00B617CB" w:rsidRPr="00160CDB" w:rsidRDefault="00AF6637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6539D17B" w14:textId="77777777" w:rsidR="00B617CB" w:rsidRPr="00160CDB" w:rsidRDefault="00AF6637" w:rsidP="00343106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6539D17C" w14:textId="77777777" w:rsidR="00B617CB" w:rsidRPr="00160CDB" w:rsidRDefault="00AF6637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6539D17D" w14:textId="77777777" w:rsidR="00B617CB" w:rsidRPr="00160CDB" w:rsidRDefault="00AF6637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539D17E" w14:textId="77777777" w:rsidR="00B617CB" w:rsidRPr="00160CDB" w:rsidRDefault="00AF6637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6539D17F" w14:textId="77777777" w:rsidR="00B617CB" w:rsidRPr="00160CDB" w:rsidRDefault="00AF6637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539D180" w14:textId="77777777" w:rsidR="00B617CB" w:rsidRPr="00A6639E" w:rsidRDefault="00AF6637" w:rsidP="00343106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539D181" w14:textId="77777777" w:rsidR="00B617CB" w:rsidRDefault="00AF6637" w:rsidP="00A6639E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539D182" w14:textId="77777777" w:rsidR="00B617CB" w:rsidRPr="00160CDB" w:rsidRDefault="00AF6637" w:rsidP="00343106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Pr="00343106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6539D184" w14:textId="77777777" w:rsidR="00B617CB" w:rsidRPr="00B71F94" w:rsidRDefault="00AF6637" w:rsidP="00E6745C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E6745C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6539D185" w14:textId="77777777" w:rsidR="00B617CB" w:rsidRPr="00160CDB" w:rsidRDefault="00AF6637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 xml:space="preserve">Clinical </w:t>
      </w:r>
      <w:r w:rsidRPr="00160CDB">
        <w:rPr>
          <w:rFonts w:eastAsia="Times New Roman" w:cs="Arial"/>
          <w:b/>
          <w:sz w:val="18"/>
          <w:szCs w:val="18"/>
        </w:rPr>
        <w:t>Indication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eastAsia="Times New Roman" w:cs="Arial"/>
          <w:sz w:val="18"/>
          <w:szCs w:val="18"/>
        </w:rPr>
        <w:t>CLINICAL_INDICATION_IN</w:t>
      </w:r>
    </w:p>
    <w:p w14:paraId="6539D186" w14:textId="77777777" w:rsidR="00B617CB" w:rsidRPr="00160CDB" w:rsidRDefault="00AF6637" w:rsidP="0074126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cs="Arial"/>
          <w:sz w:val="18"/>
          <w:szCs w:val="18"/>
        </w:rPr>
        <w:t>CORRELATIVE_MORPHOLOGY_IN</w:t>
      </w:r>
    </w:p>
    <w:p w14:paraId="6539D187" w14:textId="77777777" w:rsidR="00B617CB" w:rsidRPr="00343106" w:rsidRDefault="00AF6637" w:rsidP="0074126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343106">
        <w:rPr>
          <w:rFonts w:eastAsia="Times New Roman" w:cs="Arial"/>
          <w:b/>
          <w:sz w:val="18"/>
          <w:szCs w:val="18"/>
        </w:rPr>
        <w:t>Specimen Details</w:t>
      </w:r>
      <w:r w:rsidRPr="00343106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74126A" w:rsidRPr="00160CDB" w14:paraId="6539D189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6539D188" w14:textId="77777777" w:rsidR="00B617CB" w:rsidRPr="00160CDB" w:rsidRDefault="00AF6637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MYELOPROLIFERATIVE NEOPLASM GENE PANEL REPORT</w:t>
            </w:r>
          </w:p>
        </w:tc>
      </w:tr>
    </w:tbl>
    <w:p w14:paraId="6539D18A" w14:textId="77777777" w:rsidR="00B617CB" w:rsidRPr="00160CDB" w:rsidRDefault="00AF6637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22</w:t>
      </w:r>
      <w:r w:rsidRPr="00160CDB">
        <w:rPr>
          <w:rFonts w:cs="Arial"/>
          <w:sz w:val="18"/>
          <w:szCs w:val="18"/>
        </w:rPr>
        <w:t xml:space="preserve"> genes with clinical significance in myeloproliferative neoplasms.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74126A" w:rsidRPr="00160CDB" w14:paraId="6539D18C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539D18B" w14:textId="77777777" w:rsidR="00B617CB" w:rsidRPr="00391C96" w:rsidRDefault="00AF6637" w:rsidP="00B75815">
            <w:pPr>
              <w:spacing w:before="120" w:after="120"/>
              <w:ind w:left="2018" w:right="-8" w:hanging="2023"/>
              <w:jc w:val="both"/>
              <w:rPr>
                <w:rFonts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8D3A6F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6539D18D" w14:textId="77777777" w:rsidR="00B617CB" w:rsidRPr="00160CDB" w:rsidRDefault="00B617CB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539D18E" w14:textId="77777777" w:rsidR="00B617CB" w:rsidRPr="00160CDB" w:rsidRDefault="00AF6637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539D18F" w14:textId="77777777" w:rsidR="00B617CB" w:rsidRPr="00160CDB" w:rsidRDefault="00AF6637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="00CB4C0E" w:rsidRPr="00160CDB">
        <w:rPr>
          <w:rFonts w:cs="Arial"/>
          <w:sz w:val="16"/>
          <w:szCs w:val="16"/>
        </w:rPr>
        <w:t>v</w:t>
      </w:r>
      <w:r w:rsidR="00CB4C0E">
        <w:rPr>
          <w:rFonts w:cs="Arial"/>
          <w:sz w:val="16"/>
          <w:szCs w:val="16"/>
        </w:rPr>
        <w:t xml:space="preserve">2, design ID </w:t>
      </w:r>
      <w:r w:rsidR="00CB4C0E" w:rsidRPr="00D6200C">
        <w:rPr>
          <w:rFonts w:cs="Arial"/>
          <w:sz w:val="16"/>
          <w:szCs w:val="16"/>
        </w:rPr>
        <w:t>TE-91041418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 xml:space="preserve">Illumina </w:t>
      </w:r>
      <w:proofErr w:type="spellStart"/>
      <w:r w:rsidRPr="00CD28FC">
        <w:rPr>
          <w:rFonts w:cs="Arial"/>
          <w:sz w:val="16"/>
          <w:szCs w:val="16"/>
        </w:rPr>
        <w:t>NovaSeq</w:t>
      </w:r>
      <w:proofErr w:type="spellEnd"/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 </w:t>
      </w:r>
      <w:r w:rsidRPr="00160CDB">
        <w:rPr>
          <w:rFonts w:cs="Arial"/>
          <w:sz w:val="16"/>
          <w:szCs w:val="16"/>
        </w:rPr>
        <w:t xml:space="preserve">with 150 bp paired end reads. </w:t>
      </w:r>
      <w:bookmarkStart w:id="0" w:name="_Hlk177382982"/>
      <w:r w:rsidR="0015106E" w:rsidRPr="004077C9">
        <w:rPr>
          <w:rFonts w:cs="Arial"/>
          <w:sz w:val="16"/>
          <w:szCs w:val="16"/>
        </w:rPr>
        <w:t xml:space="preserve">A custom pipeline utilising the </w:t>
      </w:r>
      <w:proofErr w:type="spellStart"/>
      <w:r w:rsidR="0015106E" w:rsidRPr="004077C9">
        <w:rPr>
          <w:rFonts w:cs="Arial"/>
          <w:sz w:val="16"/>
          <w:szCs w:val="16"/>
        </w:rPr>
        <w:t>Oncoanalyser</w:t>
      </w:r>
      <w:proofErr w:type="spellEnd"/>
      <w:r w:rsidR="0015106E" w:rsidRPr="004077C9">
        <w:rPr>
          <w:rFonts w:cs="Arial"/>
          <w:sz w:val="16"/>
          <w:szCs w:val="16"/>
        </w:rPr>
        <w:t xml:space="preserve"> analysis pipeline (</w:t>
      </w:r>
      <w:proofErr w:type="spellStart"/>
      <w:r w:rsidR="0015106E" w:rsidRPr="004077C9">
        <w:rPr>
          <w:rFonts w:cs="Arial"/>
          <w:sz w:val="16"/>
          <w:szCs w:val="16"/>
        </w:rPr>
        <w:t>OncoPath</w:t>
      </w:r>
      <w:proofErr w:type="spellEnd"/>
      <w:r w:rsidR="0015106E" w:rsidRPr="004077C9">
        <w:rPr>
          <w:rFonts w:cs="Arial"/>
          <w:sz w:val="16"/>
          <w:szCs w:val="16"/>
        </w:rPr>
        <w:t xml:space="preserve">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>
        <w:rPr>
          <w:rFonts w:cs="Arial"/>
          <w:sz w:val="16"/>
          <w:szCs w:val="16"/>
        </w:rPr>
        <w:t>Variants are analysed using PathOS software (Peter Mac).</w:t>
      </w:r>
    </w:p>
    <w:p w14:paraId="6539D190" w14:textId="77777777" w:rsidR="00B617CB" w:rsidRPr="008D3A6F" w:rsidRDefault="00AF6637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6539D191" w14:textId="77777777" w:rsidR="00B617CB" w:rsidRPr="00160CDB" w:rsidRDefault="00AF6637" w:rsidP="0074126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74556C">
        <w:rPr>
          <w:i/>
          <w:color w:val="0D0D0D"/>
          <w:sz w:val="16"/>
          <w:szCs w:val="18"/>
        </w:rPr>
        <w:t xml:space="preserve"> </w:t>
      </w:r>
    </w:p>
    <w:p w14:paraId="6539D192" w14:textId="77777777" w:rsidR="00B617CB" w:rsidRPr="00160CDB" w:rsidRDefault="00AF6637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6539D193" w14:textId="77777777" w:rsidR="00B617CB" w:rsidRPr="00160CDB" w:rsidRDefault="00AF6637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6539D194" w14:textId="4755CC12" w:rsidR="00B617CB" w:rsidRPr="00160CDB" w:rsidRDefault="00AF6637" w:rsidP="004F7E83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>
        <w:rPr>
          <w:rFonts w:eastAsia="Times New Roman" w:cs="Arial"/>
          <w:b/>
          <w:noProof/>
          <w:sz w:val="18"/>
          <w:szCs w:val="18"/>
        </w:rPr>
        <w:t>22-Aug-2025</w:t>
      </w:r>
      <w:r>
        <w:rPr>
          <w:rFonts w:eastAsia="Times New Roman" w:cs="Arial"/>
          <w:b/>
          <w:sz w:val="18"/>
          <w:szCs w:val="18"/>
        </w:rPr>
        <w:fldChar w:fldCharType="end"/>
      </w:r>
    </w:p>
    <w:sectPr w:rsidR="00B617CB" w:rsidRPr="00160CDB" w:rsidSect="004B4E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D197" w14:textId="77777777" w:rsidR="000139CE" w:rsidRDefault="000139CE">
      <w:r>
        <w:separator/>
      </w:r>
    </w:p>
  </w:endnote>
  <w:endnote w:type="continuationSeparator" w:id="0">
    <w:p w14:paraId="6539D198" w14:textId="77777777" w:rsidR="000139CE" w:rsidRDefault="0001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D19C" w14:textId="77777777" w:rsidR="00B617CB" w:rsidRDefault="00B61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D19D" w14:textId="77777777" w:rsidR="00B617CB" w:rsidRDefault="00AF6637" w:rsidP="006957AC">
    <w:pPr>
      <w:tabs>
        <w:tab w:val="left" w:pos="6237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>
      <w:rPr>
        <w:rFonts w:cs="Arial"/>
        <w:i/>
        <w:noProof/>
        <w:sz w:val="18"/>
        <w:szCs w:val="18"/>
      </w:rPr>
      <w:t xml:space="preserve">    DOB_IN</w:t>
    </w:r>
    <w:r>
      <w:rPr>
        <w:rFonts w:cs="Arial"/>
        <w:i/>
        <w:noProof/>
        <w:sz w:val="18"/>
        <w:szCs w:val="18"/>
      </w:rPr>
      <w:tab/>
      <w:t xml:space="preserve"> Myeloproliferative Neoplasm</w:t>
    </w:r>
    <w:r>
      <w:rPr>
        <w:i/>
        <w:sz w:val="18"/>
      </w:rPr>
      <w:t xml:space="preserve"> Gene Panel Report</w:t>
    </w:r>
  </w:p>
  <w:p w14:paraId="6539D19E" w14:textId="77777777" w:rsidR="00B617CB" w:rsidRDefault="00AF6637" w:rsidP="00CC4CEF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>
      <w:rPr>
        <w:rStyle w:val="Normal2Char"/>
        <w:rFonts w:eastAsia="MS Mincho"/>
        <w:i/>
        <w:sz w:val="18"/>
        <w:szCs w:val="18"/>
      </w:rPr>
      <w:tab/>
    </w:r>
    <w:r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</w:p>
  <w:p w14:paraId="6539D19F" w14:textId="77777777" w:rsidR="00B617CB" w:rsidRDefault="00B617CB" w:rsidP="00CC4CEF">
    <w:pPr>
      <w:tabs>
        <w:tab w:val="left" w:pos="4646"/>
        <w:tab w:val="left" w:pos="9242"/>
      </w:tabs>
      <w:rPr>
        <w:i/>
        <w:sz w:val="10"/>
        <w:szCs w:val="10"/>
      </w:rPr>
    </w:pPr>
  </w:p>
  <w:p w14:paraId="6539D1A0" w14:textId="77777777" w:rsidR="00B617CB" w:rsidRPr="004B4E29" w:rsidRDefault="00AF6637" w:rsidP="00CC4CEF">
    <w:pPr>
      <w:tabs>
        <w:tab w:val="left" w:pos="4646"/>
        <w:tab w:val="left" w:pos="9242"/>
      </w:tabs>
      <w:rPr>
        <w:iCs/>
        <w:sz w:val="10"/>
        <w:szCs w:val="10"/>
      </w:rPr>
    </w:pPr>
    <w:r w:rsidRPr="004B4E29">
      <w:rPr>
        <w:b/>
        <w:bCs/>
        <w:iCs/>
        <w:sz w:val="10"/>
        <w:szCs w:val="10"/>
      </w:rPr>
      <w:t>Report To:</w:t>
    </w:r>
    <w:r>
      <w:rPr>
        <w:b/>
        <w:bCs/>
        <w:iCs/>
        <w:sz w:val="10"/>
        <w:szCs w:val="10"/>
      </w:rPr>
      <w:t xml:space="preserve">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D1A2" w14:textId="77777777" w:rsidR="00B617CB" w:rsidRDefault="00B61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9D195" w14:textId="77777777" w:rsidR="000139CE" w:rsidRDefault="000139CE">
      <w:r>
        <w:separator/>
      </w:r>
    </w:p>
  </w:footnote>
  <w:footnote w:type="continuationSeparator" w:id="0">
    <w:p w14:paraId="6539D196" w14:textId="77777777" w:rsidR="000139CE" w:rsidRDefault="00013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D199" w14:textId="77777777" w:rsidR="00B617CB" w:rsidRDefault="00B61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D19A" w14:textId="77777777" w:rsidR="00B617CB" w:rsidRPr="00963761" w:rsidRDefault="00AF6637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6539D1A3" wp14:editId="6539D1A4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14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6539D1A5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6539D1AA" w14:textId="77777777" w:rsidR="00B617CB" w:rsidRPr="00B2330E" w:rsidRDefault="00AF6637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6539D1A6">
        <v:shape id="Text Box 8" o:spid="_x0000_s1026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6539D1AB" w14:textId="77777777" w:rsidR="00B617CB" w:rsidRDefault="00AF6637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6539D1B1" wp14:editId="6539D1B2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539D1AC" w14:textId="77777777" w:rsidR="00B617CB" w:rsidRPr="00973272" w:rsidRDefault="00AF6637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6539D1AD" w14:textId="77777777" w:rsidR="00B617CB" w:rsidRPr="00973272" w:rsidRDefault="00AF6637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6539D1AE" w14:textId="77777777" w:rsidR="00B617CB" w:rsidRPr="00973272" w:rsidRDefault="00AF6637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6539D1AF" w14:textId="77777777" w:rsidR="00B617CB" w:rsidRPr="00973272" w:rsidRDefault="00AF6637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6539D1A7" wp14:editId="6539D1A8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6539D1A9">
        <v:shape id="Text Box 2" o:spid="_x0000_s1025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6539D1B0" w14:textId="77777777" w:rsidR="00B617CB" w:rsidRDefault="00B617CB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6539D19B" w14:textId="77777777" w:rsidR="00B617CB" w:rsidRDefault="00B61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D1A1" w14:textId="77777777" w:rsidR="00B617CB" w:rsidRDefault="00B61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8FA"/>
    <w:multiLevelType w:val="hybridMultilevel"/>
    <w:tmpl w:val="35D22D2A"/>
    <w:lvl w:ilvl="0" w:tplc="8ACE8EE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3493">
    <w:abstractNumId w:val="2"/>
  </w:num>
  <w:num w:numId="2" w16cid:durableId="857356257">
    <w:abstractNumId w:val="3"/>
  </w:num>
  <w:num w:numId="3" w16cid:durableId="1138104774">
    <w:abstractNumId w:val="6"/>
  </w:num>
  <w:num w:numId="4" w16cid:durableId="624196017">
    <w:abstractNumId w:val="5"/>
  </w:num>
  <w:num w:numId="5" w16cid:durableId="5375051">
    <w:abstractNumId w:val="4"/>
  </w:num>
  <w:num w:numId="6" w16cid:durableId="1231421811">
    <w:abstractNumId w:val="9"/>
  </w:num>
  <w:num w:numId="7" w16cid:durableId="1539664052">
    <w:abstractNumId w:val="7"/>
  </w:num>
  <w:num w:numId="8" w16cid:durableId="1304846333">
    <w:abstractNumId w:val="8"/>
  </w:num>
  <w:num w:numId="9" w16cid:durableId="1879665426">
    <w:abstractNumId w:val="0"/>
  </w:num>
  <w:num w:numId="10" w16cid:durableId="1408378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7CB"/>
    <w:rsid w:val="000139CE"/>
    <w:rsid w:val="0015106E"/>
    <w:rsid w:val="0022690A"/>
    <w:rsid w:val="00436C05"/>
    <w:rsid w:val="00723EAB"/>
    <w:rsid w:val="00AF6637"/>
    <w:rsid w:val="00B617CB"/>
    <w:rsid w:val="00CB4C0E"/>
    <w:rsid w:val="00CB7E84"/>
    <w:rsid w:val="00D1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9D177"/>
  <w15:docId w15:val="{0AC29676-C7EA-4965-92E7-4021A2A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54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1238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383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1238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12383"/>
    <w:pPr>
      <w:numPr>
        <w:numId w:val="10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1238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238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1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12383"/>
    <w:rPr>
      <w:rFonts w:asciiTheme="majorHAnsi" w:hAnsiTheme="majorHAnsi" w:cstheme="majorHAnsi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4D3694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4D3694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C0BA7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C0BA7"/>
    <w:rPr>
      <w:rFonts w:ascii="Calibri" w:hAnsi="Calibri" w:cstheme="majorHAnsi"/>
      <w:b/>
      <w:caps/>
      <w:color w:val="411E75"/>
      <w:sz w:val="18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4D3694"/>
    <w:pPr>
      <w:numPr>
        <w:numId w:val="1"/>
      </w:numPr>
      <w:tabs>
        <w:tab w:val="clear" w:pos="360"/>
      </w:tabs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4D3694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4D3694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4D3694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542629-C177-4D1A-B381-54EB1519DDC2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2.xml><?xml version="1.0" encoding="utf-8"?>
<ds:datastoreItem xmlns:ds="http://schemas.openxmlformats.org/officeDocument/2006/customXml" ds:itemID="{9FCEE4CD-7312-486E-9CC8-9EAD5F1420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F24CE-753C-4DA0-85B4-36F462BEB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398394-E91B-4BD0-8CA6-DD6CB728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1545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Ella Thompson</cp:lastModifiedBy>
  <cp:revision>34</cp:revision>
  <cp:lastPrinted>2021-09-12T22:56:00Z</cp:lastPrinted>
  <dcterms:created xsi:type="dcterms:W3CDTF">2022-08-23T03:53:00Z</dcterms:created>
  <dcterms:modified xsi:type="dcterms:W3CDTF">2025-08-22T11:10:00Z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