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CD78F" w14:textId="77777777" w:rsidR="00F166A0" w:rsidRPr="0064002E" w:rsidRDefault="00F166A0" w:rsidP="00D02B85">
      <w:pPr>
        <w:spacing w:after="0"/>
        <w:rPr>
          <w:rFonts w:ascii="Calibri" w:hAnsi="Calibri" w:cs="Calibri"/>
          <w:noProof/>
          <w:sz w:val="6"/>
          <w:szCs w:val="6"/>
        </w:rPr>
      </w:pPr>
    </w:p>
    <w:tbl>
      <w:tblPr>
        <w:tblStyle w:val="TableGrid1"/>
        <w:tblW w:w="0" w:type="auto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shd w:val="clear" w:color="auto" w:fill="FFF2CC" w:themeFill="accent4" w:themeFillTint="33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10168"/>
      </w:tblGrid>
      <w:tr w:rsidR="00F166A0" w:rsidRPr="0064002E" w14:paraId="47F4559F" w14:textId="77777777" w:rsidTr="005B783A">
        <w:trPr>
          <w:trHeight w:val="654"/>
          <w:jc w:val="center"/>
        </w:trPr>
        <w:tc>
          <w:tcPr>
            <w:tcW w:w="10188" w:type="dxa"/>
            <w:shd w:val="clear" w:color="auto" w:fill="E8E7EC"/>
          </w:tcPr>
          <w:p w14:paraId="0D564233" w14:textId="1B55AABE" w:rsidR="00AF5D34" w:rsidRPr="0064002E" w:rsidRDefault="00AF5D34" w:rsidP="00D02B85">
            <w:pPr>
              <w:pStyle w:val="CLIN1HEADING"/>
              <w:rPr>
                <w:rFonts w:cs="Calibri"/>
              </w:rPr>
            </w:pPr>
            <w:r w:rsidRPr="0064002E">
              <w:rPr>
                <w:rFonts w:cs="Calibri"/>
              </w:rPr>
              <w:t xml:space="preserve">cLINICAL UTILITY OF </w:t>
            </w:r>
            <w:r w:rsidR="00E74528" w:rsidRPr="0064002E">
              <w:rPr>
                <w:rFonts w:cs="Calibri"/>
              </w:rPr>
              <w:t>MOLECULAR</w:t>
            </w:r>
            <w:r w:rsidRPr="0064002E">
              <w:rPr>
                <w:rFonts w:cs="Calibri"/>
              </w:rPr>
              <w:t xml:space="preserve"> TESTING IN </w:t>
            </w:r>
            <w:r w:rsidR="00E02115">
              <w:rPr>
                <w:rFonts w:cs="Calibri"/>
              </w:rPr>
              <w:br/>
            </w:r>
            <w:r w:rsidR="00FB1638">
              <w:t>juvenile myelomonocytic leukaemia</w:t>
            </w:r>
          </w:p>
          <w:p w14:paraId="41364950" w14:textId="77777777" w:rsidR="00AF5D34" w:rsidRPr="0064002E" w:rsidRDefault="00AF5D34" w:rsidP="00AF5D34">
            <w:pPr>
              <w:pStyle w:val="CLIN2SUBHEADINGS"/>
              <w:rPr>
                <w:rFonts w:cs="Calibri"/>
              </w:rPr>
            </w:pPr>
            <w:r w:rsidRPr="0064002E">
              <w:rPr>
                <w:rFonts w:cs="Calibri"/>
              </w:rPr>
              <w:t>DIAGNOSTIC utility</w:t>
            </w:r>
          </w:p>
          <w:p w14:paraId="240FCE89" w14:textId="0B94B9D8" w:rsidR="00170A6F" w:rsidRDefault="00170A6F" w:rsidP="00170A6F">
            <w:pPr>
              <w:pStyle w:val="CLIN3BULLETPOINTS"/>
            </w:pPr>
            <w:r>
              <w:t xml:space="preserve">Juvenile myelomonocytic leukaemia (JMML) is a myeloproliferative neoplasm of childhood, characterised by granulocytic and monocytic proliferation and the absence of t(9;22) </w:t>
            </w:r>
            <w:r w:rsidRPr="00FB1638">
              <w:rPr>
                <w:i/>
                <w:iCs/>
              </w:rPr>
              <w:t>BCR</w:t>
            </w:r>
            <w:r w:rsidR="00FB1638">
              <w:t>::</w:t>
            </w:r>
            <w:r w:rsidRPr="00FB1638">
              <w:rPr>
                <w:i/>
                <w:iCs/>
              </w:rPr>
              <w:t>ABL</w:t>
            </w:r>
            <w:r w:rsidR="00FB1638" w:rsidRPr="00FB1638">
              <w:rPr>
                <w:i/>
                <w:iCs/>
              </w:rPr>
              <w:t>1</w:t>
            </w:r>
            <w:r>
              <w:t xml:space="preserve"> fusion gene</w:t>
            </w:r>
            <w:r w:rsidR="00FB1638">
              <w:fldChar w:fldCharType="begin"/>
            </w:r>
            <w:r w:rsidR="00FB1638">
              <w:instrText xml:space="preserve"> ADDIN EN.CITE &lt;EndNote&gt;&lt;Cite&gt;&lt;RecNum&gt;3649&lt;/RecNum&gt;&lt;DisplayText&gt;&lt;style face="superscript"&gt;1&lt;/style&gt;&lt;/DisplayText&gt;&lt;record&gt;&lt;rec-number&gt;3649&lt;/rec-number&gt;&lt;foreign-keys&gt;&lt;key app="EN" db-id="5r5fate5w25e5ie0zx2xp0wtrxzs0wvxtdxx" timestamp="1710065544" guid="fd8a3c5d-41e2-4278-99be-32e8c2217903"&gt;3649&lt;/key&gt;&lt;/foreign-keys&gt;&lt;ref-type name="Book"&gt;6&lt;/ref-type&gt;&lt;contributors&gt;&lt;/contributors&gt;&lt;titles&gt;&lt;title&gt;WHO Classification of Tumours Editorial Board. Haematolymphoid tumours. Lyon (France): International Agency for Research on Cancer; forthcoming. (WHO classification of tumours series, 5th ed.; vol. 11). https://publications.iarc.fr.&lt;/title&gt;&lt;/titles&gt;&lt;dates&gt;&lt;/dates&gt;&lt;urls&gt;&lt;/urls&gt;&lt;/record&gt;&lt;/Cite&gt;&lt;/EndNote&gt;</w:instrText>
            </w:r>
            <w:r w:rsidR="00FB1638">
              <w:fldChar w:fldCharType="separate"/>
            </w:r>
            <w:r w:rsidR="00FB1638" w:rsidRPr="00FB1638">
              <w:rPr>
                <w:vertAlign w:val="superscript"/>
              </w:rPr>
              <w:t>1</w:t>
            </w:r>
            <w:r w:rsidR="00FB1638">
              <w:fldChar w:fldCharType="end"/>
            </w:r>
            <w:r>
              <w:t>.</w:t>
            </w:r>
          </w:p>
          <w:p w14:paraId="0D73203C" w14:textId="1457B30E" w:rsidR="00170A6F" w:rsidRDefault="00170A6F" w:rsidP="00170A6F">
            <w:pPr>
              <w:pStyle w:val="CLIN3BULLETPOINTS"/>
            </w:pPr>
            <w:r>
              <w:t xml:space="preserve">JMML is characterised by mutations involved in RAS pathway activation in &gt;90% of cases, including mutations in </w:t>
            </w:r>
            <w:r w:rsidRPr="003A1A4C">
              <w:rPr>
                <w:i/>
                <w:iCs/>
              </w:rPr>
              <w:t>PTPN11</w:t>
            </w:r>
            <w:r w:rsidRPr="0DF5159D">
              <w:rPr>
                <w:i/>
                <w:iCs/>
              </w:rPr>
              <w:t xml:space="preserve"> </w:t>
            </w:r>
            <w:r w:rsidRPr="0DF5159D">
              <w:t>(35</w:t>
            </w:r>
            <w:r w:rsidR="00FB1638">
              <w:t>%</w:t>
            </w:r>
            <w:r w:rsidRPr="0DF5159D">
              <w:t>-40%)</w:t>
            </w:r>
            <w:r>
              <w:t xml:space="preserve">, </w:t>
            </w:r>
            <w:r w:rsidRPr="003A1A4C">
              <w:rPr>
                <w:i/>
                <w:iCs/>
              </w:rPr>
              <w:t xml:space="preserve">NRAS </w:t>
            </w:r>
            <w:r>
              <w:t>(15</w:t>
            </w:r>
            <w:r w:rsidR="00FB1638">
              <w:t>%</w:t>
            </w:r>
            <w:r>
              <w:t xml:space="preserve">-25%), </w:t>
            </w:r>
            <w:r w:rsidRPr="003A1A4C">
              <w:rPr>
                <w:i/>
                <w:iCs/>
              </w:rPr>
              <w:t xml:space="preserve">KRAS </w:t>
            </w:r>
            <w:r>
              <w:t>(15</w:t>
            </w:r>
            <w:r w:rsidR="00FB1638">
              <w:t>%</w:t>
            </w:r>
            <w:r>
              <w:t xml:space="preserve">-20%), </w:t>
            </w:r>
            <w:r w:rsidRPr="003A1A4C">
              <w:rPr>
                <w:i/>
                <w:iCs/>
              </w:rPr>
              <w:t xml:space="preserve">CBL </w:t>
            </w:r>
            <w:r>
              <w:t>(10</w:t>
            </w:r>
            <w:r w:rsidR="00FB1638">
              <w:t>%</w:t>
            </w:r>
            <w:r>
              <w:t xml:space="preserve">-15%) and </w:t>
            </w:r>
            <w:r w:rsidRPr="003A1A4C">
              <w:rPr>
                <w:i/>
                <w:iCs/>
              </w:rPr>
              <w:t xml:space="preserve">NF1 </w:t>
            </w:r>
            <w:r>
              <w:t>(5</w:t>
            </w:r>
            <w:r w:rsidR="00FB1638">
              <w:t>%</w:t>
            </w:r>
            <w:r>
              <w:t>-10%). These five canonical RAS pathway mutations are generally mutually exclusive</w:t>
            </w:r>
            <w:r w:rsidR="00FB1638">
              <w:fldChar w:fldCharType="begin"/>
            </w:r>
            <w:r w:rsidR="00FB1638">
              <w:instrText xml:space="preserve"> ADDIN EN.CITE &lt;EndNote&gt;&lt;Cite&gt;&lt;RecNum&gt;3649&lt;/RecNum&gt;&lt;DisplayText&gt;&lt;style face="superscript"&gt;1&lt;/style&gt;&lt;/DisplayText&gt;&lt;record&gt;&lt;rec-number&gt;3649&lt;/rec-number&gt;&lt;foreign-keys&gt;&lt;key app="EN" db-id="5r5fate5w25e5ie0zx2xp0wtrxzs0wvxtdxx" timestamp="1710065544" guid="fd8a3c5d-41e2-4278-99be-32e8c2217903"&gt;3649&lt;/key&gt;&lt;/foreign-keys&gt;&lt;ref-type name="Book"&gt;6&lt;/ref-type&gt;&lt;contributors&gt;&lt;/contributors&gt;&lt;titles&gt;&lt;title&gt;WHO Classification of Tumours Editorial Board. Haematolymphoid tumours. Lyon (France): International Agency for Research on Cancer; forthcoming. (WHO classification of tumours series, 5th ed.; vol. 11). https://publications.iarc.fr.&lt;/title&gt;&lt;/titles&gt;&lt;dates&gt;&lt;/dates&gt;&lt;urls&gt;&lt;/urls&gt;&lt;/record&gt;&lt;/Cite&gt;&lt;/EndNote&gt;</w:instrText>
            </w:r>
            <w:r w:rsidR="00FB1638">
              <w:fldChar w:fldCharType="separate"/>
            </w:r>
            <w:r w:rsidR="00FB1638" w:rsidRPr="00FB1638">
              <w:rPr>
                <w:vertAlign w:val="superscript"/>
              </w:rPr>
              <w:t>1</w:t>
            </w:r>
            <w:r w:rsidR="00FB1638">
              <w:fldChar w:fldCharType="end"/>
            </w:r>
            <w:r>
              <w:t>.</w:t>
            </w:r>
          </w:p>
          <w:p w14:paraId="14A855B2" w14:textId="15BFC8C9" w:rsidR="00170A6F" w:rsidRDefault="00170A6F" w:rsidP="00170A6F">
            <w:pPr>
              <w:pStyle w:val="CLIN3BULLETPOINTS"/>
            </w:pPr>
            <w:r>
              <w:t>Rarely, JMML could occur due to a non-canonical RAS pathway variant, or gene fusions leading to upstream RAS pathway activation</w:t>
            </w:r>
            <w:r w:rsidR="00FB1638">
              <w:fldChar w:fldCharType="begin"/>
            </w:r>
            <w:r w:rsidR="00FB1638">
              <w:instrText xml:space="preserve"> ADDIN EN.CITE &lt;EndNote&gt;&lt;Cite&gt;&lt;RecNum&gt;3649&lt;/RecNum&gt;&lt;DisplayText&gt;&lt;style face="superscript"&gt;1&lt;/style&gt;&lt;/DisplayText&gt;&lt;record&gt;&lt;rec-number&gt;3649&lt;/rec-number&gt;&lt;foreign-keys&gt;&lt;key app="EN" db-id="5r5fate5w25e5ie0zx2xp0wtrxzs0wvxtdxx" timestamp="1710065544" guid="fd8a3c5d-41e2-4278-99be-32e8c2217903"&gt;3649&lt;/key&gt;&lt;/foreign-keys&gt;&lt;ref-type name="Book"&gt;6&lt;/ref-type&gt;&lt;contributors&gt;&lt;/contributors&gt;&lt;titles&gt;&lt;title&gt;WHO Classification of Tumours Editorial Board. Haematolymphoid tumours. Lyon (France): International Agency for Research on Cancer; forthcoming. (WHO classification of tumours series, 5th ed.; vol. 11). https://publications.iarc.fr.&lt;/title&gt;&lt;/titles&gt;&lt;dates&gt;&lt;/dates&gt;&lt;urls&gt;&lt;/urls&gt;&lt;/record&gt;&lt;/Cite&gt;&lt;/EndNote&gt;</w:instrText>
            </w:r>
            <w:r w:rsidR="00FB1638">
              <w:fldChar w:fldCharType="separate"/>
            </w:r>
            <w:r w:rsidR="00FB1638" w:rsidRPr="00FB1638">
              <w:rPr>
                <w:vertAlign w:val="superscript"/>
              </w:rPr>
              <w:t>1</w:t>
            </w:r>
            <w:r w:rsidR="00FB1638">
              <w:fldChar w:fldCharType="end"/>
            </w:r>
            <w:r>
              <w:t xml:space="preserve">. </w:t>
            </w:r>
          </w:p>
          <w:p w14:paraId="18EC5479" w14:textId="38639CCF" w:rsidR="00170A6F" w:rsidRDefault="00170A6F" w:rsidP="00170A6F">
            <w:pPr>
              <w:pStyle w:val="CLIN3BULLETPOINTS"/>
            </w:pPr>
            <w:r>
              <w:t xml:space="preserve">Approximately 25% of JMML cases have germline predisposition, occurring as a part of inherited syndromes such as neurofibromatosis type 1 (NF1), or Noonan (or Noonan-like) syndrome due to </w:t>
            </w:r>
            <w:r w:rsidRPr="00FB1638">
              <w:rPr>
                <w:i/>
                <w:iCs/>
              </w:rPr>
              <w:t>PTPN11</w:t>
            </w:r>
            <w:r>
              <w:t xml:space="preserve"> or </w:t>
            </w:r>
            <w:r w:rsidRPr="00FB1638">
              <w:rPr>
                <w:i/>
                <w:iCs/>
              </w:rPr>
              <w:t>CBL</w:t>
            </w:r>
            <w:r>
              <w:t xml:space="preserve"> mutations</w:t>
            </w:r>
            <w:r w:rsidR="00FB1638">
              <w:fldChar w:fldCharType="begin"/>
            </w:r>
            <w:r w:rsidR="00FB1638">
              <w:instrText xml:space="preserve"> ADDIN EN.CITE &lt;EndNote&gt;&lt;Cite&gt;&lt;RecNum&gt;3649&lt;/RecNum&gt;&lt;DisplayText&gt;&lt;style face="superscript"&gt;1&lt;/style&gt;&lt;/DisplayText&gt;&lt;record&gt;&lt;rec-number&gt;3649&lt;/rec-number&gt;&lt;foreign-keys&gt;&lt;key app="EN" db-id="5r5fate5w25e5ie0zx2xp0wtrxzs0wvxtdxx" timestamp="1710065544" guid="fd8a3c5d-41e2-4278-99be-32e8c2217903"&gt;3649&lt;/key&gt;&lt;/foreign-keys&gt;&lt;ref-type name="Book"&gt;6&lt;/ref-type&gt;&lt;contributors&gt;&lt;/contributors&gt;&lt;titles&gt;&lt;title&gt;WHO Classification of Tumours Editorial Board. Haematolymphoid tumours. Lyon (France): International Agency for Research on Cancer; forthcoming. (WHO classification of tumours series, 5th ed.; vol. 11). https://publications.iarc.fr.&lt;/title&gt;&lt;/titles&gt;&lt;dates&gt;&lt;/dates&gt;&lt;urls&gt;&lt;/urls&gt;&lt;/record&gt;&lt;/Cite&gt;&lt;/EndNote&gt;</w:instrText>
            </w:r>
            <w:r w:rsidR="00FB1638">
              <w:fldChar w:fldCharType="separate"/>
            </w:r>
            <w:r w:rsidR="00FB1638" w:rsidRPr="00FB1638">
              <w:rPr>
                <w:vertAlign w:val="superscript"/>
              </w:rPr>
              <w:t>1</w:t>
            </w:r>
            <w:r w:rsidR="00FB1638">
              <w:fldChar w:fldCharType="end"/>
            </w:r>
            <w:r>
              <w:t xml:space="preserve">. </w:t>
            </w:r>
          </w:p>
          <w:p w14:paraId="443DFDEE" w14:textId="67E6C04F" w:rsidR="00170A6F" w:rsidRDefault="00170A6F" w:rsidP="00FB1638">
            <w:pPr>
              <w:pStyle w:val="CLIN3BULLETPOINTS"/>
            </w:pPr>
            <w:r>
              <w:t xml:space="preserve">In the setting of germline </w:t>
            </w:r>
            <w:r w:rsidRPr="00FB1638">
              <w:rPr>
                <w:i/>
                <w:iCs/>
              </w:rPr>
              <w:t>NF1</w:t>
            </w:r>
            <w:r>
              <w:t xml:space="preserve"> and CBL mutations, JMML often develops after acquired loss of heterozygosity (LOH).</w:t>
            </w:r>
          </w:p>
          <w:p w14:paraId="1943759F" w14:textId="18C765BF" w:rsidR="00170A6F" w:rsidRDefault="00170A6F" w:rsidP="00170A6F">
            <w:pPr>
              <w:pStyle w:val="CLIN3BULLETPOINTS"/>
            </w:pPr>
            <w:r>
              <w:t>Secondary mutations occurring in addition to the canonical RAS pathway driver mutations occur in approximately 30% of cases and are generally subclonal</w:t>
            </w:r>
            <w:r w:rsidR="00FB1638">
              <w:fldChar w:fldCharType="begin">
                <w:fldData xml:space="preserve">PEVuZE5vdGU+PENpdGU+PFJlY051bT4zNjQ5PC9SZWNOdW0+PERpc3BsYXlUZXh0PjxzdHlsZSBm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==
</w:fldData>
              </w:fldChar>
            </w:r>
            <w:r w:rsidR="00FB1638">
              <w:instrText xml:space="preserve"> ADDIN EN.CITE </w:instrText>
            </w:r>
            <w:r w:rsidR="00FB1638">
              <w:fldChar w:fldCharType="begin">
                <w:fldData xml:space="preserve">PEVuZE5vdGU+PENpdGU+PFJlY051bT4zNjQ5PC9SZWNOdW0+PERpc3BsYXlUZXh0PjxzdHlsZSBm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==
</w:fldData>
              </w:fldChar>
            </w:r>
            <w:r w:rsidR="00FB1638">
              <w:instrText xml:space="preserve"> ADDIN EN.CITE.DATA </w:instrText>
            </w:r>
            <w:r w:rsidR="00FB1638">
              <w:fldChar w:fldCharType="end"/>
            </w:r>
            <w:r w:rsidR="00FB1638">
              <w:fldChar w:fldCharType="separate"/>
            </w:r>
            <w:r w:rsidR="00FB1638" w:rsidRPr="00FB1638">
              <w:rPr>
                <w:vertAlign w:val="superscript"/>
              </w:rPr>
              <w:t>1,2</w:t>
            </w:r>
            <w:r w:rsidR="00FB1638">
              <w:fldChar w:fldCharType="end"/>
            </w:r>
            <w:r>
              <w:t xml:space="preserve">. These include ‘second hits’ in an additional RAS pathway-associated gene, as well as mutations in </w:t>
            </w:r>
            <w:r w:rsidRPr="00FB1638">
              <w:rPr>
                <w:i/>
                <w:iCs/>
              </w:rPr>
              <w:t>SETBP1</w:t>
            </w:r>
            <w:r>
              <w:t xml:space="preserve">, </w:t>
            </w:r>
            <w:r w:rsidRPr="00FB1638">
              <w:rPr>
                <w:i/>
                <w:iCs/>
              </w:rPr>
              <w:t>JAK3</w:t>
            </w:r>
            <w:r>
              <w:t xml:space="preserve">, </w:t>
            </w:r>
            <w:r w:rsidRPr="00FB1638">
              <w:rPr>
                <w:i/>
                <w:iCs/>
              </w:rPr>
              <w:t>ASXL1</w:t>
            </w:r>
            <w:r>
              <w:t xml:space="preserve"> and </w:t>
            </w:r>
            <w:r w:rsidRPr="00FB1638">
              <w:rPr>
                <w:i/>
                <w:iCs/>
              </w:rPr>
              <w:t>SH2B3</w:t>
            </w:r>
            <w:r w:rsidR="00FB1638">
              <w:fldChar w:fldCharType="begin">
                <w:fldData xml:space="preserve">PEVuZE5vdGU+PENpdGU+PFJlY051bT4zNjQ5PC9SZWNOdW0+PERpc3BsYXlUZXh0PjxzdHlsZSBm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</w:fldData>
              </w:fldChar>
            </w:r>
            <w:r w:rsidR="00FB1638">
              <w:instrText xml:space="preserve"> ADDIN EN.CITE </w:instrText>
            </w:r>
            <w:r w:rsidR="00FB1638">
              <w:fldChar w:fldCharType="begin">
                <w:fldData xml:space="preserve">PEVuZE5vdGU+PENpdGU+PFJlY051bT4zNjQ5PC9SZWNOdW0+PERpc3BsYXlUZXh0PjxzdHlsZSBm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</w:fldData>
              </w:fldChar>
            </w:r>
            <w:r w:rsidR="00FB1638">
              <w:instrText xml:space="preserve"> ADDIN EN.CITE.DATA </w:instrText>
            </w:r>
            <w:r w:rsidR="00FB1638">
              <w:fldChar w:fldCharType="end"/>
            </w:r>
            <w:r w:rsidR="00FB1638">
              <w:fldChar w:fldCharType="separate"/>
            </w:r>
            <w:r w:rsidR="00FB1638" w:rsidRPr="00FB1638">
              <w:rPr>
                <w:vertAlign w:val="superscript"/>
              </w:rPr>
              <w:t>1,3,4</w:t>
            </w:r>
            <w:r w:rsidR="00FB1638">
              <w:fldChar w:fldCharType="end"/>
            </w:r>
            <w:r>
              <w:t xml:space="preserve">. Secondary mutations occur most commonly in </w:t>
            </w:r>
            <w:r w:rsidRPr="00FB1638">
              <w:rPr>
                <w:i/>
                <w:iCs/>
              </w:rPr>
              <w:t>PTPN11</w:t>
            </w:r>
            <w:r>
              <w:t>-mutant JMML</w:t>
            </w:r>
            <w:r w:rsidR="00FB1638">
              <w:fldChar w:fldCharType="begin"/>
            </w:r>
            <w:r w:rsidR="00FB1638">
              <w:instrText xml:space="preserve"> ADDIN EN.CITE &lt;EndNote&gt;&lt;Cite&gt;&lt;Author&gt;Wintering&lt;/Author&gt;&lt;Year&gt;2021&lt;/Year&gt;&lt;RecNum&gt;3675&lt;/RecNum&gt;&lt;DisplayText&gt;&lt;style face="superscript"&gt;2&lt;/style&gt;&lt;/DisplayText&gt;&lt;record&gt;&lt;rec-number&gt;3675&lt;/rec-number&gt;&lt;foreign-keys&gt;&lt;key app="EN" db-id="5r5fate5w25e5ie0zx2xp0wtrxzs0wvxtdxx" timestamp="1710354698" guid="3a803e4f-ddff-47f1-91ff-1008854aa754"&gt;3675&lt;/key&gt;&lt;/foreign-keys&gt;&lt;ref-type name="Journal Article"&gt;17&lt;/ref-type&gt;&lt;contributors&gt;&lt;authors&gt;&lt;author&gt;Wintering, A.&lt;/author&gt;&lt;author&gt;Dvorak, C. C.&lt;/author&gt;&lt;author&gt;Stieglitz, E.&lt;/author&gt;&lt;author&gt;Loh, M. L.&lt;/author&gt;&lt;/authors&gt;&lt;/contributors&gt;&lt;auth-address&gt;Department of Pediatrics, Benioff Children&amp;apos;s Hospital, University of California, San Francisco, CA; and.&amp;#xD;Helen Diller Family Comprehensive Cancer Center, University of California, San Francisco, CA.&lt;/auth-address&gt;&lt;titles&gt;&lt;title&gt;Juvenile myelomonocytic leukemia in the molecular era: a clinician&amp;apos;s guide to diagnosis, risk stratification, and treatment&lt;/title&gt;&lt;secondary-title&gt;Blood Adv&lt;/secondary-title&gt;&lt;/titles&gt;&lt;periodical&gt;&lt;full-title&gt;Blood Adv&lt;/full-title&gt;&lt;/periodical&gt;&lt;pages&gt;4783-4793&lt;/pages&gt;&lt;volume&gt;5&lt;/volume&gt;&lt;number&gt;22&lt;/number&gt;&lt;edition&gt;2021/09/16&lt;/edition&gt;&lt;keywords&gt;&lt;keyword&gt;Child, Preschool&lt;/keyword&gt;&lt;keyword&gt;*Hematopoietic Stem Cell Transplantation&lt;/keyword&gt;&lt;keyword&gt;Humans&lt;/keyword&gt;&lt;keyword&gt;*Leukemia, Myeloid, Acute&lt;/keyword&gt;&lt;keyword&gt;*Leukemia, Myelomonocytic, Juvenile/diagnosis/genetics/therapy&lt;/keyword&gt;&lt;keyword&gt;Mutation&lt;/keyword&gt;&lt;keyword&gt;Risk Assessment&lt;/keyword&gt;&lt;/keywords&gt;&lt;dates&gt;&lt;year&gt;2021&lt;/year&gt;&lt;pub-dates&gt;&lt;date&gt;Nov 23&lt;/date&gt;&lt;/pub-dates&gt;&lt;/dates&gt;&lt;isbn&gt;2473-9537 (Electronic)&amp;#xD;2473-9529 (Print)&amp;#xD;2473-9529 (Linking)&lt;/isbn&gt;&lt;accession-num&gt;34525182&lt;/accession-num&gt;&lt;urls&gt;&lt;related-urls&gt;&lt;url&gt;https://www.ncbi.nlm.nih.gov/pubmed/34525182&lt;/url&gt;&lt;/related-urls&gt;&lt;/urls&gt;&lt;custom2&gt;PMC8759142&lt;/custom2&gt;&lt;electronic-resource-num&gt;10.1182/bloodadvances.2021005117&lt;/electronic-resource-num&gt;&lt;/record&gt;&lt;/Cite&gt;&lt;/EndNote&gt;</w:instrText>
            </w:r>
            <w:r w:rsidR="00FB1638">
              <w:fldChar w:fldCharType="separate"/>
            </w:r>
            <w:r w:rsidR="00FB1638" w:rsidRPr="00FB1638">
              <w:rPr>
                <w:vertAlign w:val="superscript"/>
              </w:rPr>
              <w:t>2</w:t>
            </w:r>
            <w:r w:rsidR="00FB1638">
              <w:fldChar w:fldCharType="end"/>
            </w:r>
            <w:r>
              <w:t xml:space="preserve">. </w:t>
            </w:r>
          </w:p>
          <w:p w14:paraId="4C04064A" w14:textId="63A87E31" w:rsidR="00170A6F" w:rsidRDefault="00170A6F" w:rsidP="00170A6F">
            <w:pPr>
              <w:pStyle w:val="CLIN3BULLETPOINTS"/>
            </w:pPr>
            <w:r>
              <w:t xml:space="preserve">Cytogenetic abnormalities are found in up to 30% of patients. Monosomy 7 is the most frequent cytogenetic finding (20% of patients) and is often identified in </w:t>
            </w:r>
            <w:r w:rsidRPr="00FB1638">
              <w:rPr>
                <w:i/>
                <w:iCs/>
              </w:rPr>
              <w:t>KRAS</w:t>
            </w:r>
            <w:r>
              <w:t>-mutant JMML</w:t>
            </w:r>
            <w:r w:rsidR="00FB1638">
              <w:fldChar w:fldCharType="begin"/>
            </w:r>
            <w:r w:rsidR="00FB1638">
              <w:instrText xml:space="preserve"> ADDIN EN.CITE &lt;EndNote&gt;&lt;Cite&gt;&lt;Author&gt;Wintering&lt;/Author&gt;&lt;Year&gt;2021&lt;/Year&gt;&lt;RecNum&gt;3675&lt;/RecNum&gt;&lt;DisplayText&gt;&lt;style face="superscript"&gt;2&lt;/style&gt;&lt;/DisplayText&gt;&lt;record&gt;&lt;rec-number&gt;3675&lt;/rec-number&gt;&lt;foreign-keys&gt;&lt;key app="EN" db-id="5r5fate5w25e5ie0zx2xp0wtrxzs0wvxtdxx" timestamp="1710354698" guid="3a803e4f-ddff-47f1-91ff-1008854aa754"&gt;3675&lt;/key&gt;&lt;/foreign-keys&gt;&lt;ref-type name="Journal Article"&gt;17&lt;/ref-type&gt;&lt;contributors&gt;&lt;authors&gt;&lt;author&gt;Wintering, A.&lt;/author&gt;&lt;author&gt;Dvorak, C. C.&lt;/author&gt;&lt;author&gt;Stieglitz, E.&lt;/author&gt;&lt;author&gt;Loh, M. L.&lt;/author&gt;&lt;/authors&gt;&lt;/contributors&gt;&lt;auth-address&gt;Department of Pediatrics, Benioff Children&amp;apos;s Hospital, University of California, San Francisco, CA; and.&amp;#xD;Helen Diller Family Comprehensive Cancer Center, University of California, San Francisco, CA.&lt;/auth-address&gt;&lt;titles&gt;&lt;title&gt;Juvenile myelomonocytic leukemia in the molecular era: a clinician&amp;apos;s guide to diagnosis, risk stratification, and treatment&lt;/title&gt;&lt;secondary-title&gt;Blood Adv&lt;/secondary-title&gt;&lt;/titles&gt;&lt;periodical&gt;&lt;full-title&gt;Blood Adv&lt;/full-title&gt;&lt;/periodical&gt;&lt;pages&gt;4783-4793&lt;/pages&gt;&lt;volume&gt;5&lt;/volume&gt;&lt;number&gt;22&lt;/number&gt;&lt;edition&gt;2021/09/16&lt;/edition&gt;&lt;keywords&gt;&lt;keyword&gt;Child, Preschool&lt;/keyword&gt;&lt;keyword&gt;*Hematopoietic Stem Cell Transplantation&lt;/keyword&gt;&lt;keyword&gt;Humans&lt;/keyword&gt;&lt;keyword&gt;*Leukemia, Myeloid, Acute&lt;/keyword&gt;&lt;keyword&gt;*Leukemia, Myelomonocytic, Juvenile/diagnosis/genetics/therapy&lt;/keyword&gt;&lt;keyword&gt;Mutation&lt;/keyword&gt;&lt;keyword&gt;Risk Assessment&lt;/keyword&gt;&lt;/keywords&gt;&lt;dates&gt;&lt;year&gt;2021&lt;/year&gt;&lt;pub-dates&gt;&lt;date&gt;Nov 23&lt;/date&gt;&lt;/pub-dates&gt;&lt;/dates&gt;&lt;isbn&gt;2473-9537 (Electronic)&amp;#xD;2473-9529 (Print)&amp;#xD;2473-9529 (Linking)&lt;/isbn&gt;&lt;accession-num&gt;34525182&lt;/accession-num&gt;&lt;urls&gt;&lt;related-urls&gt;&lt;url&gt;https://www.ncbi.nlm.nih.gov/pubmed/34525182&lt;/url&gt;&lt;/related-urls&gt;&lt;/urls&gt;&lt;custom2&gt;PMC8759142&lt;/custom2&gt;&lt;electronic-resource-num&gt;10.1182/bloodadvances.2021005117&lt;/electronic-resource-num&gt;&lt;/record&gt;&lt;/Cite&gt;&lt;/EndNote&gt;</w:instrText>
            </w:r>
            <w:r w:rsidR="00FB1638">
              <w:fldChar w:fldCharType="separate"/>
            </w:r>
            <w:r w:rsidR="00FB1638" w:rsidRPr="00FB1638">
              <w:rPr>
                <w:vertAlign w:val="superscript"/>
              </w:rPr>
              <w:t>2</w:t>
            </w:r>
            <w:r w:rsidR="00FB1638">
              <w:fldChar w:fldCharType="end"/>
            </w:r>
            <w:r>
              <w:t xml:space="preserve">. </w:t>
            </w:r>
          </w:p>
          <w:p w14:paraId="61336158" w14:textId="77777777" w:rsidR="00AF5D34" w:rsidRPr="0064002E" w:rsidRDefault="00AF5D34" w:rsidP="00AF5D34">
            <w:pPr>
              <w:pStyle w:val="CLIN2SUBHEADINGS"/>
              <w:rPr>
                <w:rFonts w:cs="Calibri"/>
              </w:rPr>
            </w:pPr>
            <w:r w:rsidRPr="0064002E">
              <w:rPr>
                <w:rFonts w:cs="Calibri"/>
              </w:rPr>
              <w:t>PROGNOSTIC utility</w:t>
            </w:r>
          </w:p>
          <w:p w14:paraId="4BD1FAD3" w14:textId="29A99EDC" w:rsidR="00170A6F" w:rsidRDefault="00170A6F" w:rsidP="00170A6F">
            <w:pPr>
              <w:pStyle w:val="CLIN3BULLETPOINTS"/>
            </w:pPr>
            <w:r>
              <w:t>Recent studies suggest that the five canonical RAS pathway driver mutations initiate disease by RAS hyperactivation, but are not independently prognostic of outcome</w:t>
            </w:r>
            <w:r w:rsidR="00FB1638">
              <w:fldChar w:fldCharType="begin"/>
            </w:r>
            <w:r w:rsidR="00FB1638">
              <w:instrText xml:space="preserve"> ADDIN EN.CITE &lt;EndNote&gt;&lt;Cite&gt;&lt;Author&gt;Wintering&lt;/Author&gt;&lt;Year&gt;2021&lt;/Year&gt;&lt;RecNum&gt;3675&lt;/RecNum&gt;&lt;DisplayText&gt;&lt;style face="superscript"&gt;2&lt;/style&gt;&lt;/DisplayText&gt;&lt;record&gt;&lt;rec-number&gt;3675&lt;/rec-number&gt;&lt;foreign-keys&gt;&lt;key app="EN" db-id="5r5fate5w25e5ie0zx2xp0wtrxzs0wvxtdxx" timestamp="1710354698" guid="3a803e4f-ddff-47f1-91ff-1008854aa754"&gt;3675&lt;/key&gt;&lt;/foreign-keys&gt;&lt;ref-type name="Journal Article"&gt;17&lt;/ref-type&gt;&lt;contributors&gt;&lt;authors&gt;&lt;author&gt;Wintering, A.&lt;/author&gt;&lt;author&gt;Dvorak, C. C.&lt;/author&gt;&lt;author&gt;Stieglitz, E.&lt;/author&gt;&lt;author&gt;Loh, M. L.&lt;/author&gt;&lt;/authors&gt;&lt;/contributors&gt;&lt;auth-address&gt;Department of Pediatrics, Benioff Children&amp;apos;s Hospital, University of California, San Francisco, CA; and.&amp;#xD;Helen Diller Family Comprehensive Cancer Center, University of California, San Francisco, CA.&lt;/auth-address&gt;&lt;titles&gt;&lt;title&gt;Juvenile myelomonocytic leukemia in the molecular era: a clinician&amp;apos;s guide to diagnosis, risk stratification, and treatment&lt;/title&gt;&lt;secondary-title&gt;Blood Adv&lt;/secondary-title&gt;&lt;/titles&gt;&lt;periodical&gt;&lt;full-title&gt;Blood Adv&lt;/full-title&gt;&lt;/periodical&gt;&lt;pages&gt;4783-4793&lt;/pages&gt;&lt;volume&gt;5&lt;/volume&gt;&lt;number&gt;22&lt;/number&gt;&lt;edition&gt;2021/09/16&lt;/edition&gt;&lt;keywords&gt;&lt;keyword&gt;Child, Preschool&lt;/keyword&gt;&lt;keyword&gt;*Hematopoietic Stem Cell Transplantation&lt;/keyword&gt;&lt;keyword&gt;Humans&lt;/keyword&gt;&lt;keyword&gt;*Leukemia, Myeloid, Acute&lt;/keyword&gt;&lt;keyword&gt;*Leukemia, Myelomonocytic, Juvenile/diagnosis/genetics/therapy&lt;/keyword&gt;&lt;keyword&gt;Mutation&lt;/keyword&gt;&lt;keyword&gt;Risk Assessment&lt;/keyword&gt;&lt;/keywords&gt;&lt;dates&gt;&lt;year&gt;2021&lt;/year&gt;&lt;pub-dates&gt;&lt;date&gt;Nov 23&lt;/date&gt;&lt;/pub-dates&gt;&lt;/dates&gt;&lt;isbn&gt;2473-9537 (Electronic)&amp;#xD;2473-9529 (Print)&amp;#xD;2473-9529 (Linking)&lt;/isbn&gt;&lt;accession-num&gt;34525182&lt;/accession-num&gt;&lt;urls&gt;&lt;related-urls&gt;&lt;url&gt;https://www.ncbi.nlm.nih.gov/pubmed/34525182&lt;/url&gt;&lt;/related-urls&gt;&lt;/urls&gt;&lt;custom2&gt;PMC8759142&lt;/custom2&gt;&lt;electronic-resource-num&gt;10.1182/bloodadvances.2021005117&lt;/electronic-resource-num&gt;&lt;/record&gt;&lt;/Cite&gt;&lt;/EndNote&gt;</w:instrText>
            </w:r>
            <w:r w:rsidR="00FB1638">
              <w:fldChar w:fldCharType="separate"/>
            </w:r>
            <w:r w:rsidR="00FB1638" w:rsidRPr="00FB1638">
              <w:rPr>
                <w:vertAlign w:val="superscript"/>
              </w:rPr>
              <w:t>2</w:t>
            </w:r>
            <w:r w:rsidR="00FB1638">
              <w:fldChar w:fldCharType="end"/>
            </w:r>
            <w:r>
              <w:t>.</w:t>
            </w:r>
          </w:p>
          <w:p w14:paraId="5190514F" w14:textId="216AB935" w:rsidR="00170A6F" w:rsidRDefault="00170A6F" w:rsidP="00170A6F">
            <w:pPr>
              <w:pStyle w:val="CLIN3BULLETPOINTS"/>
            </w:pPr>
            <w:r>
              <w:t>The presence of secondary mutations appears to contribute to disease progression, and patients with more than 1 mutation have a worse prognosis</w:t>
            </w:r>
            <w:r w:rsidR="00FB1638">
              <w:fldChar w:fldCharType="begin">
                <w:fldData xml:space="preserve">PEVuZE5vdGU+PENpdGU+PEF1dGhvcj5TYWthZ3VjaGk8L0F1dGhvcj48WWVhcj4yMDEzPC9ZZWFy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</w:fldData>
              </w:fldChar>
            </w:r>
            <w:r w:rsidR="00FB1638">
              <w:instrText xml:space="preserve"> ADDIN EN.CITE </w:instrText>
            </w:r>
            <w:r w:rsidR="00FB1638">
              <w:fldChar w:fldCharType="begin">
                <w:fldData xml:space="preserve">PEVuZE5vdGU+PENpdGU+PEF1dGhvcj5TYWthZ3VjaGk8L0F1dGhvcj48WWVhcj4yMDEzPC9ZZWFy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</w:fldData>
              </w:fldChar>
            </w:r>
            <w:r w:rsidR="00FB1638">
              <w:instrText xml:space="preserve"> ADDIN EN.CITE.DATA </w:instrText>
            </w:r>
            <w:r w:rsidR="00FB1638">
              <w:fldChar w:fldCharType="end"/>
            </w:r>
            <w:r w:rsidR="00FB1638">
              <w:fldChar w:fldCharType="separate"/>
            </w:r>
            <w:r w:rsidR="00FB1638" w:rsidRPr="00FB1638">
              <w:rPr>
                <w:vertAlign w:val="superscript"/>
              </w:rPr>
              <w:t>2,4,5</w:t>
            </w:r>
            <w:r w:rsidR="00FB1638">
              <w:fldChar w:fldCharType="end"/>
            </w:r>
            <w:r>
              <w:t>.</w:t>
            </w:r>
          </w:p>
          <w:p w14:paraId="288C29AE" w14:textId="03BA1600" w:rsidR="00170A6F" w:rsidRDefault="00170A6F" w:rsidP="00170A6F">
            <w:pPr>
              <w:pStyle w:val="CLIN3BULLETPOINTS"/>
            </w:pPr>
            <w:r>
              <w:t xml:space="preserve">Acquisition of secondary somatic mutations in </w:t>
            </w:r>
            <w:r w:rsidRPr="00FB1638">
              <w:rPr>
                <w:i/>
                <w:iCs/>
              </w:rPr>
              <w:t>SETBP1</w:t>
            </w:r>
            <w:r>
              <w:t xml:space="preserve"> mutations has been associated with inferior outcomes in JMML</w:t>
            </w:r>
            <w:r w:rsidR="00FB1638">
              <w:fldChar w:fldCharType="begin">
                <w:fldData xml:space="preserve">PEVuZE5vdGU+PENpdGU+PEF1dGhvcj5TYWthZ3VjaGk8L0F1dGhvcj48WWVhcj4yMDEzPC9ZZWFy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</w:fldData>
              </w:fldChar>
            </w:r>
            <w:r w:rsidR="00FB1638">
              <w:instrText xml:space="preserve"> ADDIN EN.CITE </w:instrText>
            </w:r>
            <w:r w:rsidR="00FB1638">
              <w:fldChar w:fldCharType="begin">
                <w:fldData xml:space="preserve">PEVuZE5vdGU+PENpdGU+PEF1dGhvcj5TYWthZ3VjaGk8L0F1dGhvcj48WWVhcj4yMDEzPC9ZZWFy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</w:fldData>
              </w:fldChar>
            </w:r>
            <w:r w:rsidR="00FB1638">
              <w:instrText xml:space="preserve"> ADDIN EN.CITE.DATA </w:instrText>
            </w:r>
            <w:r w:rsidR="00FB1638">
              <w:fldChar w:fldCharType="end"/>
            </w:r>
            <w:r w:rsidR="00FB1638">
              <w:fldChar w:fldCharType="separate"/>
            </w:r>
            <w:r w:rsidR="00FB1638" w:rsidRPr="00FB1638">
              <w:rPr>
                <w:vertAlign w:val="superscript"/>
              </w:rPr>
              <w:t>2,4,5</w:t>
            </w:r>
            <w:r w:rsidR="00FB1638">
              <w:fldChar w:fldCharType="end"/>
            </w:r>
          </w:p>
          <w:p w14:paraId="2427B3DB" w14:textId="4B0C3745" w:rsidR="00170A6F" w:rsidRPr="00B22367" w:rsidRDefault="00170A6F" w:rsidP="00170A6F">
            <w:pPr>
              <w:pStyle w:val="CLIN3BULLETPOINTS"/>
            </w:pPr>
            <w:r>
              <w:t>A hypermethylated DNA signature is an independent predictor of poor outcome</w:t>
            </w:r>
            <w:r w:rsidR="00FB1638">
              <w:fldChar w:fldCharType="begin">
                <w:fldData xml:space="preserve">PEVuZE5vdGU+PENpdGU+PEF1dGhvcj5TdGllZ2xpdHo8L0F1dGhvcj48WWVhcj4yMDE1PC9ZZWFy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</w:fldData>
              </w:fldChar>
            </w:r>
            <w:r w:rsidR="00FB1638">
              <w:instrText xml:space="preserve"> ADDIN EN.CITE </w:instrText>
            </w:r>
            <w:r w:rsidR="00FB1638">
              <w:fldChar w:fldCharType="begin">
                <w:fldData xml:space="preserve">PEVuZE5vdGU+PENpdGU+PEF1dGhvcj5TdGllZ2xpdHo8L0F1dGhvcj48WWVhcj4yMDE1PC9ZZWFy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</w:fldData>
              </w:fldChar>
            </w:r>
            <w:r w:rsidR="00FB1638">
              <w:instrText xml:space="preserve"> ADDIN EN.CITE.DATA </w:instrText>
            </w:r>
            <w:r w:rsidR="00FB1638">
              <w:fldChar w:fldCharType="end"/>
            </w:r>
            <w:r w:rsidR="00FB1638">
              <w:fldChar w:fldCharType="separate"/>
            </w:r>
            <w:r w:rsidR="00FB1638" w:rsidRPr="00FB1638">
              <w:rPr>
                <w:vertAlign w:val="superscript"/>
              </w:rPr>
              <w:t>5</w:t>
            </w:r>
            <w:r w:rsidR="00FB1638">
              <w:fldChar w:fldCharType="end"/>
            </w:r>
            <w:r>
              <w:t>.</w:t>
            </w:r>
          </w:p>
          <w:p w14:paraId="6EBD6687" w14:textId="77777777" w:rsidR="00AF5D34" w:rsidRPr="0064002E" w:rsidRDefault="00AF5D34" w:rsidP="00AF5D34">
            <w:pPr>
              <w:pStyle w:val="CLIN2SUBHEADINGS"/>
              <w:rPr>
                <w:rFonts w:cs="Calibri"/>
              </w:rPr>
            </w:pPr>
            <w:r w:rsidRPr="0064002E">
              <w:rPr>
                <w:rFonts w:cs="Calibri"/>
              </w:rPr>
              <w:t>REFERENCES</w:t>
            </w:r>
          </w:p>
          <w:p w14:paraId="55CA2B84" w14:textId="60F9251A" w:rsidR="000E668C" w:rsidRPr="00FB1638" w:rsidRDefault="00FB1638" w:rsidP="00FB1638">
            <w:pPr>
              <w:pStyle w:val="CLIN4"/>
              <w:rPr>
                <w:rFonts w:cs="Calibri"/>
              </w:rPr>
            </w:pPr>
            <w:r>
              <w:rPr>
                <w:sz w:val="6"/>
                <w:szCs w:val="6"/>
              </w:rPr>
              <w:fldChar w:fldCharType="begin"/>
            </w:r>
            <w:r>
              <w:rPr>
                <w:sz w:val="6"/>
                <w:szCs w:val="6"/>
              </w:rPr>
              <w:instrText xml:space="preserve"> ADDIN EN.REFLIST </w:instrText>
            </w:r>
            <w:r>
              <w:rPr>
                <w:sz w:val="6"/>
                <w:szCs w:val="6"/>
              </w:rPr>
              <w:fldChar w:fldCharType="separate"/>
            </w:r>
            <w:r w:rsidRPr="00FB1638">
              <w:rPr>
                <w:b/>
              </w:rPr>
              <w:t>1.</w:t>
            </w:r>
            <w:r w:rsidRPr="00FB1638">
              <w:t xml:space="preserve"> WHO Classification of Tumours Editorial Board. Haematolymphoid tumours. Lyon (France): International Agency for Research on Cancer; forthcoming. (WHO classification of tumours series, 5th ed.; vol. 11). https://publications.iarc.fr.  </w:t>
            </w:r>
            <w:r w:rsidRPr="00FB1638">
              <w:rPr>
                <w:b/>
              </w:rPr>
              <w:t>2.</w:t>
            </w:r>
            <w:r w:rsidRPr="00FB1638">
              <w:t xml:space="preserve"> Wintering A, et al. Juvenile myelomonocytic leukemia in the molecular era: a clinician's guide to diagnosis, risk stratification, and treatment. </w:t>
            </w:r>
            <w:r w:rsidRPr="00FB1638">
              <w:rPr>
                <w:i/>
              </w:rPr>
              <w:t>Blood Adv</w:t>
            </w:r>
            <w:r w:rsidRPr="00FB1638">
              <w:t xml:space="preserve"> 2021; </w:t>
            </w:r>
            <w:r w:rsidRPr="00FB1638">
              <w:rPr>
                <w:b/>
              </w:rPr>
              <w:t>5</w:t>
            </w:r>
            <w:r w:rsidRPr="00FB1638">
              <w:t xml:space="preserve">(22): 4783-93.  </w:t>
            </w:r>
            <w:r w:rsidRPr="00FB1638">
              <w:rPr>
                <w:b/>
              </w:rPr>
              <w:t>3.</w:t>
            </w:r>
            <w:r w:rsidRPr="00FB1638">
              <w:t xml:space="preserve"> Sugimoto Y, et al. Spectrum of molecular defects in juvenile myelomonocytic leukaemia includes ASXL1 mutations. </w:t>
            </w:r>
            <w:r w:rsidRPr="00FB1638">
              <w:rPr>
                <w:i/>
              </w:rPr>
              <w:t>Br J Haematol</w:t>
            </w:r>
            <w:r w:rsidRPr="00FB1638">
              <w:t xml:space="preserve"> 2010; </w:t>
            </w:r>
            <w:r w:rsidRPr="00FB1638">
              <w:rPr>
                <w:b/>
              </w:rPr>
              <w:t>150</w:t>
            </w:r>
            <w:r w:rsidRPr="00FB1638">
              <w:t xml:space="preserve">(1): 83-7.  </w:t>
            </w:r>
            <w:r w:rsidRPr="00FB1638">
              <w:rPr>
                <w:b/>
              </w:rPr>
              <w:t>4.</w:t>
            </w:r>
            <w:r w:rsidRPr="00FB1638">
              <w:t xml:space="preserve"> Sakaguchi H, et al. Exome sequencing identifies secondary mutations of SETBP1 and JAK3 in juvenile myelomonocytic leukemia. </w:t>
            </w:r>
            <w:r w:rsidRPr="00FB1638">
              <w:rPr>
                <w:i/>
              </w:rPr>
              <w:t>Nat Genet</w:t>
            </w:r>
            <w:r w:rsidRPr="00FB1638">
              <w:t xml:space="preserve"> 2013; </w:t>
            </w:r>
            <w:r w:rsidRPr="00FB1638">
              <w:rPr>
                <w:b/>
              </w:rPr>
              <w:t>45</w:t>
            </w:r>
            <w:r w:rsidRPr="00FB1638">
              <w:t xml:space="preserve">(8): 937-41.  </w:t>
            </w:r>
            <w:r w:rsidRPr="00FB1638">
              <w:rPr>
                <w:b/>
              </w:rPr>
              <w:t>5.</w:t>
            </w:r>
            <w:r w:rsidRPr="00FB1638">
              <w:t xml:space="preserve"> Stieglitz E, et al. Subclonal mutations in SETBP1 confer a poor prognosis in juvenile myelomonocytic leukemia. </w:t>
            </w:r>
            <w:r w:rsidRPr="00FB1638">
              <w:rPr>
                <w:i/>
              </w:rPr>
              <w:t>Blood</w:t>
            </w:r>
            <w:r w:rsidRPr="00FB1638">
              <w:t xml:space="preserve"> 2015; </w:t>
            </w:r>
            <w:r w:rsidRPr="00FB1638">
              <w:rPr>
                <w:b/>
              </w:rPr>
              <w:t>125</w:t>
            </w:r>
            <w:r w:rsidRPr="00FB1638">
              <w:t xml:space="preserve">(3): 516-24.  </w:t>
            </w:r>
            <w:r>
              <w:rPr>
                <w:rFonts w:cs="Calibri"/>
                <w:sz w:val="6"/>
                <w:szCs w:val="6"/>
              </w:rPr>
              <w:fldChar w:fldCharType="end"/>
            </w:r>
          </w:p>
        </w:tc>
      </w:tr>
    </w:tbl>
    <w:p w14:paraId="20D7F7BD" w14:textId="77777777" w:rsidR="00FB1638" w:rsidRDefault="00FB1638" w:rsidP="00D02B85">
      <w:pPr>
        <w:rPr>
          <w:rFonts w:ascii="Calibri" w:hAnsi="Calibri" w:cs="Calibri"/>
          <w:noProof/>
          <w:sz w:val="6"/>
          <w:szCs w:val="6"/>
        </w:rPr>
      </w:pPr>
    </w:p>
    <w:p w14:paraId="1669CF21" w14:textId="77777777" w:rsidR="00FB1638" w:rsidRDefault="00FB1638" w:rsidP="00D02B85">
      <w:pPr>
        <w:rPr>
          <w:rFonts w:ascii="Calibri" w:hAnsi="Calibri" w:cs="Calibri"/>
          <w:noProof/>
          <w:sz w:val="6"/>
          <w:szCs w:val="6"/>
        </w:rPr>
      </w:pPr>
    </w:p>
    <w:p w14:paraId="03859978" w14:textId="3EC9D438" w:rsidR="00F166A0" w:rsidRPr="0064002E" w:rsidRDefault="00F166A0" w:rsidP="00D02B85">
      <w:pPr>
        <w:rPr>
          <w:rFonts w:ascii="Calibri" w:hAnsi="Calibri" w:cs="Calibri"/>
          <w:noProof/>
          <w:sz w:val="6"/>
          <w:szCs w:val="6"/>
        </w:rPr>
      </w:pPr>
    </w:p>
    <w:sectPr w:rsidR="00F166A0" w:rsidRPr="0064002E" w:rsidSect="00FC3DB3">
      <w:footerReference w:type="default" r:id="rId10"/>
      <w:pgSz w:w="11900" w:h="16840"/>
      <w:pgMar w:top="1674" w:right="851" w:bottom="1134" w:left="851" w:header="680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839BF" w14:textId="77777777" w:rsidR="00FA204B" w:rsidRDefault="00FA204B">
      <w:pPr>
        <w:spacing w:after="0" w:line="240" w:lineRule="auto"/>
      </w:pPr>
      <w:r>
        <w:separator/>
      </w:r>
    </w:p>
  </w:endnote>
  <w:endnote w:type="continuationSeparator" w:id="0">
    <w:p w14:paraId="7D4FD11C" w14:textId="77777777" w:rsidR="00FA204B" w:rsidRDefault="00FA2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59DA1" w14:textId="77777777" w:rsidR="00FB1638" w:rsidRPr="00070923" w:rsidRDefault="00FB1638" w:rsidP="00070923">
    <w:pPr>
      <w:pStyle w:val="Footer"/>
      <w:tabs>
        <w:tab w:val="clear" w:pos="8640"/>
        <w:tab w:val="right" w:pos="10198"/>
      </w:tabs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E5DFE" w14:textId="77777777" w:rsidR="00FA204B" w:rsidRDefault="00FA204B">
      <w:pPr>
        <w:spacing w:after="0" w:line="240" w:lineRule="auto"/>
      </w:pPr>
      <w:r>
        <w:separator/>
      </w:r>
    </w:p>
  </w:footnote>
  <w:footnote w:type="continuationSeparator" w:id="0">
    <w:p w14:paraId="5CA88A3D" w14:textId="77777777" w:rsidR="00FA204B" w:rsidRDefault="00FA2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30AA"/>
    <w:multiLevelType w:val="hybridMultilevel"/>
    <w:tmpl w:val="D26407F8"/>
    <w:lvl w:ilvl="0" w:tplc="2AE03D7C">
      <w:start w:val="1"/>
      <w:numFmt w:val="bullet"/>
      <w:pStyle w:val="ListParagraph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" w15:restartNumberingAfterBreak="0">
    <w:nsid w:val="1FDF66A0"/>
    <w:multiLevelType w:val="hybridMultilevel"/>
    <w:tmpl w:val="A21C8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A645E2"/>
    <w:multiLevelType w:val="hybridMultilevel"/>
    <w:tmpl w:val="F4D0533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9A6BF8"/>
    <w:multiLevelType w:val="hybridMultilevel"/>
    <w:tmpl w:val="C576B2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083DBA"/>
    <w:multiLevelType w:val="hybridMultilevel"/>
    <w:tmpl w:val="7E82C5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774262">
    <w:abstractNumId w:val="0"/>
  </w:num>
  <w:num w:numId="2" w16cid:durableId="559485608">
    <w:abstractNumId w:val="1"/>
  </w:num>
  <w:num w:numId="3" w16cid:durableId="1990017845">
    <w:abstractNumId w:val="4"/>
  </w:num>
  <w:num w:numId="4" w16cid:durableId="268901927">
    <w:abstractNumId w:val="3"/>
  </w:num>
  <w:num w:numId="5" w16cid:durableId="443574714">
    <w:abstractNumId w:val="2"/>
  </w:num>
  <w:num w:numId="6" w16cid:durableId="147915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 (modified for clin context docs)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r5fate5w25e5ie0zx2xp0wtrxzs0wvxtdxx&quot;&gt;molecular.haematology@petermac.org&lt;record-ids&gt;&lt;item&gt;502&lt;/item&gt;&lt;item&gt;660&lt;/item&gt;&lt;item&gt;662&lt;/item&gt;&lt;item&gt;3649&lt;/item&gt;&lt;item&gt;3675&lt;/item&gt;&lt;/record-ids&gt;&lt;/item&gt;&lt;/Libraries&gt;"/>
  </w:docVars>
  <w:rsids>
    <w:rsidRoot w:val="00F166A0"/>
    <w:rsid w:val="000239EC"/>
    <w:rsid w:val="00072CED"/>
    <w:rsid w:val="000D1E7F"/>
    <w:rsid w:val="000E668C"/>
    <w:rsid w:val="00170A6F"/>
    <w:rsid w:val="005062F9"/>
    <w:rsid w:val="005B783A"/>
    <w:rsid w:val="005B78C2"/>
    <w:rsid w:val="0064002E"/>
    <w:rsid w:val="006A6E4D"/>
    <w:rsid w:val="0086782A"/>
    <w:rsid w:val="008F1D2C"/>
    <w:rsid w:val="009E771F"/>
    <w:rsid w:val="00A53534"/>
    <w:rsid w:val="00A929A0"/>
    <w:rsid w:val="00AF5D34"/>
    <w:rsid w:val="00C266BE"/>
    <w:rsid w:val="00D02B85"/>
    <w:rsid w:val="00E00165"/>
    <w:rsid w:val="00E02115"/>
    <w:rsid w:val="00E13354"/>
    <w:rsid w:val="00E50A32"/>
    <w:rsid w:val="00E74528"/>
    <w:rsid w:val="00F166A0"/>
    <w:rsid w:val="00F64E6F"/>
    <w:rsid w:val="00FA204B"/>
    <w:rsid w:val="00FB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60022"/>
  <w15:chartTrackingRefBased/>
  <w15:docId w15:val="{92A022B8-894B-4E1A-98F2-6B814EBA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16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F16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166A0"/>
    <w:pPr>
      <w:tabs>
        <w:tab w:val="center" w:pos="4320"/>
        <w:tab w:val="right" w:pos="8640"/>
      </w:tabs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166A0"/>
    <w:rPr>
      <w:rFonts w:ascii="Cambria" w:eastAsia="MS Mincho" w:hAnsi="Cambria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F166A0"/>
    <w:pPr>
      <w:numPr>
        <w:numId w:val="6"/>
      </w:numPr>
      <w:spacing w:after="80"/>
      <w:contextualSpacing/>
      <w:jc w:val="both"/>
    </w:pPr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F166A0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IN1HEADING">
    <w:name w:val="CLIN1(HEADING)"/>
    <w:basedOn w:val="Heading1"/>
    <w:link w:val="CLIN1HEADINGChar"/>
    <w:qFormat/>
    <w:rsid w:val="00A929A0"/>
    <w:pPr>
      <w:keepNext w:val="0"/>
      <w:keepLines w:val="0"/>
      <w:spacing w:before="0" w:after="120" w:line="240" w:lineRule="auto"/>
      <w:jc w:val="center"/>
    </w:pPr>
    <w:rPr>
      <w:rFonts w:ascii="Aptos" w:eastAsia="MS Mincho" w:hAnsi="Aptos" w:cstheme="majorHAnsi"/>
      <w:b/>
      <w:caps/>
      <w:color w:val="411E75"/>
      <w:sz w:val="30"/>
    </w:rPr>
  </w:style>
  <w:style w:type="paragraph" w:customStyle="1" w:styleId="CLIN2SUBHEADINGS">
    <w:name w:val="CLIN2(SUBHEADINGS)"/>
    <w:basedOn w:val="Heading2"/>
    <w:link w:val="CLIN2SUBHEADINGSChar"/>
    <w:qFormat/>
    <w:rsid w:val="00A929A0"/>
    <w:pPr>
      <w:keepNext w:val="0"/>
      <w:keepLines w:val="0"/>
      <w:spacing w:before="0" w:after="60" w:line="240" w:lineRule="auto"/>
      <w:jc w:val="both"/>
    </w:pPr>
    <w:rPr>
      <w:rFonts w:ascii="Aptos" w:eastAsia="MS Mincho" w:hAnsi="Aptos" w:cstheme="majorHAnsi"/>
      <w:b/>
      <w:caps/>
      <w:color w:val="411E75"/>
      <w:sz w:val="20"/>
      <w:szCs w:val="18"/>
    </w:rPr>
  </w:style>
  <w:style w:type="character" w:customStyle="1" w:styleId="CLIN1HEADINGChar">
    <w:name w:val="CLIN1(HEADING) Char"/>
    <w:basedOn w:val="Heading1Char"/>
    <w:link w:val="CLIN1HEADING"/>
    <w:rsid w:val="00A929A0"/>
    <w:rPr>
      <w:rFonts w:ascii="Aptos" w:eastAsia="MS Mincho" w:hAnsi="Aptos" w:cstheme="majorHAnsi"/>
      <w:b/>
      <w:caps/>
      <w:color w:val="411E75"/>
      <w:sz w:val="30"/>
      <w:szCs w:val="32"/>
    </w:rPr>
  </w:style>
  <w:style w:type="paragraph" w:customStyle="1" w:styleId="CLIN3BULLETPOINTS">
    <w:name w:val="CLIN3(BULLET POINTS)"/>
    <w:basedOn w:val="ListParagraph"/>
    <w:link w:val="CLIN3BULLETPOINTSChar"/>
    <w:qFormat/>
    <w:rsid w:val="00A929A0"/>
    <w:rPr>
      <w:rFonts w:ascii="Aptos" w:hAnsi="Aptos"/>
      <w:sz w:val="16"/>
    </w:rPr>
  </w:style>
  <w:style w:type="character" w:customStyle="1" w:styleId="CLIN2SUBHEADINGSChar">
    <w:name w:val="CLIN2(SUBHEADINGS) Char"/>
    <w:basedOn w:val="Heading2Char"/>
    <w:link w:val="CLIN2SUBHEADINGS"/>
    <w:rsid w:val="00A929A0"/>
    <w:rPr>
      <w:rFonts w:ascii="Aptos" w:eastAsia="MS Mincho" w:hAnsi="Aptos" w:cstheme="majorHAnsi"/>
      <w:b/>
      <w:caps/>
      <w:color w:val="411E75"/>
      <w:sz w:val="20"/>
      <w:szCs w:val="18"/>
    </w:rPr>
  </w:style>
  <w:style w:type="paragraph" w:customStyle="1" w:styleId="CLIN4">
    <w:name w:val="CLIN4"/>
    <w:basedOn w:val="Normal"/>
    <w:link w:val="CLIN4Char"/>
    <w:qFormat/>
    <w:rsid w:val="00A929A0"/>
    <w:pPr>
      <w:spacing w:after="0" w:line="240" w:lineRule="auto"/>
      <w:jc w:val="both"/>
    </w:pPr>
    <w:rPr>
      <w:rFonts w:ascii="Aptos" w:eastAsia="MS Mincho" w:hAnsi="Aptos" w:cs="Times New Roman"/>
      <w:noProof/>
      <w:sz w:val="11"/>
      <w:szCs w:val="24"/>
    </w:rPr>
  </w:style>
  <w:style w:type="character" w:customStyle="1" w:styleId="CLIN3BULLETPOINTSChar">
    <w:name w:val="CLIN3(BULLET POINTS) Char"/>
    <w:basedOn w:val="DefaultParagraphFont"/>
    <w:link w:val="CLIN3BULLETPOINTS"/>
    <w:rsid w:val="00A929A0"/>
    <w:rPr>
      <w:rFonts w:ascii="Aptos" w:eastAsia="MS Mincho" w:hAnsi="Aptos" w:cstheme="majorHAnsi"/>
      <w:noProof/>
      <w:sz w:val="16"/>
      <w:szCs w:val="18"/>
      <w:lang w:eastAsia="en-AU"/>
    </w:rPr>
  </w:style>
  <w:style w:type="character" w:customStyle="1" w:styleId="CLIN4Char">
    <w:name w:val="CLIN4 Char"/>
    <w:basedOn w:val="DefaultParagraphFont"/>
    <w:link w:val="CLIN4"/>
    <w:rsid w:val="00A929A0"/>
    <w:rPr>
      <w:rFonts w:ascii="Aptos" w:eastAsia="MS Mincho" w:hAnsi="Aptos" w:cs="Times New Roman"/>
      <w:noProof/>
      <w:sz w:val="11"/>
      <w:szCs w:val="24"/>
    </w:rPr>
  </w:style>
  <w:style w:type="table" w:styleId="TableGrid">
    <w:name w:val="Table Grid"/>
    <w:basedOn w:val="TableNormal"/>
    <w:uiPriority w:val="39"/>
    <w:rsid w:val="00F16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16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F166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rsid w:val="00D02B85"/>
    <w:pPr>
      <w:spacing w:after="0" w:line="240" w:lineRule="auto"/>
    </w:pPr>
    <w:rPr>
      <w:rFonts w:ascii="Calibri" w:eastAsiaTheme="minorEastAsia" w:hAnsi="Calibri" w:cs="Calibri"/>
      <w:szCs w:val="24"/>
      <w:lang w:val="en-US" w:eastAsia="zh-TW"/>
    </w:rPr>
  </w:style>
  <w:style w:type="character" w:customStyle="1" w:styleId="EndNoteBibliographyChar">
    <w:name w:val="EndNote Bibliography Char"/>
    <w:basedOn w:val="DefaultParagraphFont"/>
    <w:link w:val="EndNoteBibliography"/>
    <w:rsid w:val="00D02B85"/>
    <w:rPr>
      <w:rFonts w:ascii="Calibri" w:eastAsiaTheme="minorEastAsia" w:hAnsi="Calibri" w:cs="Calibri"/>
      <w:szCs w:val="24"/>
      <w:lang w:val="en-US" w:eastAsia="zh-TW"/>
    </w:rPr>
  </w:style>
  <w:style w:type="paragraph" w:styleId="NoSpacing">
    <w:name w:val="No Spacing"/>
    <w:uiPriority w:val="1"/>
    <w:qFormat/>
    <w:rsid w:val="00D02B85"/>
    <w:pPr>
      <w:spacing w:after="0" w:line="240" w:lineRule="auto"/>
    </w:pPr>
    <w:rPr>
      <w:rFonts w:eastAsiaTheme="minorEastAsia"/>
      <w:sz w:val="24"/>
      <w:szCs w:val="24"/>
      <w:lang w:val="en-US" w:eastAsia="zh-T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E668C"/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paragraph" w:customStyle="1" w:styleId="References">
    <w:name w:val="References"/>
    <w:basedOn w:val="Normal"/>
    <w:next w:val="Normal"/>
    <w:link w:val="ReferencesChar"/>
    <w:qFormat/>
    <w:rsid w:val="000E668C"/>
    <w:pPr>
      <w:spacing w:after="0" w:line="240" w:lineRule="auto"/>
      <w:ind w:left="424" w:hanging="424"/>
      <w:jc w:val="both"/>
    </w:pPr>
    <w:rPr>
      <w:rFonts w:ascii="Calibri" w:eastAsia="MS Mincho" w:hAnsi="Calibri" w:cs="Times New Roman"/>
      <w:noProof/>
      <w:sz w:val="12"/>
      <w:szCs w:val="24"/>
      <w:lang w:val="en-US"/>
    </w:rPr>
  </w:style>
  <w:style w:type="character" w:customStyle="1" w:styleId="ReferencesChar">
    <w:name w:val="References Char"/>
    <w:basedOn w:val="DefaultParagraphFont"/>
    <w:link w:val="References"/>
    <w:rsid w:val="000E668C"/>
    <w:rPr>
      <w:rFonts w:ascii="Calibri" w:eastAsia="MS Mincho" w:hAnsi="Calibri" w:cs="Times New Roman"/>
      <w:noProof/>
      <w:sz w:val="12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D1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E7F"/>
  </w:style>
  <w:style w:type="paragraph" w:customStyle="1" w:styleId="EndNoteBibliographyTitle">
    <w:name w:val="EndNote Bibliography Title"/>
    <w:basedOn w:val="Normal"/>
    <w:link w:val="EndNoteBibliographyTitleChar"/>
    <w:rsid w:val="00FB1638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CLIN3BULLETPOINTSChar"/>
    <w:link w:val="EndNoteBibliographyTitle"/>
    <w:rsid w:val="00FB1638"/>
    <w:rPr>
      <w:rFonts w:ascii="Calibri" w:eastAsia="MS Mincho" w:hAnsi="Calibri" w:cs="Calibri"/>
      <w:noProof/>
      <w:sz w:val="18"/>
      <w:szCs w:val="18"/>
      <w:lang w:val="en-US" w:eastAsia="en-AU"/>
    </w:rPr>
  </w:style>
  <w:style w:type="character" w:styleId="Hyperlink">
    <w:name w:val="Hyperlink"/>
    <w:basedOn w:val="DefaultParagraphFont"/>
    <w:uiPriority w:val="99"/>
    <w:unhideWhenUsed/>
    <w:rsid w:val="00FB16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6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1F1F8C0772B440BA84570C3C4286EA" ma:contentTypeVersion="29" ma:contentTypeDescription="Create a new document." ma:contentTypeScope="" ma:versionID="b3bcf93054b5d0678557845ec3dd46dd">
  <xsd:schema xmlns:xsd="http://www.w3.org/2001/XMLSchema" xmlns:xs="http://www.w3.org/2001/XMLSchema" xmlns:p="http://schemas.microsoft.com/office/2006/metadata/properties" xmlns:ns2="c44ab56d-57f8-4a14-86db-a39667906be8" xmlns:ns3="bbb6251c-984c-4fcb-9547-f40f6d5e63ff" targetNamespace="http://schemas.microsoft.com/office/2006/metadata/properties" ma:root="true" ma:fieldsID="676e0b85b827ae08faaea4d501add0a1" ns2:_="" ns3:_="">
    <xsd:import namespace="c44ab56d-57f8-4a14-86db-a39667906be8"/>
    <xsd:import namespace="bbb6251c-984c-4fcb-9547-f40f6d5e63ff"/>
    <xsd:element name="properties">
      <xsd:complexType>
        <xsd:sequence>
          <xsd:element name="documentManagement">
            <xsd:complexType>
              <xsd:all>
                <xsd:element ref="ns2:Category" minOccurs="0"/>
                <xsd:element ref="ns2:Department" minOccurs="0"/>
                <xsd:element ref="ns2:DocumentType" minOccurs="0"/>
                <xsd:element ref="ns3:k04f27a462bd4c45a610623ab03d8a6b" minOccurs="0"/>
                <xsd:element ref="ns3:TaxCatchAll" minOccurs="0"/>
                <xsd:element ref="ns3:nb65ac56c571489cbc31094d7b888b19" minOccurs="0"/>
                <xsd:element ref="ns3:b29dd6ef633047bba64c76c6e215692a" minOccurs="0"/>
                <xsd:element ref="ns3:i77a2d63ec754e4dbbf13ee1f809aa62" minOccurs="0"/>
                <xsd:element ref="ns3:b918a6e12641485a9ca8c2e70b4558c0" minOccurs="0"/>
                <xsd:element ref="ns3:pmCostCentre" minOccurs="0"/>
                <xsd:element ref="ns3:NavigatorClassifica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ab56d-57f8-4a14-86db-a39667906be8" elementFormDefault="qualified">
    <xsd:import namespace="http://schemas.microsoft.com/office/2006/documentManagement/types"/>
    <xsd:import namespace="http://schemas.microsoft.com/office/infopath/2007/PartnerControls"/>
    <xsd:element name="Category" ma:index="8" nillable="true" ma:displayName="Category" ma:format="Dropdown" ma:indexed="true" ma:internalName="Category">
      <xsd:simpleType>
        <xsd:restriction base="dms:Text">
          <xsd:maxLength value="255"/>
        </xsd:restriction>
      </xsd:simpleType>
    </xsd:element>
    <xsd:element name="Department" ma:index="9" nillable="true" ma:displayName="Department" ma:format="Dropdown" ma:internalName="Department">
      <xsd:simpleType>
        <xsd:restriction base="dms:Text">
          <xsd:maxLength value="255"/>
        </xsd:restriction>
      </xsd:simpleType>
    </xsd:element>
    <xsd:element name="DocumentType" ma:index="10" nillable="true" ma:displayName="Document Type" ma:format="Dropdown" ma:indexed="true" ma:internalName="DocumentType">
      <xsd:simpleType>
        <xsd:restriction base="dms:Text">
          <xsd:maxLength value="255"/>
        </xsd:restriction>
      </xsd:simpleType>
    </xsd:element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54dc490e-0ba4-43e8-b334-a6bff8b18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4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35" nillable="true" ma:displayName="Sign-off status" ma:internalName="Sign_x002d_off_x0020_status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6251c-984c-4fcb-9547-f40f6d5e63ff" elementFormDefault="qualified">
    <xsd:import namespace="http://schemas.microsoft.com/office/2006/documentManagement/types"/>
    <xsd:import namespace="http://schemas.microsoft.com/office/infopath/2007/PartnerControls"/>
    <xsd:element name="k04f27a462bd4c45a610623ab03d8a6b" ma:index="12" nillable="true" ma:taxonomy="true" ma:internalName="k04f27a462bd4c45a610623ab03d8a6b" ma:taxonomyFieldName="pmDivision" ma:displayName="Division" ma:readOnly="false" ma:default="-1;#Business Ventures|771822a9-08f4-4b0c-b044-94205102db1e" ma:fieldId="{404f27a4-62bd-4c45-a610-623ab03d8a6b}" ma:sspId="54dc490e-0ba4-43e8-b334-a6bff8b18b78" ma:termSetId="d91d20d7-c3b4-42e2-a4f8-5eca3df679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f01ed893-b677-4de5-8b6b-0c6819b6e06b}" ma:internalName="TaxCatchAll" ma:showField="CatchAllData" ma:web="bbb6251c-984c-4fcb-9547-f40f6d5e63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b65ac56c571489cbc31094d7b888b19" ma:index="15" nillable="true" ma:taxonomy="true" ma:internalName="nb65ac56c571489cbc31094d7b888b19" ma:taxonomyFieldName="pmDepartment" ma:displayName="Department" ma:readOnly="false" ma:default="-1;#Pathology|4a117755-78ff-4a2c-8e21-a559b22b64dd" ma:fieldId="{7b65ac56-c571-489c-bc31-094d7b888b19}" ma:sspId="54dc490e-0ba4-43e8-b334-a6bff8b18b78" ma:termSetId="4d67b9e8-cf21-4aa6-83ce-5e4d67120ab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29dd6ef633047bba64c76c6e215692a" ma:index="17" nillable="true" ma:taxonomy="true" ma:internalName="b29dd6ef633047bba64c76c6e215692a" ma:taxonomyFieldName="pmAudienceMembers" ma:displayName="Audience and Members" ma:readOnly="false" ma:default="-1;#Internal|2b22734e-9cea-437f-97a4-653416044446" ma:fieldId="{b29dd6ef-6330-47bb-a64c-76c6e215692a}" ma:sspId="54dc490e-0ba4-43e8-b334-a6bff8b18b78" ma:termSetId="62add7b9-57bd-432c-8733-d6a6f14c7fd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77a2d63ec754e4dbbf13ee1f809aa62" ma:index="19" nillable="true" ma:taxonomy="true" ma:internalName="i77a2d63ec754e4dbbf13ee1f809aa62" ma:taxonomyFieldName="pmStream" ma:displayName="Stream" ma:readOnly="false" ma:default="-1;#N/A|77aac54e-7746-4232-91ae-96cfc2b44f19" ma:fieldId="{277a2d63-ec75-4e4d-bbf1-3ee1f809aa62}" ma:sspId="54dc490e-0ba4-43e8-b334-a6bff8b18b78" ma:termSetId="1fc35126-0094-4f5b-885a-83fbff8cec4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918a6e12641485a9ca8c2e70b4558c0" ma:index="21" nillable="true" ma:taxonomy="true" ma:internalName="b918a6e12641485a9ca8c2e70b4558c0" ma:taxonomyFieldName="pmDataCategory" ma:displayName="Data Category" ma:readOnly="false" ma:default="-1;#Operational|150389d9-0463-4c4a-b800-fb182dbb9bcb" ma:fieldId="{b918a6e1-2641-485a-9ca8-c2e70b4558c0}" ma:sspId="54dc490e-0ba4-43e8-b334-a6bff8b18b78" ma:termSetId="9fd63634-52d1-4d2f-b379-de98110987c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mCostCentre" ma:index="22" nillable="true" ma:displayName="Cost Centre" ma:default="" ma:internalName="pmCostCentre" ma:readOnly="false">
      <xsd:simpleType>
        <xsd:restriction base="dms:Text"/>
      </xsd:simpleType>
    </xsd:element>
    <xsd:element name="NavigatorClassification" ma:index="23" nillable="true" ma:displayName="Site Classification" ma:default="Team Workspace" ma:internalName="NavigatorClassifi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c44ab56d-57f8-4a14-86db-a39667906be8" xsi:nil="true"/>
    <Category xmlns="c44ab56d-57f8-4a14-86db-a39667906be8" xsi:nil="true"/>
    <b918a6e12641485a9ca8c2e70b4558c0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Operational</TermName>
          <TermId xmlns="http://schemas.microsoft.com/office/infopath/2007/PartnerControls">150389d9-0463-4c4a-b800-fb182dbb9bcb</TermId>
        </TermInfo>
      </Terms>
    </b918a6e12641485a9ca8c2e70b4558c0>
    <lcf76f155ced4ddcb4097134ff3c332f xmlns="c44ab56d-57f8-4a14-86db-a39667906be8">
      <Terms xmlns="http://schemas.microsoft.com/office/infopath/2007/PartnerControls"/>
    </lcf76f155ced4ddcb4097134ff3c332f>
    <b29dd6ef633047bba64c76c6e215692a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2b22734e-9cea-437f-97a4-653416044446</TermId>
        </TermInfo>
      </Terms>
    </b29dd6ef633047bba64c76c6e215692a>
    <i77a2d63ec754e4dbbf13ee1f809aa62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N/A</TermName>
          <TermId xmlns="http://schemas.microsoft.com/office/infopath/2007/PartnerControls">77aac54e-7746-4232-91ae-96cfc2b44f19</TermId>
        </TermInfo>
      </Terms>
    </i77a2d63ec754e4dbbf13ee1f809aa62>
    <k04f27a462bd4c45a610623ab03d8a6b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Business Ventures</TermName>
          <TermId xmlns="http://schemas.microsoft.com/office/infopath/2007/PartnerControls">771822a9-08f4-4b0c-b044-94205102db1e</TermId>
        </TermInfo>
      </Terms>
    </k04f27a462bd4c45a610623ab03d8a6b>
    <nb65ac56c571489cbc31094d7b888b19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Pathology</TermName>
          <TermId xmlns="http://schemas.microsoft.com/office/infopath/2007/PartnerControls">4a117755-78ff-4a2c-8e21-a559b22b64dd</TermId>
        </TermInfo>
      </Terms>
    </nb65ac56c571489cbc31094d7b888b19>
    <Department xmlns="c44ab56d-57f8-4a14-86db-a39667906be8" xsi:nil="true"/>
    <TaxCatchAll xmlns="bbb6251c-984c-4fcb-9547-f40f6d5e63ff">
      <Value>5</Value>
      <Value>4</Value>
      <Value>3</Value>
      <Value>2</Value>
      <Value>1</Value>
    </TaxCatchAll>
    <pmCostCentre xmlns="bbb6251c-984c-4fcb-9547-f40f6d5e63ff" xsi:nil="true"/>
    <_Flow_SignoffStatus xmlns="c44ab56d-57f8-4a14-86db-a39667906be8" xsi:nil="true"/>
    <NavigatorClassification xmlns="bbb6251c-984c-4fcb-9547-f40f6d5e63ff">Team Workspace</NavigatorClassification>
  </documentManagement>
</p:properties>
</file>

<file path=customXml/itemProps1.xml><?xml version="1.0" encoding="utf-8"?>
<ds:datastoreItem xmlns:ds="http://schemas.openxmlformats.org/officeDocument/2006/customXml" ds:itemID="{60FF3751-39AC-4732-B934-41507BDDC7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18B449-842F-457F-BCC6-B1FF063F46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4ab56d-57f8-4a14-86db-a39667906be8"/>
    <ds:schemaRef ds:uri="bbb6251c-984c-4fcb-9547-f40f6d5e6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D2112B-5B27-4CEB-889D-40BAEB38E554}">
  <ds:schemaRefs>
    <ds:schemaRef ds:uri="http://schemas.microsoft.com/office/2006/metadata/properties"/>
    <ds:schemaRef ds:uri="http://schemas.microsoft.com/office/infopath/2007/PartnerControls"/>
    <ds:schemaRef ds:uri="c44ab56d-57f8-4a14-86db-a39667906be8"/>
    <ds:schemaRef ds:uri="bbb6251c-984c-4fcb-9547-f40f6d5e63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1754</Words>
  <Characters>9999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Peter MacCallum Cancer Centre</Company>
  <LinksUpToDate>false</LinksUpToDate>
  <CharactersWithSpaces>11730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 Ella</dc:creator>
  <cp:keywords/>
  <dc:description/>
  <cp:lastModifiedBy>Yamuna Kankanige</cp:lastModifiedBy>
  <cp:revision>6</cp:revision>
  <dcterms:created xsi:type="dcterms:W3CDTF">2024-03-13T18:27:00Z</dcterms:created>
  <dcterms:modified xsi:type="dcterms:W3CDTF">2025-11-05T02:20:00Z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0x010100451F1F8C0772B440BA84570C3C4286EA</vt:lpwstr>
  </property>
  <property fmtid="{D5CDD505-2E9C-101B-9397-08002B2CF9AE}" pid="3" name="Order">
    <vt:r8>19322200</vt:r8>
  </property>
  <property fmtid="{D5CDD505-2E9C-101B-9397-08002B2CF9AE}" pid="4" name="pmDataCategory">
    <vt:lpwstr>5;#Operational|150389d9-0463-4c4a-b800-fb182dbb9bcb</vt:lpwstr>
  </property>
  <property fmtid="{D5CDD505-2E9C-101B-9397-08002B2CF9AE}" pid="5" name="pmStream">
    <vt:lpwstr>4;#N/A|77aac54e-7746-4232-91ae-96cfc2b44f19</vt:lpwstr>
  </property>
  <property fmtid="{D5CDD505-2E9C-101B-9397-08002B2CF9AE}" pid="6" name="pmAudienceMembers">
    <vt:lpwstr>3;#Internal|2b22734e-9cea-437f-97a4-653416044446</vt:lpwstr>
  </property>
  <property fmtid="{D5CDD505-2E9C-101B-9397-08002B2CF9AE}" pid="7" name="pmDepartment">
    <vt:lpwstr>2;#Pathology|4a117755-78ff-4a2c-8e21-a559b22b64dd</vt:lpwstr>
  </property>
  <property fmtid="{D5CDD505-2E9C-101B-9397-08002B2CF9AE}" pid="8" name="pmDivision">
    <vt:lpwstr>1;#Business Ventures|771822a9-08f4-4b0c-b044-94205102db1e</vt:lpwstr>
  </property>
  <property fmtid="{D5CDD505-2E9C-101B-9397-08002B2CF9AE}" pid="9" name="MediaServiceImageTags">
    <vt:lpwstr/>
  </property>
</Properties>
</file>