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научиться выполнять отчёты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отчета предоставляются отчёты 3 форматов: pdf, docx, md.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второй лабораторной работы через mc копирую и переименовываю файл (рис. 1).</w:t>
      </w:r>
    </w:p>
    <w:p>
      <w:pPr>
        <w:pStyle w:val="CaptionedFigure"/>
      </w:pPr>
      <w:r>
        <w:drawing>
          <wp:inline>
            <wp:extent cx="3733800" cy="1365170"/>
            <wp:effectExtent b="0" l="0" r="0" t="0"/>
            <wp:docPr descr="Перемещени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</w:t>
      </w:r>
    </w:p>
    <w:p>
      <w:pPr>
        <w:pStyle w:val="BodyText"/>
      </w:pPr>
      <w:r>
        <w:t xml:space="preserve">Открываю созданный файл с помощью текстого редактора mousepad (который предварительно скачала) (рис. 2).</w:t>
      </w:r>
    </w:p>
    <w:p>
      <w:pPr>
        <w:pStyle w:val="CaptionedFigure"/>
      </w:pPr>
      <w:r>
        <w:drawing>
          <wp:inline>
            <wp:extent cx="3733800" cy="2123598"/>
            <wp:effectExtent b="0" l="0" r="0" t="0"/>
            <wp:docPr descr="Измене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файла</w:t>
      </w:r>
    </w:p>
    <w:p>
      <w:pPr>
        <w:pStyle w:val="BodyText"/>
      </w:pPr>
      <w:r>
        <w:t xml:space="preserve">После изменения шаблона с помощью языка разметки markdown выполняю компиляцию форматов pdf, docx, md. с помощью команды make (рис. 3).</w:t>
      </w:r>
    </w:p>
    <w:p>
      <w:pPr>
        <w:pStyle w:val="CaptionedFigure"/>
      </w:pPr>
      <w:r>
        <w:drawing>
          <wp:inline>
            <wp:extent cx="3733800" cy="647580"/>
            <wp:effectExtent b="0" l="0" r="0" t="0"/>
            <wp:docPr descr="Компиляц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</w:t>
      </w:r>
    </w:p>
    <w:p>
      <w:pPr>
        <w:pStyle w:val="BodyText"/>
      </w:pPr>
      <w:r>
        <w:t xml:space="preserve">Проверка компиляции файла формата pdf (рис. 4).</w:t>
      </w:r>
    </w:p>
    <w:p>
      <w:pPr>
        <w:pStyle w:val="CaptionedFigure"/>
      </w:pPr>
      <w:r>
        <w:drawing>
          <wp:inline>
            <wp:extent cx="3733800" cy="2208192"/>
            <wp:effectExtent b="0" l="0" r="0" t="0"/>
            <wp:docPr descr="файл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</w:t>
      </w:r>
    </w:p>
    <w:p>
      <w:pPr>
        <w:pStyle w:val="BodyText"/>
      </w:pPr>
      <w:r>
        <w:t xml:space="preserve">Добавляю файлы в глобальный репозиторий (рис. 5).</w:t>
      </w:r>
    </w:p>
    <w:p>
      <w:pPr>
        <w:pStyle w:val="CaptionedFigure"/>
      </w:pPr>
      <w:r>
        <w:drawing>
          <wp:inline>
            <wp:extent cx="3733800" cy="542126"/>
            <wp:effectExtent b="0" l="0" r="0" t="0"/>
            <wp:docPr descr="отправка файлов на git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git</w:t>
      </w:r>
    </w:p>
    <w:p>
      <w:pPr>
        <w:pStyle w:val="BodyText"/>
      </w:pPr>
      <w:r>
        <w:t xml:space="preserve">Отправляю файлы в глобальный репозиторий с помощью команды git push (рис. 6).</w:t>
      </w:r>
    </w:p>
    <w:p>
      <w:pPr>
        <w:pStyle w:val="CaptionedFigure"/>
      </w:pPr>
      <w:r>
        <w:drawing>
          <wp:inline>
            <wp:extent cx="3733800" cy="218939"/>
            <wp:effectExtent b="0" l="0" r="0" t="0"/>
            <wp:docPr descr="отправка файлов на git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 на git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оформлять отчёты в формате markdown.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Симонова Виктория Игоревна</dc:creator>
  <dc:language>ru-RU</dc:language>
  <cp:keywords/>
  <dcterms:created xsi:type="dcterms:W3CDTF">2024-02-29T22:03:18Z</dcterms:created>
  <dcterms:modified xsi:type="dcterms:W3CDTF">2024-02-29T22:03:18Z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/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