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5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</w:t>
      </w:r>
      <w:r>
        <w:t xml:space="preserve"> </w:t>
      </w:r>
      <w:r>
        <w:t xml:space="preserve">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 помощью Hydra взломать пароль (в данном случае DVWA который мы получили при установки приложения)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Получить лист с паролями</w:t>
      </w:r>
    </w:p>
    <w:p>
      <w:pPr>
        <w:numPr>
          <w:ilvl w:val="0"/>
          <w:numId w:val="1001"/>
        </w:numPr>
        <w:pStyle w:val="Compact"/>
      </w:pPr>
      <w:r>
        <w:t xml:space="preserve">Создать команду</w:t>
      </w:r>
    </w:p>
    <w:p>
      <w:pPr>
        <w:numPr>
          <w:ilvl w:val="0"/>
          <w:numId w:val="1001"/>
        </w:numPr>
        <w:pStyle w:val="Compact"/>
      </w:pPr>
      <w:r>
        <w:t xml:space="preserve">Проверить пароль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Анзипаем встроенный список с паролями для брут форса - rockyou.txt</w:t>
      </w:r>
    </w:p>
    <w:p>
      <w:pPr>
        <w:pStyle w:val="CaptionedFigure"/>
      </w:pPr>
      <w:r>
        <w:drawing>
          <wp:inline>
            <wp:extent cx="3733800" cy="2785212"/>
            <wp:effectExtent b="0" l="0" r="0" t="0"/>
            <wp:docPr descr="Распаковка паролей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паролей</w:t>
      </w:r>
    </w:p>
    <w:p>
      <w:pPr>
        <w:numPr>
          <w:ilvl w:val="0"/>
          <w:numId w:val="1003"/>
        </w:numPr>
        <w:pStyle w:val="Compact"/>
      </w:pPr>
      <w:r>
        <w:t xml:space="preserve">Для того чтобы получить точку доступа скачиваем любой cooky анализатор и используем его на форме</w:t>
      </w:r>
    </w:p>
    <w:p>
      <w:pPr>
        <w:pStyle w:val="CaptionedFigure"/>
      </w:pPr>
      <w:r>
        <w:drawing>
          <wp:inline>
            <wp:extent cx="3733800" cy="2167244"/>
            <wp:effectExtent b="0" l="0" r="0" t="0"/>
            <wp:docPr descr="Куки с данными" title="fig:" id="26" name="Picture"/>
            <a:graphic>
              <a:graphicData uri="http://schemas.openxmlformats.org/drawingml/2006/picture">
                <pic:pic>
                  <pic:nvPicPr>
                    <pic:cNvPr descr="image/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Куки с данными</w:t>
      </w:r>
    </w:p>
    <w:p>
      <w:pPr>
        <w:numPr>
          <w:ilvl w:val="0"/>
          <w:numId w:val="1004"/>
        </w:numPr>
        <w:pStyle w:val="Compact"/>
      </w:pPr>
      <w:r>
        <w:t xml:space="preserve">С помощью данных параметров запускаем команду и ждем ее завершения</w:t>
      </w:r>
    </w:p>
    <w:p>
      <w:pPr>
        <w:pStyle w:val="CaptionedFigure"/>
      </w:pPr>
      <w:r>
        <w:drawing>
          <wp:inline>
            <wp:extent cx="3733800" cy="4796359"/>
            <wp:effectExtent b="0" l="0" r="0" t="0"/>
            <wp:docPr descr="Главная команда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Главная команда</w:t>
      </w:r>
    </w:p>
    <w:p>
      <w:pPr>
        <w:numPr>
          <w:ilvl w:val="0"/>
          <w:numId w:val="1005"/>
        </w:numPr>
        <w:pStyle w:val="Compact"/>
      </w:pPr>
      <w:r>
        <w:t xml:space="preserve">Проверяем что все пароль действительно правильный</w:t>
      </w:r>
    </w:p>
    <w:p>
      <w:pPr>
        <w:pStyle w:val="CaptionedFigure"/>
      </w:pPr>
      <w:r>
        <w:drawing>
          <wp:inline>
            <wp:extent cx="3733800" cy="3081866"/>
            <wp:effectExtent b="0" l="0" r="0" t="0"/>
            <wp:docPr descr="Проверка пароля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пароля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понял как брутфорсить HTML формы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Этап 3</dc:title>
  <dc:creator>Карпачев Ярослав</dc:creator>
  <dc:language>ru-RU</dc:language>
  <cp:keywords/>
  <dcterms:created xsi:type="dcterms:W3CDTF">2025-02-13T14:29:05Z</dcterms:created>
  <dcterms:modified xsi:type="dcterms:W3CDTF">2025-02-13T14:29:05Z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Отчет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