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 w:eastAsia="Microsoft YaHei"/>
          <w:b/>
          <w:color w:val="0B2545"/>
          <w:sz w:val="44"/>
        </w:rPr>
        <w:t>文件出题与错题本 功能开发文档</w:t>
      </w:r>
    </w:p>
    <w:p>
      <w:pPr>
        <w:ind w:left="360"/>
      </w:pPr>
      <w:r>
        <w:rPr>
          <w:i/>
          <w:rFonts w:eastAsia="Microsoft YaHei"/>
        </w:rPr>
        <w:t>面向功能迁移：本文档拆解“文件出题”和“错题本”两个功能的设计、数据模型、API、核心逻辑、前端交互与移植步骤，可直接用于其他项目复刻。</w:t>
      </w:r>
    </w:p>
    <w:p>
      <w:pPr>
        <w:ind w:left="360"/>
      </w:pPr>
      <w:r>
        <w:rPr>
          <w:i/>
          <w:rFonts w:eastAsia="Microsoft YaHei"/>
        </w:rPr>
        <w:t>版本：V1.0，日期：2026-08-08</w:t>
      </w:r>
    </w:p>
    <w:p>
      <w:pPr>
        <w:pStyle w:val="Heading2"/>
      </w:pPr>
      <w:r>
        <w:t>1. 功能概述</w:t>
      </w:r>
    </w:p>
    <w:p>
      <w:pPr>
        <w:pStyle w:val="Heading3"/>
      </w:pPr>
      <w:r>
        <w:t>1.1 文件出题</w:t>
      </w:r>
    </w:p>
    <w:p>
      <w:r>
        <w:t>用户上传学习资料（PDF / Word / PPT / TXT），系统解析文本、切片入库，再由 AI 基于文档内容生成题目。支持两种方式：</w:t>
      </w:r>
    </w:p>
    <w:p>
      <w:pPr>
        <w:pStyle w:val="ListNumber"/>
      </w:pPr>
      <w:r>
        <w:t>快速出题：指定题型和数量，直接基于文档生成。</w:t>
      </w:r>
    </w:p>
    <w:p>
      <w:pPr>
        <w:pStyle w:val="ListNumber"/>
      </w:pPr>
      <w:r>
        <w:t>交互式出题：先由 AI 分析文档，返回知识点数量、内容完整度和推荐题型菜单，用户调整各题型数量后按组合生成。</w:t>
      </w:r>
    </w:p>
    <w:p>
      <w:pPr>
        <w:pStyle w:val="Heading3"/>
      </w:pPr>
      <w:r>
        <w:t>1.2 错题本</w:t>
      </w:r>
    </w:p>
    <w:p>
      <w:r>
        <w:t>用户作答 AI 题目后，答错的题目自动沉淀到错题本，并按艾宾浩斯遗忘曲线安排复习（1/3/7/15/30 天）。支持复习打卡、标记掌握、举一反三和题目收藏/删除。</w:t>
      </w:r>
    </w:p>
    <w:p>
      <w:pPr>
        <w:pStyle w:val="Heading2"/>
      </w:pPr>
      <w:r>
        <w:t>2. 文件出题</w:t>
      </w:r>
    </w:p>
    <w:p>
      <w:pPr>
        <w:pStyle w:val="Heading3"/>
      </w:pPr>
      <w:r>
        <w:t>2.1 业务流程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flowchart LR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U[用户] --&gt; Upload[上传文件]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Upload --&gt; Check[格式与配额校验]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Check --&gt; Parse[解析文本]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Parse --&gt; Chunk[文本切片]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Chunk --&gt; DB[(knowledge_chunks)]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Chunk --&gt; Analyze[AI 预分析]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Analyze --&gt; Menu[题型菜单]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Menu --&gt; Gen[按组合出题]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Gen --&gt; Save[(questions)]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Save --&gt; List[题目列表]</w:t>
      </w:r>
    </w:p>
    <w:p/>
    <w:p>
      <w:pPr>
        <w:pStyle w:val="Heading3"/>
      </w:pPr>
      <w:r>
        <w:t>2.2 数据模型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246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表</w:t>
            </w:r>
          </w:p>
        </w:tc>
        <w:tc>
          <w:tcPr>
            <w:tcW w:type="dxa" w:w="3557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关键字段</w:t>
            </w:r>
          </w:p>
        </w:tc>
        <w:tc>
          <w:tcPr>
            <w:tcW w:type="dxa" w:w="3557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说明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documents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id, user_id, filename, file_type, storage_path, status, chunks_count, size_bytes, temp_cleanup_at, created_at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上传文档元数据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knowledge_chunks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id, document_id, chunk_index, content, metadata_json, vector_id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解析后的文本切片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file_analyze_results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id, document_id, menu_json, message, created_at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AI 预分析结果，每文档一条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questions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id, user_id, document_id, subject, knowledge_point, question_type, stem, options_json, answer, analysis, source, is_favorite, created_at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生成题目</w:t>
            </w:r>
          </w:p>
        </w:tc>
      </w:tr>
    </w:tbl>
    <w:p/>
    <w:p>
      <w:pPr>
        <w:pStyle w:val="Heading3"/>
      </w:pPr>
      <w:r>
        <w:t>2.3 API 设计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246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方法</w:t>
            </w:r>
          </w:p>
        </w:tc>
        <w:tc>
          <w:tcPr>
            <w:tcW w:type="dxa" w:w="3557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路径</w:t>
            </w:r>
          </w:p>
        </w:tc>
        <w:tc>
          <w:tcPr>
            <w:tcW w:type="dxa" w:w="3557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说明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POST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/files/upload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上传文件（multipart/form-data），校验格式、数量与大小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GET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/files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当前用户文档列表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POST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/files/{id}/parse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解析文本并切片入库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POST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/files/{id}/analyze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AI 预分析，返回题型菜单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POST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/files/{id}/questions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生成题目，支持单题型或题型组合</w:t>
            </w:r>
          </w:p>
        </w:tc>
      </w:tr>
    </w:tbl>
    <w:p/>
    <w:p>
      <w:r>
        <w:t>上传限制：</w:t>
      </w:r>
    </w:p>
    <w:p>
      <w:pPr>
        <w:pStyle w:val="ListBullet"/>
      </w:pPr>
      <w:r>
        <w:t>允许格式：pdf、docx、pptx、txt、md、png、jpg、jpeg</w:t>
      </w:r>
    </w:p>
    <w:p>
      <w:pPr>
        <w:pStyle w:val="ListBullet"/>
      </w:pPr>
      <w:r>
        <w:t>单个用户最多同时保存 5 个文件</w:t>
      </w:r>
    </w:p>
    <w:p>
      <w:pPr>
        <w:pStyle w:val="ListBullet"/>
      </w:pPr>
      <w:r>
        <w:t>总大小不超过 50MB</w:t>
      </w:r>
    </w:p>
    <w:p>
      <w:pPr>
        <w:pStyle w:val="ListBullet"/>
      </w:pPr>
      <w:r>
        <w:t>临时文件默认 7 天后清理（Celery 定时任务）</w:t>
      </w:r>
    </w:p>
    <w:p>
      <w:pPr>
        <w:pStyle w:val="Heading3"/>
      </w:pPr>
      <w:r>
        <w:t>2.4 核心实现</w:t>
      </w:r>
    </w:p>
    <w:p>
      <w:r>
        <w:t>#### 文档解析</w:t>
      </w:r>
    </w:p>
    <w:p>
      <w:r>
        <w:t>按文件类型调用对应解析器：</w:t>
      </w:r>
    </w:p>
    <w:p>
      <w:pPr>
        <w:pStyle w:val="ListBullet"/>
      </w:pPr>
      <w:r>
        <w:t>PDF：pypdf.PdfReader，逐页提取文本</w:t>
      </w:r>
    </w:p>
    <w:p>
      <w:pPr>
        <w:pStyle w:val="ListBullet"/>
      </w:pPr>
      <w:r>
        <w:t>Word：python-docx，读取段落文本</w:t>
      </w:r>
    </w:p>
    <w:p>
      <w:pPr>
        <w:pStyle w:val="ListBullet"/>
      </w:pPr>
      <w:r>
        <w:t>PPT：python-pptx，遍历形状文本</w:t>
      </w:r>
    </w:p>
    <w:p>
      <w:pPr>
        <w:pStyle w:val="ListBullet"/>
      </w:pPr>
      <w:r>
        <w:t>TXT/MD：直接读取 UTF-8 文本</w:t>
      </w:r>
    </w:p>
    <w:p>
      <w:pPr>
        <w:pStyle w:val="ListBullet"/>
      </w:pPr>
      <w:r>
        <w:t>图片：预留 OCR 接口，当前未启用，解析时返回“不支持”</w:t>
      </w:r>
    </w:p>
    <w:p>
      <w:r>
        <w:t>#### 文本切片</w:t>
      </w:r>
    </w:p>
    <w:p>
      <w:r>
        <w:t>按段落聚合，切片大小默认 800 字符、重叠 100 字符，避免知识被切断。</w:t>
      </w:r>
    </w:p>
    <w:p>
      <w:r>
        <w:t>#### AI 预分析</w:t>
      </w:r>
    </w:p>
    <w:p>
      <w:r>
        <w:t>将文档切片作为上下文，让 AI 返回结构化 JSON：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{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"knowledge_points": 5,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"completeness": "rich",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"message": "已分析文档内容",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"menu": [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{ "question_type": "choice", "count": 5 },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{ "question_type": "fill", "count": 2 },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{ "question_type": "short_answer", "count": 1 }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]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}</w:t>
      </w:r>
    </w:p>
    <w:p/>
    <w:p>
      <w:r>
        <w:t>AI 不可用时回退到规则菜单：选择题数量跟随切片数、固定 2 道填空、1 道简答。</w:t>
      </w:r>
    </w:p>
    <w:p>
      <w:r>
        <w:t>#### 出题 Prompt 约束</w:t>
      </w:r>
    </w:p>
    <w:p>
      <w:pPr>
        <w:pStyle w:val="ListBullet"/>
      </w:pPr>
      <w:r>
        <w:t>只输出 JSON 数组，不要解释或 Markdown</w:t>
      </w:r>
    </w:p>
    <w:p>
      <w:pPr>
        <w:pStyle w:val="ListBullet"/>
      </w:pPr>
      <w:r>
        <w:t>每题包含：subject、knowledge_point、question_type、stem、options、answer、analysis</w:t>
      </w:r>
    </w:p>
    <w:p>
      <w:pPr>
        <w:pStyle w:val="ListBullet"/>
      </w:pPr>
      <w:r>
        <w:t>有文档上下文时仅基于资料出题，降低幻觉</w:t>
      </w:r>
    </w:p>
    <w:p>
      <w:r>
        <w:t>#### 题型组合</w:t>
      </w:r>
    </w:p>
    <w:p>
      <w:r>
        <w:t>question_plan 示例：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{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"question_plan": [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{ "question_type": "choice", "count": 2 },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{ "question_type": "fill", "count": 1 }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]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}</w:t>
      </w:r>
    </w:p>
    <w:p/>
    <w:p>
      <w:r>
        <w:t>后端循环生成并按类型合并返回。</w:t>
      </w:r>
    </w:p>
    <w:p>
      <w:pPr>
        <w:pStyle w:val="Heading3"/>
      </w:pPr>
      <w:r>
        <w:t>2.5 前端交互</w:t>
      </w:r>
    </w:p>
    <w:p>
      <w:r>
        <w:t>Web 文件页流程：</w:t>
      </w:r>
    </w:p>
    <w:p>
      <w:pPr>
        <w:pStyle w:val="ListNumber"/>
      </w:pPr>
      <w:r>
        <w:t>选择文件并上传</w:t>
      </w:r>
    </w:p>
    <w:p>
      <w:pPr>
        <w:pStyle w:val="ListNumber"/>
      </w:pPr>
      <w:r>
        <w:t>点击“解析”</w:t>
      </w:r>
    </w:p>
    <w:p>
      <w:pPr>
        <w:pStyle w:val="ListNumber"/>
      </w:pPr>
      <w:r>
        <w:t>点击“AI 分析”，展示题型菜单</w:t>
      </w:r>
    </w:p>
    <w:p>
      <w:pPr>
        <w:pStyle w:val="ListNumber"/>
      </w:pPr>
      <w:r>
        <w:t>调整各题型数量</w:t>
      </w:r>
    </w:p>
    <w:p>
      <w:pPr>
        <w:pStyle w:val="ListNumber"/>
      </w:pPr>
      <w:r>
        <w:t>点击“按此组合出题”，题目显示在下方列表</w:t>
      </w:r>
    </w:p>
    <w:p>
      <w:r>
        <w:t>复用组件：QuestionCard 展示题目，支持答题、解析查看；在练习列表场景下可开启收藏/删除按钮。</w:t>
      </w:r>
    </w:p>
    <w:p>
      <w:pPr>
        <w:pStyle w:val="Heading3"/>
      </w:pPr>
      <w:r>
        <w:t>2.6 边界与异常</w:t>
      </w:r>
    </w:p>
    <w:p>
      <w:pPr>
        <w:pStyle w:val="ListBullet"/>
      </w:pPr>
      <w:r>
        <w:t>图片 OCR 未实现，上传图片后解析会提示失败</w:t>
      </w:r>
    </w:p>
    <w:p>
      <w:pPr>
        <w:pStyle w:val="ListBullet"/>
      </w:pPr>
      <w:r>
        <w:t>单文件页数限制、内容安全审核、联网搜索补全为后续增强</w:t>
      </w:r>
    </w:p>
    <w:p>
      <w:pPr>
        <w:pStyle w:val="ListBullet"/>
      </w:pPr>
      <w:r>
        <w:t>AI 出题失败时自动回退模板题，保证接口不中断</w:t>
      </w:r>
    </w:p>
    <w:p>
      <w:pPr>
        <w:pStyle w:val="Heading2"/>
      </w:pPr>
      <w:r>
        <w:t>3. 错题本</w:t>
      </w:r>
    </w:p>
    <w:p>
      <w:pPr>
        <w:pStyle w:val="Heading3"/>
      </w:pPr>
      <w:r>
        <w:t>3.1 业务流程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flowchart LR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Q[作答题目] --&gt; Check[判题]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Check -- 答错 --&gt; Wrong[自动沉淀错题]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Wrong --&gt; Schedule[艾宾浩斯排期]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Schedule --&gt; Due[今日待复习]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Due --&gt; Review[复习一次]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Review --&gt; Mastered{已掌握？}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Mastered -- 否 --&gt; Schedule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Mastered -- 是 --&gt; Done[停止调度]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Wrong --&gt; More[举一反三]</w:t>
      </w:r>
    </w:p>
    <w:p/>
    <w:p>
      <w:pPr>
        <w:pStyle w:val="Heading3"/>
      </w:pPr>
      <w:r>
        <w:t>3.2 数据模型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246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表</w:t>
            </w:r>
          </w:p>
        </w:tc>
        <w:tc>
          <w:tcPr>
            <w:tcW w:type="dxa" w:w="3557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关键字段</w:t>
            </w:r>
          </w:p>
        </w:tc>
        <w:tc>
          <w:tcPr>
            <w:tcW w:type="dxa" w:w="3557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说明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questions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id, user_id, subject, knowledge_point, question_type, stem, options_json, answer, analysis, is_favorite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题目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answer_records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id, user_id, question_id, user_answer, is_correct, spent_seconds, created_at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作答记录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wrong_book_items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id, user_id, question_id, mistake_reason, review_count, mastered, review_stage, next_review_date, last_reviewed_at, created_at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错题与复习调度</w:t>
            </w:r>
          </w:p>
        </w:tc>
      </w:tr>
    </w:tbl>
    <w:p/>
    <w:p>
      <w:pPr>
        <w:pStyle w:val="Heading3"/>
      </w:pPr>
      <w:r>
        <w:t>3.3 API 设计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246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方法</w:t>
            </w:r>
          </w:p>
        </w:tc>
        <w:tc>
          <w:tcPr>
            <w:tcW w:type="dxa" w:w="3557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路径</w:t>
            </w:r>
          </w:p>
        </w:tc>
        <w:tc>
          <w:tcPr>
            <w:tcW w:type="dxa" w:w="3557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说明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POST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/questions/{id}/answers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提交作答并判题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GET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/wrong-book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错题列表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GET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/wrong-book/review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今日待复习错题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PATCH/PUT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/wrong-book/{id}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复习一次或标记掌握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POST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/questions/generate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举一反三（按知识点重新出题）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PATCH/PUT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/questions/{id}/favorite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收藏/取消收藏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DELETE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/questions/{id}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删除题目并清理关联数据</w:t>
            </w:r>
          </w:p>
        </w:tc>
      </w:tr>
    </w:tbl>
    <w:p/>
    <w:p>
      <w:pPr>
        <w:pStyle w:val="Heading3"/>
      </w:pPr>
      <w:r>
        <w:t>3.4 核心逻辑</w:t>
      </w:r>
    </w:p>
    <w:p>
      <w:r>
        <w:t>#### 判题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995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题型</w:t>
            </w:r>
          </w:p>
        </w:tc>
        <w:tc>
          <w:tcPr>
            <w:tcW w:type="dxa" w:w="6365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规则</w:t>
            </w:r>
          </w:p>
        </w:tc>
      </w:tr>
      <w:tr>
        <w:tc>
          <w:tcPr>
            <w:tcW w:type="dxa" w:w="299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单选题</w:t>
            </w:r>
          </w:p>
        </w:tc>
        <w:tc>
          <w:tcPr>
            <w:tcW w:type="dxa" w:w="636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去除首字母后与答案前缀比较</w:t>
            </w:r>
          </w:p>
        </w:tc>
      </w:tr>
      <w:tr>
        <w:tc>
          <w:tcPr>
            <w:tcW w:type="dxa" w:w="299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填空题</w:t>
            </w:r>
          </w:p>
        </w:tc>
        <w:tc>
          <w:tcPr>
            <w:tcW w:type="dxa" w:w="636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答案与提交内容互相包含</w:t>
            </w:r>
          </w:p>
        </w:tc>
      </w:tr>
      <w:tr>
        <w:tc>
          <w:tcPr>
            <w:tcW w:type="dxa" w:w="299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简答题</w:t>
            </w:r>
          </w:p>
        </w:tc>
        <w:tc>
          <w:tcPr>
            <w:tcW w:type="dxa" w:w="636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提取关键词后计算重合率，阈值 50%</w:t>
            </w:r>
          </w:p>
        </w:tc>
      </w:tr>
    </w:tbl>
    <w:p/>
    <w:p>
      <w:r>
        <w:t>简答题为关键词评分，AI 智能判题为后续增强。</w:t>
      </w:r>
    </w:p>
    <w:p>
      <w:r>
        <w:t>#### 自动沉淀</w:t>
      </w:r>
    </w:p>
    <w:p>
      <w:r>
        <w:t>答错后自动创建错题记录：</w:t>
      </w:r>
    </w:p>
    <w:p>
      <w:pPr>
        <w:pStyle w:val="ListBullet"/>
      </w:pPr>
      <w:r>
        <w:t>review_stage = 1</w:t>
      </w:r>
    </w:p>
    <w:p>
      <w:pPr>
        <w:pStyle w:val="ListBullet"/>
      </w:pPr>
      <w:r>
        <w:t>next_review_date = 今天 + 1 天</w:t>
      </w:r>
    </w:p>
    <w:p>
      <w:pPr>
        <w:pStyle w:val="ListBullet"/>
      </w:pPr>
      <w:r>
        <w:t>记录错误答案作为 mistake_reason</w:t>
      </w:r>
    </w:p>
    <w:p>
      <w:r>
        <w:t>#### 艾宾浩斯排期</w:t>
      </w:r>
    </w:p>
    <w:p>
      <w:r>
        <w:t>复习间隔：1 天 → 3 天 → 7 天 → 15 天 → 30 天。</w:t>
      </w:r>
    </w:p>
    <w:p>
      <w:r>
        <w:t>每次“复习一次”：</w:t>
      </w:r>
    </w:p>
    <w:p>
      <w:pPr>
        <w:pStyle w:val="ListNumber"/>
      </w:pPr>
      <w:r>
        <w:t>review_count + 1</w:t>
      </w:r>
    </w:p>
    <w:p>
      <w:pPr>
        <w:pStyle w:val="ListNumber"/>
      </w:pPr>
      <w:r>
        <w:t>未掌握时 review_stage + 1（最多 5）</w:t>
      </w:r>
    </w:p>
    <w:p>
      <w:pPr>
        <w:pStyle w:val="ListNumber"/>
      </w:pPr>
      <w:r>
        <w:t>按新阶段计算下次复习日期</w:t>
      </w:r>
    </w:p>
    <w:p>
      <w:pPr>
        <w:pStyle w:val="ListNumber"/>
      </w:pPr>
      <w:r>
        <w:t>标记掌握后停止调度</w:t>
      </w:r>
    </w:p>
    <w:p>
      <w:r>
        <w:t>“今日待复习”条件：未掌握且 next_review_date &lt;= 今天。</w:t>
      </w:r>
    </w:p>
    <w:p>
      <w:r>
        <w:t>#### 举一反三</w:t>
      </w:r>
    </w:p>
    <w:p>
      <w:r>
        <w:t>以错题的知识点重新调用出题接口，生成 3 道同类题，强化薄弱知识点。</w:t>
      </w:r>
    </w:p>
    <w:p>
      <w:r>
        <w:t>#### 收藏与删除</w:t>
      </w:r>
    </w:p>
    <w:p>
      <w:pPr>
        <w:pStyle w:val="ListBullet"/>
      </w:pPr>
      <w:r>
        <w:t>收藏：修改 questions.is_favorite</w:t>
      </w:r>
    </w:p>
    <w:p>
      <w:pPr>
        <w:pStyle w:val="ListBullet"/>
      </w:pPr>
      <w:r>
        <w:t>删除：删除题目时同步清理该题的 answer_records 和 wrong_book_items</w:t>
      </w:r>
    </w:p>
    <w:p>
      <w:pPr>
        <w:pStyle w:val="Heading3"/>
      </w:pPr>
      <w:r>
        <w:t>3.5 前端交互</w:t>
      </w:r>
    </w:p>
    <w:p>
      <w:r>
        <w:t>Web 错题本页面：</w:t>
      </w:r>
    </w:p>
    <w:p>
      <w:pPr>
        <w:pStyle w:val="ListNumber"/>
      </w:pPr>
      <w:r>
        <w:t>展示错题卡片：学科、复习次数、阶段、下次复习时间、掌握状态</w:t>
      </w:r>
    </w:p>
    <w:p>
      <w:pPr>
        <w:pStyle w:val="ListNumber"/>
      </w:pPr>
      <w:r>
        <w:t>“复习一次”：推进复习排期</w:t>
      </w:r>
    </w:p>
    <w:p>
      <w:pPr>
        <w:pStyle w:val="ListNumber"/>
      </w:pPr>
      <w:r>
        <w:t>“标记已掌握”：停止调度</w:t>
      </w:r>
    </w:p>
    <w:p>
      <w:pPr>
        <w:pStyle w:val="ListNumber"/>
      </w:pPr>
      <w:r>
        <w:t>“举一反三”：生成同类练习并展示在下方</w:t>
      </w:r>
    </w:p>
    <w:p>
      <w:pPr>
        <w:pStyle w:val="Heading3"/>
      </w:pPr>
      <w:r>
        <w:t>3.6 边界与异常</w:t>
      </w:r>
    </w:p>
    <w:p>
      <w:pPr>
        <w:pStyle w:val="ListBullet"/>
      </w:pPr>
      <w:r>
        <w:t>简答题判分准确度有限，建议后续接 AI 判分</w:t>
      </w:r>
    </w:p>
    <w:p>
      <w:pPr>
        <w:pStyle w:val="ListBullet"/>
      </w:pPr>
      <w:r>
        <w:t>小样本下区分度等统计指标暂无意义，先记录基础字段</w:t>
      </w:r>
    </w:p>
    <w:p>
      <w:pPr>
        <w:pStyle w:val="ListBullet"/>
      </w:pPr>
      <w:r>
        <w:t>删除题目是硬删除，前端需二次确认</w:t>
      </w:r>
    </w:p>
    <w:p>
      <w:pPr>
        <w:pStyle w:val="Heading2"/>
      </w:pPr>
      <w:r>
        <w:t>4. 迁移清单</w:t>
      </w:r>
    </w:p>
    <w:p>
      <w:pPr>
        <w:pStyle w:val="Heading3"/>
      </w:pPr>
      <w:r>
        <w:t>4.1 后端移植</w:t>
      </w:r>
    </w:p>
    <w:p>
      <w:r>
        <w:t>以下文件可直接复制到新项目，按需调整配置：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995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文件</w:t>
            </w:r>
          </w:p>
        </w:tc>
        <w:tc>
          <w:tcPr>
            <w:tcW w:type="dxa" w:w="6365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职责</w:t>
            </w:r>
          </w:p>
        </w:tc>
      </w:tr>
      <w:tr>
        <w:tc>
          <w:tcPr>
            <w:tcW w:type="dxa" w:w="299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services/document_parser.py</w:t>
            </w:r>
          </w:p>
        </w:tc>
        <w:tc>
          <w:tcPr>
            <w:tcW w:type="dxa" w:w="636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文档解析与切片</w:t>
            </w:r>
          </w:p>
        </w:tc>
      </w:tr>
      <w:tr>
        <w:tc>
          <w:tcPr>
            <w:tcW w:type="dxa" w:w="299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services/question_generator.py</w:t>
            </w:r>
          </w:p>
        </w:tc>
        <w:tc>
          <w:tcPr>
            <w:tcW w:type="dxa" w:w="636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出题 Prompt、判题、离线兜底</w:t>
            </w:r>
          </w:p>
        </w:tc>
      </w:tr>
      <w:tr>
        <w:tc>
          <w:tcPr>
            <w:tcW w:type="dxa" w:w="299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services/file_analyzer.py</w:t>
            </w:r>
          </w:p>
        </w:tc>
        <w:tc>
          <w:tcPr>
            <w:tcW w:type="dxa" w:w="636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文档 AI 预分析</w:t>
            </w:r>
          </w:p>
        </w:tc>
      </w:tr>
      <w:tr>
        <w:tc>
          <w:tcPr>
            <w:tcW w:type="dxa" w:w="299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api/routes/files.py</w:t>
            </w:r>
          </w:p>
        </w:tc>
        <w:tc>
          <w:tcPr>
            <w:tcW w:type="dxa" w:w="636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上传、解析、分析、出题接口</w:t>
            </w:r>
          </w:p>
        </w:tc>
      </w:tr>
      <w:tr>
        <w:tc>
          <w:tcPr>
            <w:tcW w:type="dxa" w:w="299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api/routes/questions.py</w:t>
            </w:r>
          </w:p>
        </w:tc>
        <w:tc>
          <w:tcPr>
            <w:tcW w:type="dxa" w:w="636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出题、作答、错题本、收藏/删除接口</w:t>
            </w:r>
          </w:p>
        </w:tc>
      </w:tr>
    </w:tbl>
    <w:p/>
    <w:p>
      <w:r>
        <w:t>依赖：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pypdf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python-docx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python-pptx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httpx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sqlalchemy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fastapi</w:t>
      </w:r>
    </w:p>
    <w:p/>
    <w:p>
      <w:r>
        <w:t>可选：chromadb / llama-index（RAG 向量检索）。</w:t>
      </w:r>
    </w:p>
    <w:p>
      <w:pPr>
        <w:pStyle w:val="Heading3"/>
      </w:pPr>
      <w:r>
        <w:t>4.2 前端移植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995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文件</w:t>
            </w:r>
          </w:p>
        </w:tc>
        <w:tc>
          <w:tcPr>
            <w:tcW w:type="dxa" w:w="6365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职责</w:t>
            </w:r>
          </w:p>
        </w:tc>
      </w:tr>
      <w:tr>
        <w:tc>
          <w:tcPr>
            <w:tcW w:type="dxa" w:w="299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components/QuestionCard.vue</w:t>
            </w:r>
          </w:p>
        </w:tc>
        <w:tc>
          <w:tcPr>
            <w:tcW w:type="dxa" w:w="636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题目展示、答题、解析、收藏/删除</w:t>
            </w:r>
          </w:p>
        </w:tc>
      </w:tr>
      <w:tr>
        <w:tc>
          <w:tcPr>
            <w:tcW w:type="dxa" w:w="299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views/FilesView.vue</w:t>
            </w:r>
          </w:p>
        </w:tc>
        <w:tc>
          <w:tcPr>
            <w:tcW w:type="dxa" w:w="636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文件出题完整流程</w:t>
            </w:r>
          </w:p>
        </w:tc>
      </w:tr>
      <w:tr>
        <w:tc>
          <w:tcPr>
            <w:tcW w:type="dxa" w:w="299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views/WrongBookView.vue</w:t>
            </w:r>
          </w:p>
        </w:tc>
        <w:tc>
          <w:tcPr>
            <w:tcW w:type="dxa" w:w="636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错题本与举一反三</w:t>
            </w:r>
          </w:p>
        </w:tc>
      </w:tr>
    </w:tbl>
    <w:p/>
    <w:p>
      <w:r>
        <w:t>接口封装参考：</w:t>
      </w:r>
    </w:p>
    <w:p>
      <w:pPr>
        <w:pStyle w:val="ListBullet"/>
      </w:pPr>
      <w:r>
        <w:t>api/files.ts：upload / parse / analyze / generateQuestions</w:t>
      </w:r>
    </w:p>
    <w:p>
      <w:pPr>
        <w:pStyle w:val="ListBullet"/>
      </w:pPr>
      <w:r>
        <w:t>api/questions.ts：generate / setFavorite / remove / submitAnswer / wrongBook / updateWrongItem</w:t>
      </w:r>
    </w:p>
    <w:p>
      <w:pPr>
        <w:pStyle w:val="Heading3"/>
      </w:pPr>
      <w:r>
        <w:t>4.3 数据库迁移</w:t>
      </w:r>
    </w:p>
    <w:p>
      <w:r>
        <w:t>新项目需创建或迁移以下表：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documents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knowledge_chunks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file_analyze_results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questions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answer_records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wrong_book_items</w:t>
      </w:r>
    </w:p>
    <w:p/>
    <w:p>
      <w:r>
        <w:t>迁移注意：</w:t>
      </w:r>
    </w:p>
    <w:p>
      <w:pPr>
        <w:pStyle w:val="ListBullet"/>
      </w:pPr>
      <w:r>
        <w:t>documents.size_bytes 和 temp_cleanup_at 需回填</w:t>
      </w:r>
    </w:p>
    <w:p>
      <w:pPr>
        <w:pStyle w:val="ListBullet"/>
      </w:pPr>
      <w:r>
        <w:t>wrong_book_items.review_stage、next_review_date、last_reviewed_at 需设置默认值</w:t>
      </w:r>
    </w:p>
    <w:p>
      <w:pPr>
        <w:pStyle w:val="ListBullet"/>
      </w:pPr>
      <w:r>
        <w:t>所有业务表建议带 user_id 并建立索引，保证数据隔离</w:t>
      </w:r>
    </w:p>
    <w:p>
      <w:pPr>
        <w:pStyle w:val="Heading3"/>
      </w:pPr>
      <w:r>
        <w:t>4.4 配置与环境变量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UPLOAD_DIR=uploads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VECTOR_DB_DIR=vector_db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AI_PROVIDER=deepseek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DEEPSEEK_API_KEY=</w:t>
      </w:r>
    </w:p>
    <w:p/>
    <w:p>
      <w:pPr>
        <w:pStyle w:val="Heading3"/>
      </w:pPr>
      <w:r>
        <w:t>4.5 测试验收</w:t>
      </w:r>
    </w:p>
    <w:p>
      <w:r>
        <w:t>迁移后建议跑通以下场景：</w:t>
      </w:r>
    </w:p>
    <w:p>
      <w:pPr>
        <w:pStyle w:val="ListNumber"/>
      </w:pPr>
      <w:r>
        <w:t>上传 TXT/PDF → 解析 → 切片成功</w:t>
      </w:r>
    </w:p>
    <w:p>
      <w:pPr>
        <w:pStyle w:val="ListNumber"/>
      </w:pPr>
      <w:r>
        <w:t>调用 AI 分析返回题型菜单</w:t>
      </w:r>
    </w:p>
    <w:p>
      <w:pPr>
        <w:pStyle w:val="ListNumber"/>
      </w:pPr>
      <w:r>
        <w:t>按组合生成题目，题型数量正确</w:t>
      </w:r>
    </w:p>
    <w:p>
      <w:pPr>
        <w:pStyle w:val="ListNumber"/>
      </w:pPr>
      <w:r>
        <w:t>答错自动进错题本，阶段 1、次日复习</w:t>
      </w:r>
    </w:p>
    <w:p>
      <w:pPr>
        <w:pStyle w:val="ListNumber"/>
      </w:pPr>
      <w:r>
        <w:t>复习一次后阶段 2、3 天后复习</w:t>
      </w:r>
    </w:p>
    <w:p>
      <w:pPr>
        <w:pStyle w:val="ListNumber"/>
      </w:pPr>
      <w:r>
        <w:t>删除题目后错题记录同步清理</w:t>
      </w:r>
    </w:p>
    <w:p>
      <w:pPr>
        <w:pStyle w:val="ListNumber"/>
      </w:pPr>
      <w:r>
        <w:t>无 AI Key 时全部功能使用离线兜底，不中断</w:t>
      </w:r>
    </w:p>
    <w:p>
      <w:pPr>
        <w:pStyle w:val="Heading2"/>
      </w:pPr>
      <w:r>
        <w:t>5. 后续增强</w:t>
      </w:r>
    </w:p>
    <w:p>
      <w:pPr>
        <w:pStyle w:val="ListBullet"/>
      </w:pPr>
      <w:r>
        <w:t>图片 OCR 与联网搜索补全</w:t>
      </w:r>
    </w:p>
    <w:p>
      <w:pPr>
        <w:pStyle w:val="ListBullet"/>
      </w:pPr>
      <w:r>
        <w:t>AI 简答题判分</w:t>
      </w:r>
    </w:p>
    <w:p>
      <w:pPr>
        <w:pStyle w:val="ListBullet"/>
      </w:pPr>
      <w:r>
        <w:t>单文件页数限制、内容安全审核</w:t>
      </w:r>
    </w:p>
    <w:p>
      <w:pPr>
        <w:pStyle w:val="ListBullet"/>
      </w:pPr>
      <w:r>
        <w:t>教育测量学统计（难度系数、区分度）</w:t>
      </w:r>
    </w:p>
    <w:p>
      <w:pPr>
        <w:pStyle w:val="ListBullet"/>
      </w:pPr>
      <w:r>
        <w:t>文档删除接口与文件生命周期管理完善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B7A"/>
        <w:sz w:val="18"/>
        <w:rFonts w:eastAsia="Microsoft YaHei"/>
      </w:rPr>
      <w:t>AI智学管家 项目开发计划书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