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11</w:t>
      </w:r>
    </w:p>
    <w:p>
      <w:pPr>
        <w:spacing w:after="200"/>
        <w:jc w:val="center"/>
      </w:pPr>
      <w:r>
        <w:rPr>
          <w:rFonts w:ascii="Times New Roman" w:cs="Times New Roman" w:eastAsia="Times New Roman" w:hAnsi="Times New Roman"/>
          <w:b/>
          <w:bCs/>
          <w:color w:val="1E3C72"/>
          <w:sz w:val="36"/>
          <w:szCs w:val="36"/>
        </w:rPr>
        <w:t xml:space="preserve">Home Finder Real Estate Portal</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design a real estate website using HTML5, CSS and JavaScript where buyers search properties, view results on Google Maps, save search criteria and favorites, schedule viewings and use the mortgage and valuation calculators, and the admin manages properties and agents.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buyer registers and logs in; the visit of the buyer is recorded for the admin.</w:t>
      </w:r>
    </w:p>
    <w:p>
      <w:pPr>
        <w:pStyle w:val="ListParagraph"/>
        <w:numPr>
          <w:ilvl w:val="0"/>
          <w:numId w:val="2"/>
        </w:numPr>
        <w:spacing w:after="90" w:line="320"/>
      </w:pPr>
      <w:r>
        <w:rPr>
          <w:rFonts w:ascii="Times New Roman" w:cs="Times New Roman" w:eastAsia="Times New Roman" w:hAnsi="Times New Roman"/>
          <w:sz w:val="24"/>
          <w:szCs w:val="24"/>
        </w:rPr>
        <w:t xml:space="preserve">The buyer searches properties by location, type, buy or rent, maximum price, bedrooms and amenities.</w:t>
      </w:r>
    </w:p>
    <w:p>
      <w:pPr>
        <w:pStyle w:val="ListParagraph"/>
        <w:numPr>
          <w:ilvl w:val="0"/>
          <w:numId w:val="2"/>
        </w:numPr>
        <w:spacing w:after="90" w:line="320"/>
      </w:pPr>
      <w:r>
        <w:rPr>
          <w:rFonts w:ascii="Times New Roman" w:cs="Times New Roman" w:eastAsia="Times New Roman" w:hAnsi="Times New Roman"/>
          <w:sz w:val="24"/>
          <w:szCs w:val="24"/>
        </w:rPr>
        <w:t xml:space="preserve">The matching properties are displayed with the area or property shown on the Google map, and the search criteria can be saved and used again.</w:t>
      </w:r>
    </w:p>
    <w:p>
      <w:pPr>
        <w:pStyle w:val="ListParagraph"/>
        <w:numPr>
          <w:ilvl w:val="0"/>
          <w:numId w:val="2"/>
        </w:numPr>
        <w:spacing w:after="90" w:line="320"/>
      </w:pPr>
      <w:r>
        <w:rPr>
          <w:rFonts w:ascii="Times New Roman" w:cs="Times New Roman" w:eastAsia="Times New Roman" w:hAnsi="Times New Roman"/>
          <w:sz w:val="24"/>
          <w:szCs w:val="24"/>
        </w:rPr>
        <w:t xml:space="preserve">The buyer saves favorite listings, schedules a property viewing, contacts the agent and searches agents and companies.</w:t>
      </w:r>
    </w:p>
    <w:p>
      <w:pPr>
        <w:pStyle w:val="ListParagraph"/>
        <w:numPr>
          <w:ilvl w:val="0"/>
          <w:numId w:val="2"/>
        </w:numPr>
        <w:spacing w:after="90" w:line="320"/>
      </w:pPr>
      <w:r>
        <w:rPr>
          <w:rFonts w:ascii="Times New Roman" w:cs="Times New Roman" w:eastAsia="Times New Roman" w:hAnsi="Times New Roman"/>
          <w:sz w:val="24"/>
          <w:szCs w:val="24"/>
        </w:rPr>
        <w:t xml:space="preserve">The buyer uses the mortgage EMI calculator and the valuation tool; the admin adds, updates and deletes properties and agents, views visitors, approves viewings and reads messages.</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Buy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Buyer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Home Finder Real Estate Portal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803f7b79db5508cb955ac949d01686d70093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2026-10-15T08:31:19.557Z</dcterms:created>
  <dcterms:modified xsi:type="dcterms:W3CDTF">2026-10-15T08:31:19.557Z</dcterms:modified>
</cp:coreProperties>
</file>

<file path=docProps/custom.xml><?xml version="1.0" encoding="utf-8"?>
<Properties xmlns="http://schemas.openxmlformats.org/officeDocument/2006/custom-properties" xmlns:vt="http://schemas.openxmlformats.org/officeDocument/2006/docPropsVTypes"/>
</file>