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  <w:sz w:val="36"/>
        </w:rPr>
        <w:t>监理项目部安全管理组织机构与岗位职责</w:t>
      </w:r>
    </w:p>
    <w:p>
      <w:pPr>
        <w:pStyle w:val="Heading2"/>
      </w:pPr>
      <w:r>
        <w:t>一、安全管理组织机构</w:t>
      </w:r>
    </w:p>
    <w:p>
      <w:r>
        <w:t>监理项目部设立以总监理工程师为核心的安全管理组织机构，全面负责监理项目部安全生产管理工作。</w:t>
      </w:r>
      <w:r>
        <w:br/>
        <w:br/>
        <w:t>组织机构设置如下：</w:t>
      </w:r>
      <w:r>
        <w:br/>
        <w:br/>
        <w:tab/>
        <w:t>总监理工程师：陈卫社</w:t>
      </w:r>
      <w:r>
        <w:br/>
        <w:tab/>
        <w:tab/>
        <w:t>├── 土建监理师（王峰）</w:t>
      </w:r>
      <w:r>
        <w:br/>
        <w:tab/>
        <w:tab/>
        <w:t>├── 安装监理师</w:t>
      </w:r>
      <w:r>
        <w:br/>
        <w:tab/>
        <w:tab/>
        <w:t>├── 造价监理师</w:t>
      </w:r>
      <w:r>
        <w:br/>
        <w:tab/>
        <w:tab/>
        <w:t>└── 信息、合同管理</w:t>
      </w:r>
    </w:p>
    <w:p>
      <w:pPr>
        <w:pStyle w:val="Heading2"/>
      </w:pPr>
      <w:r>
        <w:t>二、监理人员安全职责</w:t>
      </w:r>
    </w:p>
    <w:p>
      <w:pPr>
        <w:pStyle w:val="Heading3"/>
      </w:pPr>
      <w:r>
        <w:t>2.1 总监理工程师安全职责</w:t>
      </w:r>
    </w:p>
    <w:p>
      <w:pPr>
        <w:pStyle w:val="ListBullet"/>
      </w:pPr>
      <w:r>
        <w:t>全面负责监理项目部安全管理工作，是监理项目部安全第一责任人。</w:t>
      </w:r>
    </w:p>
    <w:p>
      <w:pPr>
        <w:pStyle w:val="ListBullet"/>
      </w:pPr>
      <w:r>
        <w:t>组织编制监理项目部安全策划文件，签发监理指令文件。</w:t>
      </w:r>
    </w:p>
    <w:p>
      <w:pPr>
        <w:pStyle w:val="ListBullet"/>
      </w:pPr>
      <w:r>
        <w:t>审查施工报审的安全策划文件，并签署审查意见。</w:t>
      </w:r>
    </w:p>
    <w:p>
      <w:pPr>
        <w:pStyle w:val="ListBullet"/>
      </w:pPr>
      <w:r>
        <w:t>审查分包单位资质，并签署审查意见。</w:t>
      </w:r>
    </w:p>
    <w:p>
      <w:pPr>
        <w:pStyle w:val="ListBullet"/>
      </w:pPr>
      <w:r>
        <w:t>审查施工项目部人员资质，并签署审查意见。</w:t>
      </w:r>
    </w:p>
    <w:p>
      <w:pPr>
        <w:pStyle w:val="ListBullet"/>
      </w:pPr>
      <w:r>
        <w:t>审查专项施工方案和专项安全技术措施，组织做好相关论证工作。</w:t>
      </w:r>
    </w:p>
    <w:p>
      <w:pPr>
        <w:pStyle w:val="Heading2"/>
      </w:pPr>
      <w:r>
        <w:t>三、组织机构框图</w:t>
      </w:r>
    </w:p>
    <w:p>
      <w:pPr>
        <w:jc w:val="center"/>
      </w:pPr>
      <w:r>
        <w:rPr>
          <w:b/>
        </w:rPr>
        <w:t>监理项目部组织机构框图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638"/>
            <w:gridSpan w:val="7"/>
          </w:tcPr>
          <w:p>
            <w:pPr>
              <w:spacing w:before="40" w:after="40"/>
              <w:jc w:val="center"/>
            </w:pPr>
            <w:r/>
            <w:r>
              <w:rPr>
                <w:b/>
              </w:rPr>
              <w:t>总监理工程师：陈卫社</w:t>
            </w:r>
          </w:p>
        </w:tc>
      </w:tr>
      <w:tr>
        <w:tc>
          <w:tcPr>
            <w:tcW w:type="dxa" w:w="2468"/>
            <w:gridSpan w:val="2"/>
          </w:tcPr>
          <w:p>
            <w:pPr>
              <w:spacing w:before="40" w:after="40"/>
              <w:jc w:val="center"/>
            </w:pPr>
            <w:r/>
            <w:r>
              <w:t>安装监理师</w:t>
            </w:r>
          </w:p>
        </w:tc>
        <w:tc>
          <w:tcPr>
            <w:tcW w:type="dxa" w:w="2468"/>
            <w:gridSpan w:val="2"/>
          </w:tcPr>
          <w:p>
            <w:pPr>
              <w:spacing w:before="40" w:after="40"/>
              <w:jc w:val="center"/>
            </w:pPr>
            <w:r/>
            <w:r>
              <w:t>信息、合同管理</w:t>
            </w:r>
          </w:p>
        </w:tc>
        <w:tc>
          <w:tcPr>
            <w:tcW w:type="dxa" w:w="2468"/>
            <w:gridSpan w:val="2"/>
          </w:tcPr>
          <w:p>
            <w:pPr>
              <w:spacing w:before="40" w:after="40"/>
            </w:pPr>
          </w:p>
        </w:tc>
        <w:tc>
          <w:tcPr>
            <w:tcW w:type="dxa" w:w="1234"/>
          </w:tcPr>
          <w:p>
            <w:pPr>
              <w:spacing w:before="40" w:after="40"/>
            </w:pP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/>
          </w:p>
        </w:tc>
        <w:tc>
          <w:tcPr>
            <w:tcW w:type="dxa" w:w="1234"/>
          </w:tcPr>
          <w:p>
            <w:pPr>
              <w:spacing w:before="40" w:after="40"/>
            </w:pPr>
            <w:r/>
          </w:p>
        </w:tc>
        <w:tc>
          <w:tcPr>
            <w:tcW w:type="dxa" w:w="1234"/>
          </w:tcPr>
          <w:p>
            <w:pPr>
              <w:spacing w:before="40" w:after="40"/>
            </w:pPr>
            <w:r/>
          </w:p>
        </w:tc>
        <w:tc>
          <w:tcPr>
            <w:tcW w:type="dxa" w:w="1234"/>
          </w:tcPr>
          <w:p>
            <w:pPr>
              <w:spacing w:before="40" w:after="40"/>
            </w:pPr>
            <w:r/>
          </w:p>
        </w:tc>
        <w:tc>
          <w:tcPr>
            <w:tcW w:type="dxa" w:w="1234"/>
          </w:tcPr>
          <w:p>
            <w:pPr>
              <w:spacing w:before="40" w:after="40"/>
            </w:pPr>
            <w:r/>
          </w:p>
        </w:tc>
        <w:tc>
          <w:tcPr>
            <w:tcW w:type="dxa" w:w="1234"/>
          </w:tcPr>
          <w:p>
            <w:pPr>
              <w:spacing w:before="40" w:after="40"/>
            </w:pPr>
            <w:r/>
          </w:p>
        </w:tc>
        <w:tc>
          <w:tcPr>
            <w:tcW w:type="dxa" w:w="1234"/>
          </w:tcPr>
          <w:p>
            <w:pPr>
              <w:spacing w:before="40" w:after="40"/>
            </w:pPr>
            <w:r/>
          </w:p>
        </w:tc>
      </w:tr>
    </w:tbl>
    <w:p>
      <w:pPr>
        <w:pStyle w:val="Heading2"/>
      </w:pPr>
      <w:r>
        <w:t>四、项目监理部人员配备计划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姓名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性别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年龄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职称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岗位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</w:rPr>
              <w:t>专业/职业资格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t>陈卫社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工程师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总监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电力工程</w:t>
              <w:br/>
              <w:t>14009232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t>王峰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工程师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土建监理师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建筑工程</w:t>
              <w:br/>
              <w:t>XZ1500148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t>（待定）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工程师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安装监理师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建筑工程</w:t>
              <w:br/>
              <w:t>XZ1300102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t>（待定）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工程师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造价师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土木建筑</w:t>
              <w:br/>
              <w:t>11201400000074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t>（待定）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工程师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（信息/合同管理）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t>082730595</w:t>
            </w:r>
          </w:p>
        </w:tc>
      </w:tr>
    </w:tbl>
    <w:p>
      <w:pPr>
        <w:pStyle w:val="Heading2"/>
      </w:pPr>
      <w:r>
        <w:t>五、岗位职责</w:t>
      </w:r>
    </w:p>
    <w:p>
      <w:pPr>
        <w:pStyle w:val="Heading3"/>
      </w:pPr>
      <w:r>
        <w:t>5.1 监理项目部管理职责</w:t>
      </w:r>
    </w:p>
    <w:p>
      <w:pPr>
        <w:pStyle w:val="ListBullet"/>
      </w:pPr>
      <w:r>
        <w:t>监理项目部严格履行委托监理合同赋予的职责、权利和义务，负责组织实施工程项目监理服务的具体工作，促进工程各项目标的实现，最大限度地满足业主的期望。</w:t>
      </w:r>
    </w:p>
    <w:p>
      <w:pPr>
        <w:pStyle w:val="ListBullet"/>
      </w:pPr>
      <w:r>
        <w:t>贯彻执行国家、行业工程建设的规范、规程和标准，落实相关管理要求。</w:t>
      </w:r>
    </w:p>
    <w:p>
      <w:pPr>
        <w:pStyle w:val="ListBullet"/>
      </w:pPr>
      <w:r>
        <w:t>建立健全监理项目部各项管理制度，确保监理工作规范化、标准化。</w:t>
      </w:r>
    </w:p>
    <w:p>
      <w:pPr>
        <w:pStyle w:val="ListBullet"/>
      </w:pPr>
      <w:r>
        <w:t>组织编制监理规划、监理实施细则等监理文件，并监督实施。</w:t>
      </w:r>
    </w:p>
    <w:p>
      <w:pPr>
        <w:pStyle w:val="ListBullet"/>
      </w:pPr>
      <w:r>
        <w:t>审查施工组织设计、专项施工方案等技术文件，提出审查意见。</w:t>
      </w:r>
    </w:p>
    <w:p>
      <w:pPr>
        <w:pStyle w:val="ListBullet"/>
      </w:pPr>
      <w:r>
        <w:t>组织或参与工地例会，协调解决施工过程中出现的问题。</w:t>
      </w:r>
    </w:p>
    <w:p>
      <w:pPr>
        <w:pStyle w:val="ListBullet"/>
      </w:pPr>
      <w:r>
        <w:t>定期向业主提交监理工作报告，及时报告工程重大事项。</w:t>
      </w:r>
    </w:p>
    <w:p>
      <w:pPr>
        <w:pStyle w:val="Heading3"/>
      </w:pPr>
      <w:r>
        <w:t>5.2 总监理工程师岗位职责</w:t>
      </w:r>
    </w:p>
    <w:p>
      <w:pPr>
        <w:pStyle w:val="ListBullet"/>
      </w:pPr>
      <w:r>
        <w:t>确定项目监理机构人员及其岗位职责，并进行动态管理。</w:t>
      </w:r>
    </w:p>
    <w:p>
      <w:pPr>
        <w:pStyle w:val="ListBullet"/>
      </w:pPr>
      <w:r>
        <w:t>组织编制监理规划，审批监理实施细则。</w:t>
      </w:r>
    </w:p>
    <w:p>
      <w:pPr>
        <w:pStyle w:val="ListBullet"/>
      </w:pPr>
      <w:r>
        <w:t>组织召开监理例会，组织审核分包单位资格。</w:t>
      </w:r>
    </w:p>
    <w:p>
      <w:pPr>
        <w:pStyle w:val="ListBullet"/>
      </w:pPr>
      <w:r>
        <w:t>组织审查施工组织设计、（专项）施工方案、应急救援预案。</w:t>
      </w:r>
    </w:p>
    <w:p>
      <w:pPr>
        <w:pStyle w:val="ListBullet"/>
      </w:pPr>
      <w:r>
        <w:t>审查开复工报审表，签发工程开工令、暂停令和复工令。</w:t>
      </w:r>
    </w:p>
    <w:p>
      <w:pPr>
        <w:pStyle w:val="ListBullet"/>
      </w:pPr>
      <w:r>
        <w:t>组织检查施工单位现场质量、安全生产管理体系的建立及运行情况。</w:t>
      </w:r>
    </w:p>
    <w:p>
      <w:pPr>
        <w:pStyle w:val="ListBullet"/>
      </w:pPr>
      <w:r>
        <w:t>组织审核施工单位的付款申请，签发工程款支付证书，组织审核竣工结算。</w:t>
      </w:r>
    </w:p>
    <w:p>
      <w:pPr>
        <w:pStyle w:val="ListBullet"/>
      </w:pPr>
      <w:r>
        <w:t>组织审查和处理工程变更。</w:t>
      </w:r>
    </w:p>
    <w:p>
      <w:pPr>
        <w:pStyle w:val="ListBullet"/>
      </w:pPr>
      <w:r>
        <w:t>调解建设单位与施工单位的合同争议，处理工程索赔。</w:t>
      </w:r>
    </w:p>
    <w:p>
      <w:pPr>
        <w:pStyle w:val="ListBullet"/>
      </w:pPr>
      <w:r>
        <w:t>组织验收分部工程，组织审查单位工程质量检验资料。</w:t>
      </w:r>
    </w:p>
    <w:p>
      <w:pPr>
        <w:pStyle w:val="ListBullet"/>
      </w:pPr>
      <w:r>
        <w:t>审查施工单位的竣工申请，组织工程竣工预验收，组织编写工程质量评估报告，参与工程竣工验收。</w:t>
      </w:r>
    </w:p>
    <w:p>
      <w:pPr>
        <w:pStyle w:val="ListBullet"/>
      </w:pPr>
      <w:r>
        <w:t>参与或配合工程质量安全事故的调查和处理。</w:t>
      </w:r>
    </w:p>
    <w:p>
      <w:pPr>
        <w:pStyle w:val="ListBullet"/>
      </w:pPr>
      <w:r>
        <w:t>组织编写监理月报、监理工作总结，组织整理监理文件资料。</w:t>
      </w:r>
    </w:p>
    <w:p>
      <w:pPr>
        <w:pStyle w:val="Heading3"/>
      </w:pPr>
      <w:r>
        <w:t>5.3 专业监理工程师岗位职责</w:t>
      </w:r>
    </w:p>
    <w:p>
      <w:pPr>
        <w:pStyle w:val="ListBullet"/>
      </w:pPr>
      <w:r>
        <w:t>参与编制监理规划，负责编制本专业的监理实施细则。</w:t>
      </w:r>
    </w:p>
    <w:p>
      <w:pPr>
        <w:pStyle w:val="ListBullet"/>
      </w:pPr>
      <w:r>
        <w:t>审查施工单位提交的涉及本专业的报审文件，并向总监理工程师报告。</w:t>
      </w:r>
    </w:p>
    <w:p>
      <w:pPr>
        <w:pStyle w:val="ListBullet"/>
      </w:pPr>
      <w:r>
        <w:t>指导、检查监理员工作，定期向总监理工程师报告本专业监理工作实施情况。</w:t>
      </w:r>
    </w:p>
    <w:p>
      <w:pPr>
        <w:pStyle w:val="ListBullet"/>
      </w:pPr>
      <w:r>
        <w:t>检查进场的工程材料、构配件、设备的质量。</w:t>
      </w:r>
    </w:p>
    <w:p>
      <w:pPr>
        <w:pStyle w:val="ListBullet"/>
      </w:pPr>
      <w:r>
        <w:t>验收检验批、隐蔽工程、分项工程，参与验收分部工程。</w:t>
      </w:r>
    </w:p>
    <w:p>
      <w:pPr>
        <w:pStyle w:val="ListBullet"/>
      </w:pPr>
      <w:r>
        <w:t>处置发现的质量问题和安全事故隐患。</w:t>
      </w:r>
    </w:p>
    <w:p>
      <w:pPr>
        <w:pStyle w:val="ListBullet"/>
      </w:pPr>
      <w:r>
        <w:t>进行工程计量。</w:t>
      </w:r>
    </w:p>
    <w:p>
      <w:pPr>
        <w:pStyle w:val="ListBullet"/>
      </w:pPr>
      <w:r>
        <w:t>参与工程变更的审查和处理。</w:t>
      </w:r>
    </w:p>
    <w:p>
      <w:pPr>
        <w:pStyle w:val="ListBullet"/>
      </w:pPr>
      <w:r>
        <w:t>组织编写监理日志，参与编写监理月报。</w:t>
      </w:r>
    </w:p>
    <w:p>
      <w:pPr>
        <w:pStyle w:val="ListBullet"/>
      </w:pPr>
      <w:r>
        <w:t>收集、汇总、参与整理本专业监理文件资料。</w:t>
      </w:r>
    </w:p>
    <w:p>
      <w:pPr>
        <w:pStyle w:val="ListBullet"/>
      </w:pPr>
      <w:r>
        <w:t>参与工程竣工预验收和竣工验收。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