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背景属性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background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简写属性，作用是将背景属性设置在一个声明中。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background-attachment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背景图像是否固定或者随着页面的其余部分滚动。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background-color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设置元素的背景颜色。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background-image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把图像设置为背景。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background-position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设置背景图像的起始位置。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background-repeat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设置背景图像是否及如何重复。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文本属性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color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设置文本颜色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direction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设置文本方向。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line-height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设置行高。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letter-spacing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设置字符间距。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text-align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对齐元素中的文本。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text-decoration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向文本添加修饰。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text-indent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缩进元素中文本的首行。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text-shadow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设置文本阴影。CSS2 包含该属性，但是 CSS2.1 没有保留该属性。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text-transform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控制元素中的字母。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unicode-bidi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设置文本方向。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white-space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设置元素中空白的处理方式。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word-spacing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设置字间距。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字体属性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简写属性。作用是把所有针对字体的属性设置在一个声明中。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font-family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设置字体系列。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font-size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设置字体的尺寸。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font-size-adjust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当首选字体不可用时，对替换字体进行智能缩放。（CSS2.1 已删除该属性。）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font-stretch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对字体进行水平拉伸。（CSS2.1 已删除该属性。）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font-style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设置字体风格。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font-variant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以小型大写字体或者正常字体显示文本。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font-weight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设置字体的粗细。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链接的四种状态：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a:link - 普通的、未被访问的链接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a:visited - 用户已访问的链接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a:hover - 鼠标指针位于链接的上方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a:active - 链接被点击的时刻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列表属性(list)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属性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描述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list-style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简写属性。用于把所有用于列表的属性设置于一个声明中。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list-style-image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将图象设置为列表项标志。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list-style-position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设置列表中列表项标志的位置。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list-style-type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设置列表项标志的类型。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Table 属性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属性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描述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border-collapse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设置是否把表格边框合并为单一的边框。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border-spacing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设置分隔单元格边框的距离。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caption-side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设置表格标题的位置。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empty-cells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设置是否显示表格中的空单元格。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table-layout</w:t>
      </w: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设置显示单元、行和列的算法。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每个边框有 3 个方面：宽度、样式，以及颜色。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您可以使用 display 属性改变生成的框的类型。这意味着，通过将 display 属性设置为 block，可以让行内元素（比如 &lt;a&gt; 元素）表现得像块级元素一样。还可以通过把 display 设置为 none，让生成的元素根本没有框。这样的话，该框及其所有内容就不再显示，不占用文档中的空间。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有三种基本的定位机制：普通流、浮动和绝对定位。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定位机制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 有三种基本的定位机制：普通流、浮动和绝对定位。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除非专门指定，否则所有框都在普通流中定位。也就是说，普通流中的元素的位置由元素在 (X)HTML 中的位置决定。</w:t>
      </w: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块级框从上到下一个接一个地排列，框之间的垂直距离是由框的垂直外边距计算出来。</w:t>
      </w: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行内框在一行中水平布置。可以使用水平内边距、边框和外边距调整它们的间距。但是，垂直内边距、边框和外边距不影响行内框的高度。由一行形成的水平框称为行框（Line Box），行框的高度总是足以容纳它包含的所有行内框。不过，设置行高可以增加这个框的高度。</w:t>
      </w: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453D0" w:rsidRPr="008453D0" w:rsidRDefault="008453D0" w:rsidP="008453D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8453D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lastRenderedPageBreak/>
        <w:t>CSS 框模型概述</w:t>
      </w:r>
    </w:p>
    <w:p w:rsidR="008453D0" w:rsidRPr="008453D0" w:rsidRDefault="008453D0" w:rsidP="008453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3135" cy="4763135"/>
            <wp:effectExtent l="19050" t="0" r="0" b="0"/>
            <wp:docPr id="1" name="图片 1" descr="CSS 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框模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0" w:rsidRPr="008453D0" w:rsidRDefault="008453D0" w:rsidP="008453D0">
      <w:pPr>
        <w:widowControl/>
        <w:shd w:val="clear" w:color="auto" w:fill="F9F9F9"/>
        <w:spacing w:before="150"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元素框的最内部分是实际的内容，直接包围内容的是内边距。内边距呈现了元素的背景。内边距的边缘是边框。边框以外是外边距，外边距默认是透明的，因此不会遮挡其后的任何元素。</w:t>
      </w:r>
    </w:p>
    <w:p w:rsidR="008453D0" w:rsidRPr="008453D0" w:rsidRDefault="008453D0" w:rsidP="008453D0">
      <w:pPr>
        <w:widowControl/>
        <w:shd w:val="clear" w:color="auto" w:fill="F9F9F9"/>
        <w:spacing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8453D0">
        <w:rPr>
          <w:rFonts w:ascii="Verdana" w:eastAsia="宋体" w:hAnsi="Verdana" w:cs="宋体"/>
          <w:b/>
          <w:bCs/>
          <w:color w:val="FF9955"/>
          <w:kern w:val="0"/>
          <w:sz w:val="15"/>
          <w:szCs w:val="15"/>
          <w:bdr w:val="none" w:sz="0" w:space="0" w:color="auto" w:frame="1"/>
        </w:rPr>
        <w:t>提示：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背景应用于由内容和内边距、边框组成的区域。</w:t>
      </w:r>
    </w:p>
    <w:p w:rsidR="008453D0" w:rsidRPr="008453D0" w:rsidRDefault="008453D0" w:rsidP="008453D0">
      <w:pPr>
        <w:widowControl/>
        <w:shd w:val="clear" w:color="auto" w:fill="F9F9F9"/>
        <w:spacing w:before="150"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内边距、边框和外边距都是可选的，默认值是零。但是，许多元素将由用户代理样式表设置外边距和内边距。可以通过将元素的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margin 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padding 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设置为零来覆盖这些浏览器样式。这可以分别进行，也可以使用通用选择器对所有元素进行设置：</w:t>
      </w:r>
    </w:p>
    <w:p w:rsidR="008453D0" w:rsidRPr="008453D0" w:rsidRDefault="008453D0" w:rsidP="008453D0">
      <w:pPr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453D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* {</w:t>
      </w:r>
    </w:p>
    <w:p w:rsidR="008453D0" w:rsidRPr="008453D0" w:rsidRDefault="008453D0" w:rsidP="008453D0">
      <w:pPr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453D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margin: 0;</w:t>
      </w:r>
    </w:p>
    <w:p w:rsidR="008453D0" w:rsidRPr="008453D0" w:rsidRDefault="008453D0" w:rsidP="008453D0">
      <w:pPr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453D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padding: 0;</w:t>
      </w:r>
    </w:p>
    <w:p w:rsidR="008453D0" w:rsidRPr="008453D0" w:rsidRDefault="008453D0" w:rsidP="008453D0">
      <w:pPr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8453D0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}</w:t>
      </w:r>
    </w:p>
    <w:p w:rsidR="008453D0" w:rsidRPr="008453D0" w:rsidRDefault="008453D0" w:rsidP="008453D0">
      <w:pPr>
        <w:widowControl/>
        <w:shd w:val="clear" w:color="auto" w:fill="F9F9F9"/>
        <w:spacing w:before="150"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在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CSS 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中，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width 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height </w:t>
      </w:r>
      <w:r w:rsidRPr="008453D0">
        <w:rPr>
          <w:rFonts w:ascii="Verdana" w:eastAsia="宋体" w:hAnsi="Verdana" w:cs="宋体"/>
          <w:color w:val="000000"/>
          <w:kern w:val="0"/>
          <w:sz w:val="15"/>
          <w:szCs w:val="15"/>
        </w:rPr>
        <w:t>指的是内容区域的宽度和高度。增加内边距、边框和外边距不会影响内容区域的尺寸，但是会增加元素框的总尺寸。</w:t>
      </w:r>
    </w:p>
    <w:p w:rsidR="00C6764F" w:rsidRPr="008453D0" w:rsidRDefault="00C6764F"/>
    <w:sectPr w:rsidR="00C6764F" w:rsidRPr="0084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64F" w:rsidRDefault="00C6764F" w:rsidP="008453D0">
      <w:r>
        <w:separator/>
      </w:r>
    </w:p>
  </w:endnote>
  <w:endnote w:type="continuationSeparator" w:id="1">
    <w:p w:rsidR="00C6764F" w:rsidRDefault="00C6764F" w:rsidP="00845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64F" w:rsidRDefault="00C6764F" w:rsidP="008453D0">
      <w:r>
        <w:separator/>
      </w:r>
    </w:p>
  </w:footnote>
  <w:footnote w:type="continuationSeparator" w:id="1">
    <w:p w:rsidR="00C6764F" w:rsidRDefault="00C6764F" w:rsidP="00845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3D0"/>
    <w:rsid w:val="00037612"/>
    <w:rsid w:val="008453D0"/>
    <w:rsid w:val="00C6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53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3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53D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45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845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53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3D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453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5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3</Pages>
  <Words>297</Words>
  <Characters>1696</Characters>
  <Application>Microsoft Office Word</Application>
  <DocSecurity>0</DocSecurity>
  <Lines>14</Lines>
  <Paragraphs>3</Paragraphs>
  <ScaleCrop>false</ScaleCrop>
  <Company>ECOVACS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helixiao</dc:creator>
  <cp:keywords/>
  <dc:description/>
  <cp:lastModifiedBy>helixiao</cp:lastModifiedBy>
  <cp:revision>2</cp:revision>
  <dcterms:created xsi:type="dcterms:W3CDTF">2014-04-24T13:30:00Z</dcterms:created>
  <dcterms:modified xsi:type="dcterms:W3CDTF">2014-04-26T02:18:00Z</dcterms:modified>
</cp:coreProperties>
</file>