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7C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一、PC端</w:t>
      </w:r>
    </w:p>
    <w:p w14:paraId="2B26F9CC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057938F">
      <w:pPr>
        <w:spacing w:line="360" w:lineRule="auto"/>
        <w:rPr>
          <w:sz w:val="22"/>
        </w:rPr>
      </w:pPr>
      <w:r>
        <w:rPr>
          <w:rFonts w:hint="eastAsia"/>
          <w:sz w:val="22"/>
        </w:rPr>
        <w:t>网上报修：</w:t>
      </w:r>
      <w:r>
        <w:rPr>
          <w:sz w:val="22"/>
        </w:rPr>
        <w:fldChar w:fldCharType="begin"/>
      </w:r>
      <w:r>
        <w:rPr>
          <w:sz w:val="22"/>
        </w:rPr>
        <w:instrText xml:space="preserve"> HYPERLINK "http://zhhq.csu.edu.cn/stu/repairHome.html" </w:instrText>
      </w:r>
      <w:r>
        <w:rPr>
          <w:sz w:val="22"/>
        </w:rPr>
        <w:fldChar w:fldCharType="separate"/>
      </w:r>
      <w:r>
        <w:rPr>
          <w:rStyle w:val="4"/>
          <w:sz w:val="22"/>
        </w:rPr>
        <w:t>http://zhhq.csu.edu.cn/stu/repairHome.html</w:t>
      </w:r>
      <w:r>
        <w:rPr>
          <w:sz w:val="22"/>
        </w:rPr>
        <w:fldChar w:fldCharType="end"/>
      </w:r>
    </w:p>
    <w:p w14:paraId="5C9DB4FF">
      <w:pPr>
        <w:spacing w:line="360" w:lineRule="auto"/>
        <w:rPr>
          <w:sz w:val="22"/>
        </w:rPr>
      </w:pPr>
      <w:r>
        <w:rPr>
          <w:rFonts w:hint="eastAsia"/>
          <w:sz w:val="22"/>
        </w:rPr>
        <w:t>服务监督：</w:t>
      </w:r>
      <w:r>
        <w:rPr>
          <w:sz w:val="22"/>
        </w:rPr>
        <w:fldChar w:fldCharType="begin"/>
      </w:r>
      <w:r>
        <w:rPr>
          <w:sz w:val="22"/>
        </w:rPr>
        <w:instrText xml:space="preserve"> HYPERLINK "http://zhhq.csu.edu.cn/stu/serviceSupGuide.html" </w:instrText>
      </w:r>
      <w:r>
        <w:rPr>
          <w:sz w:val="22"/>
        </w:rPr>
        <w:fldChar w:fldCharType="separate"/>
      </w:r>
      <w:r>
        <w:rPr>
          <w:rStyle w:val="4"/>
          <w:sz w:val="22"/>
        </w:rPr>
        <w:t>http://zhhq.csu.edu.cn/stu/serviceSupGuide.html</w:t>
      </w:r>
      <w:r>
        <w:rPr>
          <w:sz w:val="22"/>
        </w:rPr>
        <w:fldChar w:fldCharType="end"/>
      </w:r>
    </w:p>
    <w:p w14:paraId="09F5AE06">
      <w:pPr>
        <w:spacing w:line="360" w:lineRule="auto"/>
        <w:rPr>
          <w:sz w:val="22"/>
        </w:rPr>
      </w:pPr>
      <w:r>
        <w:rPr>
          <w:rFonts w:hint="eastAsia"/>
          <w:sz w:val="22"/>
        </w:rPr>
        <w:t>游泳馆预定：</w:t>
      </w:r>
      <w:r>
        <w:rPr>
          <w:sz w:val="22"/>
        </w:rPr>
        <w:t>https://hqbzb.csu.edu.cn/info/1021/13932.htm</w:t>
      </w:r>
    </w:p>
    <w:p w14:paraId="41DEB796">
      <w:pPr>
        <w:spacing w:line="360" w:lineRule="auto"/>
        <w:rPr>
          <w:rFonts w:hint="eastAsia"/>
          <w:sz w:val="22"/>
        </w:rPr>
      </w:pPr>
      <w:r>
        <w:rPr>
          <w:rFonts w:hint="eastAsia"/>
          <w:sz w:val="22"/>
        </w:rPr>
        <w:t>水电费服务：</w:t>
      </w:r>
      <w:r>
        <w:rPr>
          <w:sz w:val="22"/>
        </w:rPr>
        <w:t>https://hqbzb.csu.edu.cn/hqfw/sdffw.htm</w:t>
      </w:r>
    </w:p>
    <w:p w14:paraId="4C883D28">
      <w:pPr>
        <w:spacing w:line="360" w:lineRule="auto"/>
        <w:rPr>
          <w:sz w:val="22"/>
        </w:rPr>
      </w:pPr>
      <w:r>
        <w:rPr>
          <w:rFonts w:hint="eastAsia"/>
          <w:sz w:val="22"/>
        </w:rPr>
        <w:t>班车查询：</w:t>
      </w:r>
      <w:r>
        <w:rPr>
          <w:sz w:val="22"/>
        </w:rPr>
        <w:fldChar w:fldCharType="begin"/>
      </w:r>
      <w:r>
        <w:rPr>
          <w:sz w:val="22"/>
        </w:rPr>
        <w:instrText xml:space="preserve"> HYPERLINK "https://wxxy.csu.edu.cn/site/shuttleBus/index?bus_id=2" </w:instrText>
      </w:r>
      <w:r>
        <w:rPr>
          <w:sz w:val="22"/>
        </w:rPr>
        <w:fldChar w:fldCharType="separate"/>
      </w:r>
      <w:r>
        <w:rPr>
          <w:rStyle w:val="4"/>
          <w:sz w:val="22"/>
        </w:rPr>
        <w:t>https://wxxy.csu.edu.</w:t>
      </w:r>
      <w:bookmarkStart w:id="0" w:name="_Hlt153437005"/>
      <w:bookmarkStart w:id="1" w:name="_Hlt153437004"/>
      <w:r>
        <w:rPr>
          <w:rStyle w:val="4"/>
          <w:sz w:val="22"/>
        </w:rPr>
        <w:t>c</w:t>
      </w:r>
      <w:bookmarkEnd w:id="0"/>
      <w:bookmarkEnd w:id="1"/>
      <w:r>
        <w:rPr>
          <w:rStyle w:val="4"/>
          <w:sz w:val="22"/>
        </w:rPr>
        <w:t>n/site/shuttleBus/index?bus_id=2</w:t>
      </w:r>
      <w:r>
        <w:rPr>
          <w:sz w:val="22"/>
        </w:rPr>
        <w:fldChar w:fldCharType="end"/>
      </w:r>
    </w:p>
    <w:p w14:paraId="34C763F3">
      <w:pPr>
        <w:spacing w:line="360" w:lineRule="auto"/>
        <w:rPr>
          <w:sz w:val="22"/>
        </w:rPr>
      </w:pPr>
      <w:r>
        <w:rPr>
          <w:rFonts w:hint="eastAsia"/>
          <w:sz w:val="22"/>
        </w:rPr>
        <w:t>校园宾馆服务：</w:t>
      </w:r>
      <w:r>
        <w:rPr>
          <w:sz w:val="22"/>
        </w:rPr>
        <w:fldChar w:fldCharType="begin"/>
      </w:r>
      <w:r>
        <w:rPr>
          <w:sz w:val="22"/>
        </w:rPr>
        <w:instrText xml:space="preserve"> HYPERLINK "https://hqbzb.csu.edu.cn/hqfw/bgff.htm" </w:instrText>
      </w:r>
      <w:r>
        <w:rPr>
          <w:sz w:val="22"/>
        </w:rPr>
        <w:fldChar w:fldCharType="separate"/>
      </w:r>
      <w:r>
        <w:rPr>
          <w:rStyle w:val="4"/>
          <w:sz w:val="22"/>
        </w:rPr>
        <w:t>https://hqbzb.csu.edu.cn/hqfw/bgff.htm</w:t>
      </w:r>
      <w:r>
        <w:rPr>
          <w:sz w:val="22"/>
        </w:rPr>
        <w:fldChar w:fldCharType="end"/>
      </w:r>
    </w:p>
    <w:p w14:paraId="2C985E4B">
      <w:pPr>
        <w:spacing w:line="360" w:lineRule="auto"/>
        <w:rPr>
          <w:sz w:val="22"/>
        </w:rPr>
      </w:pPr>
      <w:r>
        <w:rPr>
          <w:rFonts w:hint="eastAsia"/>
          <w:sz w:val="22"/>
        </w:rPr>
        <w:t>报刊订阅：</w:t>
      </w:r>
      <w:r>
        <w:rPr>
          <w:sz w:val="22"/>
        </w:rPr>
        <w:fldChar w:fldCharType="begin"/>
      </w:r>
      <w:r>
        <w:rPr>
          <w:sz w:val="22"/>
        </w:rPr>
        <w:instrText xml:space="preserve"> HYPERLINK "https://hqbzb.csu.edu.cn/hqfw/bkdy.htm" </w:instrText>
      </w:r>
      <w:r>
        <w:rPr>
          <w:sz w:val="22"/>
        </w:rPr>
        <w:fldChar w:fldCharType="separate"/>
      </w:r>
      <w:r>
        <w:rPr>
          <w:rStyle w:val="4"/>
          <w:sz w:val="22"/>
        </w:rPr>
        <w:t>https://hqbzb.csu.edu.cn/hqfw/bkdy.htm</w:t>
      </w:r>
      <w:r>
        <w:rPr>
          <w:sz w:val="22"/>
        </w:rPr>
        <w:fldChar w:fldCharType="end"/>
      </w:r>
    </w:p>
    <w:p w14:paraId="233D7B13">
      <w:pPr>
        <w:spacing w:line="360" w:lineRule="auto"/>
        <w:rPr>
          <w:sz w:val="22"/>
        </w:rPr>
      </w:pPr>
      <w:r>
        <w:rPr>
          <w:rFonts w:hint="eastAsia"/>
          <w:sz w:val="22"/>
        </w:rPr>
        <w:t>失物招领：</w:t>
      </w:r>
      <w:r>
        <w:rPr>
          <w:sz w:val="22"/>
        </w:rPr>
        <w:fldChar w:fldCharType="begin"/>
      </w:r>
      <w:r>
        <w:rPr>
          <w:sz w:val="22"/>
        </w:rPr>
        <w:instrText xml:space="preserve"> HYPERLINK "https://wxxy.csu.edu.cn/site/lostAndFound/index?tab=1" </w:instrText>
      </w:r>
      <w:r>
        <w:rPr>
          <w:sz w:val="22"/>
        </w:rPr>
        <w:fldChar w:fldCharType="separate"/>
      </w:r>
      <w:r>
        <w:rPr>
          <w:rStyle w:val="4"/>
          <w:sz w:val="22"/>
        </w:rPr>
        <w:t>https://wxxy.csu.edu.cn/site/lostAndFound/index?tab=1</w:t>
      </w:r>
      <w:r>
        <w:rPr>
          <w:sz w:val="22"/>
        </w:rPr>
        <w:fldChar w:fldCharType="end"/>
      </w:r>
    </w:p>
    <w:p w14:paraId="3FFA2D1A">
      <w:pPr>
        <w:rPr>
          <w:rFonts w:hint="eastAsia"/>
          <w:lang w:val="en-US" w:eastAsia="zh-CN"/>
        </w:rPr>
      </w:pPr>
    </w:p>
    <w:p w14:paraId="43467E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二、移动端</w:t>
      </w:r>
    </w:p>
    <w:p w14:paraId="3FF5FE2E">
      <w:pPr>
        <w:bidi w:val="0"/>
        <w:jc w:val="left"/>
        <w:rPr>
          <w:rFonts w:hint="default"/>
          <w:lang w:val="en-US" w:eastAsia="zh-CN"/>
        </w:rPr>
      </w:pPr>
    </w:p>
    <w:p w14:paraId="2A64FED3">
      <w:pPr>
        <w:bidi w:val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网上报修：https://zhhq.csu.edu.cn/wx/?code=001naJFa1k0ZCM0r66Ga1g6x6C1naJFx&amp;state=#/repairHome?app_id=5</w:t>
      </w:r>
    </w:p>
    <w:p w14:paraId="53941F0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9D8E746">
      <w:pPr>
        <w:bidi w:val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服务监督：https://zhhq.csu.edu.cn/wx/#/supervisionPropose?app_id=6</w:t>
      </w:r>
    </w:p>
    <w:p w14:paraId="0D9DBDA8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E0B5E8F">
      <w:pPr>
        <w:bidi w:val="0"/>
        <w:jc w:val="left"/>
        <w:rPr>
          <w:rFonts w:hint="eastAsia"/>
          <w:sz w:val="22"/>
          <w:lang w:eastAsia="zh-CN"/>
        </w:rPr>
      </w:pPr>
      <w:r>
        <w:rPr>
          <w:rFonts w:hint="eastAsia"/>
          <w:sz w:val="22"/>
        </w:rPr>
        <w:t>游泳馆预定</w:t>
      </w:r>
      <w:r>
        <w:rPr>
          <w:rFonts w:hint="eastAsia"/>
          <w:sz w:val="22"/>
          <w:lang w:eastAsia="zh-CN"/>
        </w:rPr>
        <w:t>：https://zhhq.csu.edu.cn/wx/#/siterHome?app_id=36</w:t>
      </w:r>
    </w:p>
    <w:p w14:paraId="4C720A6F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A88AF04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水电缴费：https://znu-hip.csu.edu.cn/saas_wap/</w:t>
      </w: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19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nhideWhenUsed/>
    <w:qFormat/>
    <w:uiPriority w:val="99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2026-10-19T07:13:50Z</dcterms:created>
  <dc:creator>ZNDX</dc:creator>
  <cp:lastModifiedBy>谭敏</cp:lastModifiedBy>
  <dcterms:modified xsi:type="dcterms:W3CDTF">2026-10-19T07:19:42Z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eyJoZGlkIjoiYjc3YmQxM2RkY2UyY2E2NGNiMmYyYTU2MDdhY2VmODEiLCJ1c2VySWQiOiIxNTI5ODAzMTI5In0=</vt:lpwstr>
  </property>
  <property fmtid="{D5CDD505-2E9C-101B-9397-08002B2CF9AE}" pid="4" name="ICV">
    <vt:lpwstr>486C4EFC01434F689E677C44151744C7_12</vt:lpwstr>
  </property>
</Properties>
</file>