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6B98" w14:textId="694E8BB0" w:rsidR="00895773" w:rsidRPr="001B4637" w:rsidRDefault="00895773" w:rsidP="001B4637">
      <w:pPr>
        <w:pStyle w:val="ListParagraph"/>
        <w:numPr>
          <w:ilvl w:val="0"/>
          <w:numId w:val="33"/>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Title of proposed idea/innovation</w:t>
      </w:r>
    </w:p>
    <w:p w14:paraId="0CDB5547" w14:textId="3C7C437D" w:rsidR="00895773" w:rsidRPr="001B4637" w:rsidRDefault="002F1F43" w:rsidP="001B4637">
      <w:pPr>
        <w:spacing w:after="0" w:line="240" w:lineRule="auto"/>
        <w:ind w:left="360" w:firstLine="360"/>
        <w:rPr>
          <w:rFonts w:ascii="Times New Roman" w:hAnsi="Times New Roman" w:cs="Times New Roman"/>
          <w:color w:val="000000" w:themeColor="text1"/>
          <w:sz w:val="20"/>
          <w:szCs w:val="20"/>
        </w:rPr>
      </w:pPr>
      <w:r w:rsidRPr="001B4637">
        <w:rPr>
          <w:rFonts w:ascii="Times New Roman" w:hAnsi="Times New Roman" w:cs="Times New Roman"/>
          <w:color w:val="000000" w:themeColor="text1"/>
          <w:spacing w:val="-3"/>
          <w:sz w:val="20"/>
          <w:szCs w:val="20"/>
        </w:rPr>
        <w:t>AI-Powered Digital Twin &amp; Predictive Maintenance System for MSMEs</w:t>
      </w:r>
      <w:r w:rsidR="00895773" w:rsidRPr="001B4637">
        <w:rPr>
          <w:rFonts w:ascii="Times New Roman" w:hAnsi="Times New Roman" w:cs="Times New Roman"/>
          <w:color w:val="000000" w:themeColor="text1"/>
          <w:spacing w:val="-3"/>
          <w:sz w:val="20"/>
          <w:szCs w:val="20"/>
        </w:rPr>
        <w:t xml:space="preserve">  </w:t>
      </w:r>
      <w:r w:rsidR="00895773" w:rsidRPr="001B4637">
        <w:rPr>
          <w:rFonts w:ascii="Times New Roman" w:hAnsi="Times New Roman" w:cs="Times New Roman"/>
          <w:color w:val="000000" w:themeColor="text1"/>
          <w:sz w:val="20"/>
          <w:szCs w:val="20"/>
        </w:rPr>
        <w:t xml:space="preserve">     </w:t>
      </w:r>
    </w:p>
    <w:p w14:paraId="16425246" w14:textId="77777777" w:rsidR="00F61225" w:rsidRPr="001B4637" w:rsidRDefault="00F61225" w:rsidP="001B4637">
      <w:pPr>
        <w:spacing w:after="0" w:line="240" w:lineRule="auto"/>
        <w:ind w:left="360" w:firstLine="360"/>
        <w:rPr>
          <w:rFonts w:ascii="Times New Roman" w:hAnsi="Times New Roman" w:cs="Times New Roman"/>
          <w:color w:val="000000" w:themeColor="text1"/>
          <w:spacing w:val="-3"/>
          <w:sz w:val="20"/>
          <w:szCs w:val="20"/>
        </w:rPr>
      </w:pPr>
    </w:p>
    <w:p w14:paraId="55633AF7" w14:textId="36603E7A" w:rsidR="00895773" w:rsidRPr="001B4637" w:rsidRDefault="00895773"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whether the idea involves use of existing intellectual property or not, give brief detail there of</w:t>
      </w:r>
    </w:p>
    <w:p w14:paraId="0748E53B" w14:textId="3A2DA2CD" w:rsidR="002F1F43" w:rsidRPr="001B4637" w:rsidRDefault="002F1F43" w:rsidP="001B4637">
      <w:pPr>
        <w:pStyle w:val="Default"/>
        <w:ind w:firstLine="720"/>
        <w:rPr>
          <w:rFonts w:ascii="Times New Roman" w:hAnsi="Times New Roman" w:cs="Times New Roman"/>
          <w:sz w:val="20"/>
          <w:szCs w:val="20"/>
          <w:lang w:val="en-IN"/>
        </w:rPr>
      </w:pPr>
      <w:r w:rsidRPr="001B4637">
        <w:rPr>
          <w:rFonts w:ascii="Times New Roman" w:hAnsi="Times New Roman" w:cs="Times New Roman"/>
          <w:sz w:val="20"/>
          <w:szCs w:val="20"/>
          <w:lang w:val="en-IN"/>
        </w:rPr>
        <w:t>No, there is no registered IP under this idea.</w:t>
      </w:r>
    </w:p>
    <w:p w14:paraId="2BC544BB" w14:textId="77777777" w:rsidR="00611E0E" w:rsidRPr="001B4637" w:rsidRDefault="00611E0E" w:rsidP="001B4637">
      <w:pPr>
        <w:pStyle w:val="Default"/>
        <w:ind w:firstLine="360"/>
        <w:rPr>
          <w:rFonts w:ascii="Times New Roman" w:hAnsi="Times New Roman" w:cs="Times New Roman"/>
          <w:b/>
          <w:bCs/>
          <w:sz w:val="20"/>
          <w:szCs w:val="20"/>
        </w:rPr>
      </w:pPr>
    </w:p>
    <w:p w14:paraId="18AD8440" w14:textId="6542E0F0" w:rsidR="00895773" w:rsidRPr="001B4637" w:rsidRDefault="00895773"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Briefly explain newness/uniqueness of the innovation</w:t>
      </w:r>
    </w:p>
    <w:p w14:paraId="39D12184" w14:textId="40EF2E12" w:rsidR="00AC032F" w:rsidRPr="001B4637" w:rsidRDefault="002F1F43" w:rsidP="001B4637">
      <w:pPr>
        <w:pStyle w:val="Default"/>
        <w:ind w:left="720"/>
        <w:jc w:val="both"/>
        <w:rPr>
          <w:rFonts w:ascii="Times New Roman" w:hAnsi="Times New Roman" w:cs="Times New Roman"/>
          <w:color w:val="333333"/>
          <w:sz w:val="20"/>
          <w:szCs w:val="20"/>
          <w:shd w:val="clear" w:color="auto" w:fill="FFFFFF"/>
          <w:lang w:val="en-IN"/>
        </w:rPr>
      </w:pPr>
      <w:r w:rsidRPr="001B4637">
        <w:rPr>
          <w:rFonts w:ascii="Times New Roman" w:hAnsi="Times New Roman" w:cs="Times New Roman"/>
          <w:color w:val="333333"/>
          <w:sz w:val="20"/>
          <w:szCs w:val="20"/>
          <w:shd w:val="clear" w:color="auto" w:fill="FFFFFF"/>
          <w:lang w:val="en-IN"/>
        </w:rPr>
        <w:t xml:space="preserve">This innovation brings </w:t>
      </w:r>
      <w:r w:rsidRPr="001B4637">
        <w:rPr>
          <w:rFonts w:ascii="Times New Roman" w:hAnsi="Times New Roman" w:cs="Times New Roman"/>
          <w:b/>
          <w:bCs/>
          <w:color w:val="333333"/>
          <w:sz w:val="20"/>
          <w:szCs w:val="20"/>
          <w:shd w:val="clear" w:color="auto" w:fill="FFFFFF"/>
          <w:lang w:val="en-IN"/>
        </w:rPr>
        <w:t>affordable Industry 4.0 transformation</w:t>
      </w:r>
      <w:r w:rsidRPr="001B4637">
        <w:rPr>
          <w:rFonts w:ascii="Times New Roman" w:hAnsi="Times New Roman" w:cs="Times New Roman"/>
          <w:color w:val="333333"/>
          <w:sz w:val="20"/>
          <w:szCs w:val="20"/>
          <w:shd w:val="clear" w:color="auto" w:fill="FFFFFF"/>
          <w:lang w:val="en-IN"/>
        </w:rPr>
        <w:t xml:space="preserve"> to MSMEs by enabling predictive maintenance without replacing existing machines. It uses a </w:t>
      </w:r>
      <w:r w:rsidRPr="001B4637">
        <w:rPr>
          <w:rFonts w:ascii="Times New Roman" w:hAnsi="Times New Roman" w:cs="Times New Roman"/>
          <w:b/>
          <w:bCs/>
          <w:color w:val="333333"/>
          <w:sz w:val="20"/>
          <w:szCs w:val="20"/>
          <w:shd w:val="clear" w:color="auto" w:fill="FFFFFF"/>
          <w:lang w:val="en-IN"/>
        </w:rPr>
        <w:t>plug-and-play IoT sensor kit</w:t>
      </w:r>
      <w:r w:rsidRPr="001B4637">
        <w:rPr>
          <w:rFonts w:ascii="Times New Roman" w:hAnsi="Times New Roman" w:cs="Times New Roman"/>
          <w:color w:val="333333"/>
          <w:sz w:val="20"/>
          <w:szCs w:val="20"/>
          <w:shd w:val="clear" w:color="auto" w:fill="FFFFFF"/>
          <w:lang w:val="en-IN"/>
        </w:rPr>
        <w:t xml:space="preserve"> to retrofit legacy equipment and creates a </w:t>
      </w:r>
      <w:r w:rsidRPr="001B4637">
        <w:rPr>
          <w:rFonts w:ascii="Times New Roman" w:hAnsi="Times New Roman" w:cs="Times New Roman"/>
          <w:b/>
          <w:bCs/>
          <w:color w:val="333333"/>
          <w:sz w:val="20"/>
          <w:szCs w:val="20"/>
          <w:shd w:val="clear" w:color="auto" w:fill="FFFFFF"/>
          <w:lang w:val="en-IN"/>
        </w:rPr>
        <w:t>digital twin</w:t>
      </w:r>
      <w:r w:rsidRPr="001B4637">
        <w:rPr>
          <w:rFonts w:ascii="Times New Roman" w:hAnsi="Times New Roman" w:cs="Times New Roman"/>
          <w:color w:val="333333"/>
          <w:sz w:val="20"/>
          <w:szCs w:val="20"/>
          <w:shd w:val="clear" w:color="auto" w:fill="FFFFFF"/>
          <w:lang w:val="en-IN"/>
        </w:rPr>
        <w:t xml:space="preserve"> that visualizes machine health in real time. A </w:t>
      </w:r>
      <w:r w:rsidRPr="001B4637">
        <w:rPr>
          <w:rFonts w:ascii="Times New Roman" w:hAnsi="Times New Roman" w:cs="Times New Roman"/>
          <w:b/>
          <w:bCs/>
          <w:color w:val="333333"/>
          <w:sz w:val="20"/>
          <w:szCs w:val="20"/>
          <w:shd w:val="clear" w:color="auto" w:fill="FFFFFF"/>
          <w:lang w:val="en-IN"/>
        </w:rPr>
        <w:t>pre-trained AI model</w:t>
      </w:r>
      <w:r w:rsidRPr="001B4637">
        <w:rPr>
          <w:rFonts w:ascii="Times New Roman" w:hAnsi="Times New Roman" w:cs="Times New Roman"/>
          <w:color w:val="333333"/>
          <w:sz w:val="20"/>
          <w:szCs w:val="20"/>
          <w:shd w:val="clear" w:color="auto" w:fill="FFFFFF"/>
          <w:lang w:val="en-IN"/>
        </w:rPr>
        <w:t xml:space="preserve"> </w:t>
      </w:r>
      <w:r w:rsidR="001B4637" w:rsidRPr="001B4637">
        <w:rPr>
          <w:rFonts w:ascii="Times New Roman" w:hAnsi="Times New Roman" w:cs="Times New Roman"/>
          <w:color w:val="333333"/>
          <w:sz w:val="20"/>
          <w:szCs w:val="20"/>
          <w:shd w:val="clear" w:color="auto" w:fill="FFFFFF"/>
          <w:lang w:val="en-IN"/>
        </w:rPr>
        <w:t>analyses</w:t>
      </w:r>
      <w:r w:rsidRPr="001B4637">
        <w:rPr>
          <w:rFonts w:ascii="Times New Roman" w:hAnsi="Times New Roman" w:cs="Times New Roman"/>
          <w:color w:val="333333"/>
          <w:sz w:val="20"/>
          <w:szCs w:val="20"/>
          <w:shd w:val="clear" w:color="auto" w:fill="FFFFFF"/>
          <w:lang w:val="en-IN"/>
        </w:rPr>
        <w:t xml:space="preserve"> sensor data (vibration, temperature, etc.) to detect faults early and prevent breakdowns. Unlike enterprise solutions, it is designed for </w:t>
      </w:r>
      <w:r w:rsidRPr="001B4637">
        <w:rPr>
          <w:rFonts w:ascii="Times New Roman" w:hAnsi="Times New Roman" w:cs="Times New Roman"/>
          <w:b/>
          <w:bCs/>
          <w:color w:val="333333"/>
          <w:sz w:val="20"/>
          <w:szCs w:val="20"/>
          <w:shd w:val="clear" w:color="auto" w:fill="FFFFFF"/>
          <w:lang w:val="en-IN"/>
        </w:rPr>
        <w:t>low-resource environments</w:t>
      </w:r>
      <w:r w:rsidRPr="001B4637">
        <w:rPr>
          <w:rFonts w:ascii="Times New Roman" w:hAnsi="Times New Roman" w:cs="Times New Roman"/>
          <w:color w:val="333333"/>
          <w:sz w:val="20"/>
          <w:szCs w:val="20"/>
          <w:shd w:val="clear" w:color="auto" w:fill="FFFFFF"/>
          <w:lang w:val="en-IN"/>
        </w:rPr>
        <w:t xml:space="preserve">, is </w:t>
      </w:r>
      <w:r w:rsidRPr="001B4637">
        <w:rPr>
          <w:rFonts w:ascii="Times New Roman" w:hAnsi="Times New Roman" w:cs="Times New Roman"/>
          <w:b/>
          <w:bCs/>
          <w:color w:val="333333"/>
          <w:sz w:val="20"/>
          <w:szCs w:val="20"/>
          <w:shd w:val="clear" w:color="auto" w:fill="FFFFFF"/>
          <w:lang w:val="en-IN"/>
        </w:rPr>
        <w:t>cost-effective</w:t>
      </w:r>
      <w:r w:rsidRPr="001B4637">
        <w:rPr>
          <w:rFonts w:ascii="Times New Roman" w:hAnsi="Times New Roman" w:cs="Times New Roman"/>
          <w:color w:val="333333"/>
          <w:sz w:val="20"/>
          <w:szCs w:val="20"/>
          <w:shd w:val="clear" w:color="auto" w:fill="FFFFFF"/>
          <w:lang w:val="en-IN"/>
        </w:rPr>
        <w:t xml:space="preserve">, and includes </w:t>
      </w:r>
      <w:r w:rsidRPr="001B4637">
        <w:rPr>
          <w:rFonts w:ascii="Times New Roman" w:hAnsi="Times New Roman" w:cs="Times New Roman"/>
          <w:b/>
          <w:bCs/>
          <w:color w:val="333333"/>
          <w:sz w:val="20"/>
          <w:szCs w:val="20"/>
          <w:shd w:val="clear" w:color="auto" w:fill="FFFFFF"/>
          <w:lang w:val="en-IN"/>
        </w:rPr>
        <w:t>multilingual dashboards</w:t>
      </w:r>
      <w:r w:rsidRPr="001B4637">
        <w:rPr>
          <w:rFonts w:ascii="Times New Roman" w:hAnsi="Times New Roman" w:cs="Times New Roman"/>
          <w:color w:val="333333"/>
          <w:sz w:val="20"/>
          <w:szCs w:val="20"/>
          <w:shd w:val="clear" w:color="auto" w:fill="FFFFFF"/>
          <w:lang w:val="en-IN"/>
        </w:rPr>
        <w:t xml:space="preserve"> and </w:t>
      </w:r>
      <w:r w:rsidRPr="001B4637">
        <w:rPr>
          <w:rFonts w:ascii="Times New Roman" w:hAnsi="Times New Roman" w:cs="Times New Roman"/>
          <w:b/>
          <w:bCs/>
          <w:color w:val="333333"/>
          <w:sz w:val="20"/>
          <w:szCs w:val="20"/>
          <w:shd w:val="clear" w:color="auto" w:fill="FFFFFF"/>
          <w:lang w:val="en-IN"/>
        </w:rPr>
        <w:t>voice/SMS alerts</w:t>
      </w:r>
      <w:r w:rsidRPr="001B4637">
        <w:rPr>
          <w:rFonts w:ascii="Times New Roman" w:hAnsi="Times New Roman" w:cs="Times New Roman"/>
          <w:color w:val="333333"/>
          <w:sz w:val="20"/>
          <w:szCs w:val="20"/>
          <w:shd w:val="clear" w:color="auto" w:fill="FFFFFF"/>
          <w:lang w:val="en-IN"/>
        </w:rPr>
        <w:t xml:space="preserve"> to ensure accessibility in rural and semi-urban areas. Its simplicity, scalability, and compatibility with any machine make it unique for widespread MSME adoption.</w:t>
      </w:r>
    </w:p>
    <w:p w14:paraId="10B59D3D" w14:textId="77777777" w:rsidR="00611E0E" w:rsidRPr="001B4637" w:rsidRDefault="00611E0E" w:rsidP="001B4637">
      <w:pPr>
        <w:pStyle w:val="Default"/>
        <w:ind w:left="360"/>
        <w:jc w:val="both"/>
        <w:rPr>
          <w:rFonts w:ascii="Times New Roman" w:eastAsia="Times New Roman" w:hAnsi="Times New Roman" w:cs="Times New Roman"/>
          <w:color w:val="1F1F1F"/>
          <w:sz w:val="20"/>
          <w:szCs w:val="20"/>
          <w:lang w:eastAsia="en-IN"/>
        </w:rPr>
      </w:pPr>
    </w:p>
    <w:p w14:paraId="26FF9C8C" w14:textId="5A4F72DF" w:rsidR="00AC032F" w:rsidRPr="001B4637" w:rsidRDefault="00AC032F"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Concept &amp; Objective</w:t>
      </w:r>
    </w:p>
    <w:p w14:paraId="3725674C" w14:textId="2B178CAF" w:rsidR="00AC032F" w:rsidRPr="001B4637" w:rsidRDefault="00AC032F" w:rsidP="001B4637">
      <w:pPr>
        <w:pStyle w:val="Default"/>
        <w:ind w:left="720"/>
        <w:jc w:val="both"/>
        <w:rPr>
          <w:rFonts w:ascii="Times New Roman" w:hAnsi="Times New Roman" w:cs="Times New Roman"/>
          <w:b/>
          <w:bCs/>
          <w:sz w:val="20"/>
          <w:szCs w:val="20"/>
        </w:rPr>
      </w:pPr>
      <w:r w:rsidRPr="001B4637">
        <w:rPr>
          <w:rFonts w:ascii="Times New Roman" w:hAnsi="Times New Roman" w:cs="Times New Roman"/>
          <w:b/>
          <w:bCs/>
          <w:sz w:val="20"/>
          <w:szCs w:val="20"/>
        </w:rPr>
        <w:t>Concept:</w:t>
      </w:r>
    </w:p>
    <w:p w14:paraId="457F71F4" w14:textId="77777777" w:rsidR="002F1F43" w:rsidRPr="001B4637" w:rsidRDefault="002F1F43" w:rsidP="001B4637">
      <w:pPr>
        <w:pStyle w:val="Default"/>
        <w:ind w:left="1080"/>
        <w:jc w:val="both"/>
        <w:rPr>
          <w:rFonts w:ascii="Times New Roman" w:hAnsi="Times New Roman" w:cs="Times New Roman"/>
          <w:color w:val="1B1B1B"/>
          <w:sz w:val="20"/>
          <w:szCs w:val="20"/>
          <w:shd w:val="clear" w:color="auto" w:fill="FFFFFF"/>
          <w:lang w:val="en-IN"/>
        </w:rPr>
      </w:pPr>
      <w:r w:rsidRPr="001B4637">
        <w:rPr>
          <w:rFonts w:ascii="Times New Roman" w:hAnsi="Times New Roman" w:cs="Times New Roman"/>
          <w:color w:val="1B1B1B"/>
          <w:sz w:val="20"/>
          <w:szCs w:val="20"/>
          <w:shd w:val="clear" w:color="auto" w:fill="FFFFFF"/>
          <w:lang w:val="en-IN"/>
        </w:rPr>
        <w:t>In India, a large percentage of MSMEs still rely on traditional or semi-automated machinery without real-time monitoring, diagnostics, or analytics capabilities. This leads to frequent breakdowns, production halts, and unplanned maintenance, causing losses in time and revenue. Retrofitting such legacy machinery with smart technologies is cost-prohibitive for most small enterprises.</w:t>
      </w:r>
    </w:p>
    <w:p w14:paraId="45436C8A" w14:textId="15F0E06F" w:rsidR="002F1F43" w:rsidRPr="001B4637" w:rsidRDefault="002F1F43" w:rsidP="001B4637">
      <w:pPr>
        <w:pStyle w:val="Default"/>
        <w:ind w:left="1080"/>
        <w:jc w:val="both"/>
        <w:rPr>
          <w:rFonts w:ascii="Times New Roman" w:hAnsi="Times New Roman" w:cs="Times New Roman"/>
          <w:color w:val="1B1B1B"/>
          <w:sz w:val="20"/>
          <w:szCs w:val="20"/>
          <w:shd w:val="clear" w:color="auto" w:fill="FFFFFF"/>
          <w:lang w:val="en-IN"/>
        </w:rPr>
      </w:pPr>
      <w:r w:rsidRPr="001B4637">
        <w:rPr>
          <w:rFonts w:ascii="Times New Roman" w:hAnsi="Times New Roman" w:cs="Times New Roman"/>
          <w:color w:val="1B1B1B"/>
          <w:sz w:val="20"/>
          <w:szCs w:val="20"/>
          <w:shd w:val="clear" w:color="auto" w:fill="FFFFFF"/>
          <w:lang w:val="en-IN"/>
        </w:rPr>
        <w:t xml:space="preserve">The concept of a </w:t>
      </w:r>
      <w:r w:rsidRPr="001B4637">
        <w:rPr>
          <w:rFonts w:ascii="Times New Roman" w:hAnsi="Times New Roman" w:cs="Times New Roman"/>
          <w:b/>
          <w:bCs/>
          <w:color w:val="1B1B1B"/>
          <w:sz w:val="20"/>
          <w:szCs w:val="20"/>
          <w:shd w:val="clear" w:color="auto" w:fill="FFFFFF"/>
          <w:lang w:val="en-IN"/>
        </w:rPr>
        <w:t>digital twin</w:t>
      </w:r>
      <w:r w:rsidRPr="001B4637">
        <w:rPr>
          <w:rFonts w:ascii="Times New Roman" w:hAnsi="Times New Roman" w:cs="Times New Roman"/>
          <w:color w:val="1B1B1B"/>
          <w:sz w:val="20"/>
          <w:szCs w:val="20"/>
          <w:shd w:val="clear" w:color="auto" w:fill="FFFFFF"/>
          <w:lang w:val="en-IN"/>
        </w:rPr>
        <w:t xml:space="preserve">—a virtual replica of a physical system—offers a powerful Industry 4.0 solution. It enables real-time data collection, visualization, and simulation of machine </w:t>
      </w:r>
      <w:r w:rsidR="001B4637" w:rsidRPr="001B4637">
        <w:rPr>
          <w:rFonts w:ascii="Times New Roman" w:hAnsi="Times New Roman" w:cs="Times New Roman"/>
          <w:color w:val="1B1B1B"/>
          <w:sz w:val="20"/>
          <w:szCs w:val="20"/>
          <w:shd w:val="clear" w:color="auto" w:fill="FFFFFF"/>
          <w:lang w:val="en-IN"/>
        </w:rPr>
        <w:t>behaviour</w:t>
      </w:r>
      <w:r w:rsidRPr="001B4637">
        <w:rPr>
          <w:rFonts w:ascii="Times New Roman" w:hAnsi="Times New Roman" w:cs="Times New Roman"/>
          <w:color w:val="1B1B1B"/>
          <w:sz w:val="20"/>
          <w:szCs w:val="20"/>
          <w:shd w:val="clear" w:color="auto" w:fill="FFFFFF"/>
          <w:lang w:val="en-IN"/>
        </w:rPr>
        <w:t xml:space="preserve">, improving predictive maintenance and operational decision-making. This project proposes a </w:t>
      </w:r>
      <w:r w:rsidRPr="001B4637">
        <w:rPr>
          <w:rFonts w:ascii="Times New Roman" w:hAnsi="Times New Roman" w:cs="Times New Roman"/>
          <w:b/>
          <w:bCs/>
          <w:color w:val="1B1B1B"/>
          <w:sz w:val="20"/>
          <w:szCs w:val="20"/>
          <w:shd w:val="clear" w:color="auto" w:fill="FFFFFF"/>
          <w:lang w:val="en-IN"/>
        </w:rPr>
        <w:t>plug-and-play digital twin system</w:t>
      </w:r>
      <w:r w:rsidRPr="001B4637">
        <w:rPr>
          <w:rFonts w:ascii="Times New Roman" w:hAnsi="Times New Roman" w:cs="Times New Roman"/>
          <w:color w:val="1B1B1B"/>
          <w:sz w:val="20"/>
          <w:szCs w:val="20"/>
          <w:shd w:val="clear" w:color="auto" w:fill="FFFFFF"/>
          <w:lang w:val="en-IN"/>
        </w:rPr>
        <w:t xml:space="preserve"> using low-cost sensors (vibration, temperature, current) integrated with a machine learning engine to predict and prevent equipment failures.</w:t>
      </w:r>
    </w:p>
    <w:p w14:paraId="46A7CE3D" w14:textId="77777777" w:rsidR="002F1F43" w:rsidRPr="001B4637" w:rsidRDefault="002F1F43" w:rsidP="001B4637">
      <w:pPr>
        <w:pStyle w:val="Default"/>
        <w:ind w:left="1080"/>
        <w:jc w:val="both"/>
        <w:rPr>
          <w:rFonts w:ascii="Times New Roman" w:hAnsi="Times New Roman" w:cs="Times New Roman"/>
          <w:color w:val="1B1B1B"/>
          <w:sz w:val="20"/>
          <w:szCs w:val="20"/>
          <w:shd w:val="clear" w:color="auto" w:fill="FFFFFF"/>
          <w:lang w:val="en-IN"/>
        </w:rPr>
      </w:pPr>
      <w:r w:rsidRPr="001B4637">
        <w:rPr>
          <w:rFonts w:ascii="Times New Roman" w:hAnsi="Times New Roman" w:cs="Times New Roman"/>
          <w:color w:val="1B1B1B"/>
          <w:sz w:val="20"/>
          <w:szCs w:val="20"/>
          <w:shd w:val="clear" w:color="auto" w:fill="FFFFFF"/>
          <w:lang w:val="en-IN"/>
        </w:rPr>
        <w:t xml:space="preserve">The system is designed to be </w:t>
      </w:r>
      <w:r w:rsidRPr="001B4637">
        <w:rPr>
          <w:rFonts w:ascii="Times New Roman" w:hAnsi="Times New Roman" w:cs="Times New Roman"/>
          <w:b/>
          <w:bCs/>
          <w:color w:val="1B1B1B"/>
          <w:sz w:val="20"/>
          <w:szCs w:val="20"/>
          <w:shd w:val="clear" w:color="auto" w:fill="FFFFFF"/>
          <w:lang w:val="en-IN"/>
        </w:rPr>
        <w:t>affordable</w:t>
      </w:r>
      <w:r w:rsidRPr="001B4637">
        <w:rPr>
          <w:rFonts w:ascii="Times New Roman" w:hAnsi="Times New Roman" w:cs="Times New Roman"/>
          <w:color w:val="1B1B1B"/>
          <w:sz w:val="20"/>
          <w:szCs w:val="20"/>
          <w:shd w:val="clear" w:color="auto" w:fill="FFFFFF"/>
          <w:lang w:val="en-IN"/>
        </w:rPr>
        <w:t xml:space="preserve">, </w:t>
      </w:r>
      <w:r w:rsidRPr="001B4637">
        <w:rPr>
          <w:rFonts w:ascii="Times New Roman" w:hAnsi="Times New Roman" w:cs="Times New Roman"/>
          <w:b/>
          <w:bCs/>
          <w:color w:val="1B1B1B"/>
          <w:sz w:val="20"/>
          <w:szCs w:val="20"/>
          <w:shd w:val="clear" w:color="auto" w:fill="FFFFFF"/>
          <w:lang w:val="en-IN"/>
        </w:rPr>
        <w:t>language-localized</w:t>
      </w:r>
      <w:r w:rsidRPr="001B4637">
        <w:rPr>
          <w:rFonts w:ascii="Times New Roman" w:hAnsi="Times New Roman" w:cs="Times New Roman"/>
          <w:color w:val="1B1B1B"/>
          <w:sz w:val="20"/>
          <w:szCs w:val="20"/>
          <w:shd w:val="clear" w:color="auto" w:fill="FFFFFF"/>
          <w:lang w:val="en-IN"/>
        </w:rPr>
        <w:t xml:space="preserve">, and </w:t>
      </w:r>
      <w:r w:rsidRPr="001B4637">
        <w:rPr>
          <w:rFonts w:ascii="Times New Roman" w:hAnsi="Times New Roman" w:cs="Times New Roman"/>
          <w:b/>
          <w:bCs/>
          <w:color w:val="1B1B1B"/>
          <w:sz w:val="20"/>
          <w:szCs w:val="20"/>
          <w:shd w:val="clear" w:color="auto" w:fill="FFFFFF"/>
          <w:lang w:val="en-IN"/>
        </w:rPr>
        <w:t>scalable</w:t>
      </w:r>
      <w:r w:rsidRPr="001B4637">
        <w:rPr>
          <w:rFonts w:ascii="Times New Roman" w:hAnsi="Times New Roman" w:cs="Times New Roman"/>
          <w:color w:val="1B1B1B"/>
          <w:sz w:val="20"/>
          <w:szCs w:val="20"/>
          <w:shd w:val="clear" w:color="auto" w:fill="FFFFFF"/>
          <w:lang w:val="en-IN"/>
        </w:rPr>
        <w:t>, allowing MSMEs to monitor their operations through a simple dashboard and receive alerts via SMS or voice in local languages. Unlike enterprise-level solutions, this approach is specifically tailored for resource-constrained environments in rural or semi-urban industrial setups.</w:t>
      </w:r>
    </w:p>
    <w:p w14:paraId="4F99877B" w14:textId="77777777" w:rsidR="00FF47A4" w:rsidRPr="001B4637" w:rsidRDefault="00FF47A4" w:rsidP="001B4637">
      <w:pPr>
        <w:pStyle w:val="Default"/>
        <w:ind w:left="360"/>
        <w:jc w:val="both"/>
        <w:rPr>
          <w:rFonts w:ascii="Times New Roman" w:hAnsi="Times New Roman" w:cs="Times New Roman"/>
          <w:color w:val="1B1B1B"/>
          <w:sz w:val="20"/>
          <w:szCs w:val="20"/>
          <w:shd w:val="clear" w:color="auto" w:fill="FFFFFF"/>
        </w:rPr>
      </w:pPr>
    </w:p>
    <w:p w14:paraId="4FEF625C" w14:textId="77777777" w:rsidR="00FF47A4" w:rsidRPr="001B4637" w:rsidRDefault="00FF47A4" w:rsidP="001B4637">
      <w:pPr>
        <w:pStyle w:val="Default"/>
        <w:ind w:left="720"/>
        <w:jc w:val="both"/>
        <w:rPr>
          <w:rFonts w:ascii="Times New Roman" w:hAnsi="Times New Roman" w:cs="Times New Roman"/>
          <w:color w:val="1B1B1B"/>
          <w:sz w:val="20"/>
          <w:szCs w:val="20"/>
        </w:rPr>
      </w:pPr>
      <w:r w:rsidRPr="001B4637">
        <w:rPr>
          <w:rFonts w:ascii="Times New Roman" w:hAnsi="Times New Roman" w:cs="Times New Roman"/>
          <w:b/>
          <w:bCs/>
          <w:sz w:val="20"/>
          <w:szCs w:val="20"/>
        </w:rPr>
        <w:t>Objective:</w:t>
      </w:r>
    </w:p>
    <w:p w14:paraId="6C65B60C" w14:textId="77777777" w:rsidR="002F1F43" w:rsidRPr="001B4637" w:rsidRDefault="002F1F43" w:rsidP="001B4637">
      <w:pPr>
        <w:numPr>
          <w:ilvl w:val="0"/>
          <w:numId w:val="43"/>
        </w:numPr>
        <w:spacing w:after="0" w:line="240" w:lineRule="auto"/>
        <w:jc w:val="both"/>
        <w:rPr>
          <w:rFonts w:ascii="Times New Roman" w:eastAsiaTheme="minorEastAsia" w:hAnsi="Times New Roman" w:cs="Times New Roman"/>
          <w:color w:val="000000"/>
          <w:kern w:val="0"/>
          <w:sz w:val="20"/>
          <w:szCs w:val="20"/>
          <w14:ligatures w14:val="none"/>
        </w:rPr>
      </w:pPr>
      <w:r w:rsidRPr="001B4637">
        <w:rPr>
          <w:rFonts w:ascii="Times New Roman" w:eastAsiaTheme="minorEastAsia" w:hAnsi="Times New Roman" w:cs="Times New Roman"/>
          <w:color w:val="000000"/>
          <w:kern w:val="0"/>
          <w:sz w:val="20"/>
          <w:szCs w:val="20"/>
          <w14:ligatures w14:val="none"/>
        </w:rPr>
        <w:t>To retrofit existing MSME machines with sensor kits enabling real-time performance monitoring.</w:t>
      </w:r>
    </w:p>
    <w:p w14:paraId="1505D596" w14:textId="77777777" w:rsidR="002F1F43" w:rsidRPr="001B4637" w:rsidRDefault="002F1F43" w:rsidP="001B4637">
      <w:pPr>
        <w:numPr>
          <w:ilvl w:val="0"/>
          <w:numId w:val="43"/>
        </w:numPr>
        <w:spacing w:after="0" w:line="240" w:lineRule="auto"/>
        <w:jc w:val="both"/>
        <w:rPr>
          <w:rFonts w:ascii="Times New Roman" w:eastAsiaTheme="minorEastAsia" w:hAnsi="Times New Roman" w:cs="Times New Roman"/>
          <w:color w:val="000000"/>
          <w:kern w:val="0"/>
          <w:sz w:val="20"/>
          <w:szCs w:val="20"/>
          <w14:ligatures w14:val="none"/>
        </w:rPr>
      </w:pPr>
      <w:r w:rsidRPr="001B4637">
        <w:rPr>
          <w:rFonts w:ascii="Times New Roman" w:eastAsiaTheme="minorEastAsia" w:hAnsi="Times New Roman" w:cs="Times New Roman"/>
          <w:color w:val="000000"/>
          <w:kern w:val="0"/>
          <w:sz w:val="20"/>
          <w:szCs w:val="20"/>
          <w14:ligatures w14:val="none"/>
        </w:rPr>
        <w:t>To develop an AI/ML-based predictive model for early fault detection and anomaly analysis.</w:t>
      </w:r>
    </w:p>
    <w:p w14:paraId="1BDF8C46" w14:textId="77777777" w:rsidR="002F1F43" w:rsidRPr="001B4637" w:rsidRDefault="002F1F43" w:rsidP="001B4637">
      <w:pPr>
        <w:numPr>
          <w:ilvl w:val="0"/>
          <w:numId w:val="43"/>
        </w:numPr>
        <w:spacing w:after="0" w:line="240" w:lineRule="auto"/>
        <w:jc w:val="both"/>
        <w:rPr>
          <w:rFonts w:ascii="Times New Roman" w:eastAsiaTheme="minorEastAsia" w:hAnsi="Times New Roman" w:cs="Times New Roman"/>
          <w:color w:val="000000"/>
          <w:kern w:val="0"/>
          <w:sz w:val="20"/>
          <w:szCs w:val="20"/>
          <w14:ligatures w14:val="none"/>
        </w:rPr>
      </w:pPr>
      <w:r w:rsidRPr="001B4637">
        <w:rPr>
          <w:rFonts w:ascii="Times New Roman" w:eastAsiaTheme="minorEastAsia" w:hAnsi="Times New Roman" w:cs="Times New Roman"/>
          <w:color w:val="000000"/>
          <w:kern w:val="0"/>
          <w:sz w:val="20"/>
          <w:szCs w:val="20"/>
          <w14:ligatures w14:val="none"/>
        </w:rPr>
        <w:t>To simulate a digital twin of machines that can visualize operational health and downtime risk.</w:t>
      </w:r>
    </w:p>
    <w:p w14:paraId="6A15166B" w14:textId="77777777" w:rsidR="002F1F43" w:rsidRPr="001B4637" w:rsidRDefault="002F1F43" w:rsidP="001B4637">
      <w:pPr>
        <w:numPr>
          <w:ilvl w:val="0"/>
          <w:numId w:val="43"/>
        </w:numPr>
        <w:spacing w:after="0" w:line="240" w:lineRule="auto"/>
        <w:jc w:val="both"/>
        <w:rPr>
          <w:rFonts w:ascii="Times New Roman" w:eastAsiaTheme="minorEastAsia" w:hAnsi="Times New Roman" w:cs="Times New Roman"/>
          <w:color w:val="000000"/>
          <w:kern w:val="0"/>
          <w:sz w:val="20"/>
          <w:szCs w:val="20"/>
          <w14:ligatures w14:val="none"/>
        </w:rPr>
      </w:pPr>
      <w:r w:rsidRPr="001B4637">
        <w:rPr>
          <w:rFonts w:ascii="Times New Roman" w:eastAsiaTheme="minorEastAsia" w:hAnsi="Times New Roman" w:cs="Times New Roman"/>
          <w:color w:val="000000"/>
          <w:kern w:val="0"/>
          <w:sz w:val="20"/>
          <w:szCs w:val="20"/>
          <w14:ligatures w14:val="none"/>
        </w:rPr>
        <w:t>To reduce unplanned downtime, extend machine lifespan, and optimize maintenance cycles.</w:t>
      </w:r>
    </w:p>
    <w:p w14:paraId="460A0187" w14:textId="77777777" w:rsidR="002F1F43" w:rsidRPr="001B4637" w:rsidRDefault="002F1F43" w:rsidP="001B4637">
      <w:pPr>
        <w:numPr>
          <w:ilvl w:val="0"/>
          <w:numId w:val="43"/>
        </w:numPr>
        <w:spacing w:after="0" w:line="240" w:lineRule="auto"/>
        <w:jc w:val="both"/>
        <w:rPr>
          <w:rFonts w:ascii="Times New Roman" w:eastAsiaTheme="minorEastAsia" w:hAnsi="Times New Roman" w:cs="Times New Roman"/>
          <w:color w:val="000000"/>
          <w:kern w:val="0"/>
          <w:sz w:val="20"/>
          <w:szCs w:val="20"/>
          <w14:ligatures w14:val="none"/>
        </w:rPr>
      </w:pPr>
      <w:r w:rsidRPr="001B4637">
        <w:rPr>
          <w:rFonts w:ascii="Times New Roman" w:eastAsiaTheme="minorEastAsia" w:hAnsi="Times New Roman" w:cs="Times New Roman"/>
          <w:color w:val="000000"/>
          <w:kern w:val="0"/>
          <w:sz w:val="20"/>
          <w:szCs w:val="20"/>
          <w14:ligatures w14:val="none"/>
        </w:rPr>
        <w:t>To provide a user-friendly, low-cost dashboard accessible via mobile or PC in regional languages.</w:t>
      </w:r>
    </w:p>
    <w:p w14:paraId="08E97F26" w14:textId="77777777" w:rsidR="002F1F43" w:rsidRPr="001B4637" w:rsidRDefault="002F1F43" w:rsidP="001B4637">
      <w:pPr>
        <w:numPr>
          <w:ilvl w:val="0"/>
          <w:numId w:val="43"/>
        </w:numPr>
        <w:spacing w:after="0" w:line="240" w:lineRule="auto"/>
        <w:jc w:val="both"/>
        <w:rPr>
          <w:rFonts w:ascii="Times New Roman" w:eastAsiaTheme="minorEastAsia" w:hAnsi="Times New Roman" w:cs="Times New Roman"/>
          <w:color w:val="000000"/>
          <w:kern w:val="0"/>
          <w:sz w:val="20"/>
          <w:szCs w:val="20"/>
          <w14:ligatures w14:val="none"/>
        </w:rPr>
      </w:pPr>
      <w:r w:rsidRPr="001B4637">
        <w:rPr>
          <w:rFonts w:ascii="Times New Roman" w:eastAsiaTheme="minorEastAsia" w:hAnsi="Times New Roman" w:cs="Times New Roman"/>
          <w:color w:val="000000"/>
          <w:kern w:val="0"/>
          <w:sz w:val="20"/>
          <w:szCs w:val="20"/>
          <w14:ligatures w14:val="none"/>
        </w:rPr>
        <w:t>To empower MSMEs with tools that align with Industry 4.0 goals without expensive overhaul.</w:t>
      </w:r>
    </w:p>
    <w:p w14:paraId="3788C009" w14:textId="77777777" w:rsidR="00611E0E" w:rsidRPr="001B4637" w:rsidRDefault="00611E0E" w:rsidP="001B4637">
      <w:pPr>
        <w:spacing w:after="0" w:line="240" w:lineRule="auto"/>
        <w:jc w:val="both"/>
        <w:rPr>
          <w:rFonts w:ascii="Times New Roman" w:hAnsi="Times New Roman" w:cs="Times New Roman"/>
          <w:b/>
          <w:bCs/>
          <w:sz w:val="20"/>
          <w:szCs w:val="20"/>
        </w:rPr>
      </w:pPr>
    </w:p>
    <w:p w14:paraId="612D1842" w14:textId="77777777" w:rsidR="00611E0E" w:rsidRPr="001B4637" w:rsidRDefault="00484489"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Specify the potential areas of application in industry/market in brief</w:t>
      </w:r>
    </w:p>
    <w:p w14:paraId="73F72DBC" w14:textId="6E6CDB7C" w:rsidR="002F1F43" w:rsidRPr="001B4637" w:rsidRDefault="002F1F43" w:rsidP="001B4637">
      <w:pPr>
        <w:pStyle w:val="Default"/>
        <w:numPr>
          <w:ilvl w:val="1"/>
          <w:numId w:val="24"/>
        </w:numPr>
        <w:rPr>
          <w:rFonts w:ascii="Times New Roman" w:hAnsi="Times New Roman" w:cs="Times New Roman"/>
          <w:b/>
          <w:bCs/>
          <w:sz w:val="20"/>
          <w:szCs w:val="20"/>
        </w:rPr>
      </w:pPr>
      <w:r w:rsidRPr="001B4637">
        <w:rPr>
          <w:rFonts w:ascii="Times New Roman" w:hAnsi="Times New Roman" w:cs="Times New Roman"/>
          <w:b/>
          <w:bCs/>
          <w:sz w:val="20"/>
          <w:szCs w:val="20"/>
        </w:rPr>
        <w:t>Manufacturing Industries:</w:t>
      </w:r>
    </w:p>
    <w:p w14:paraId="6CA26C52" w14:textId="7BD1B8BD"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 xml:space="preserve">Textile, automotive components, plastic </w:t>
      </w:r>
      <w:r w:rsidR="001B4637" w:rsidRPr="001B4637">
        <w:rPr>
          <w:rFonts w:ascii="Times New Roman" w:hAnsi="Times New Roman" w:cs="Times New Roman"/>
          <w:sz w:val="20"/>
          <w:szCs w:val="20"/>
        </w:rPr>
        <w:t>moulding</w:t>
      </w:r>
      <w:r w:rsidRPr="001B4637">
        <w:rPr>
          <w:rFonts w:ascii="Times New Roman" w:hAnsi="Times New Roman" w:cs="Times New Roman"/>
          <w:sz w:val="20"/>
          <w:szCs w:val="20"/>
        </w:rPr>
        <w:t>, metal fabrication, and machinery shops, where equipment downtime directly affects productivity.</w:t>
      </w:r>
    </w:p>
    <w:p w14:paraId="2E227CB4" w14:textId="3BB5D254" w:rsidR="002F1F43" w:rsidRPr="001B4637" w:rsidRDefault="002F1F43" w:rsidP="001B4637">
      <w:pPr>
        <w:pStyle w:val="Default"/>
        <w:numPr>
          <w:ilvl w:val="1"/>
          <w:numId w:val="24"/>
        </w:numPr>
        <w:rPr>
          <w:rFonts w:ascii="Times New Roman" w:hAnsi="Times New Roman" w:cs="Times New Roman"/>
          <w:sz w:val="20"/>
          <w:szCs w:val="20"/>
        </w:rPr>
      </w:pPr>
      <w:r w:rsidRPr="001B4637">
        <w:rPr>
          <w:rFonts w:ascii="Times New Roman" w:hAnsi="Times New Roman" w:cs="Times New Roman"/>
          <w:b/>
          <w:bCs/>
          <w:sz w:val="20"/>
          <w:szCs w:val="20"/>
        </w:rPr>
        <w:t xml:space="preserve">Food &amp; </w:t>
      </w:r>
      <w:proofErr w:type="spellStart"/>
      <w:r w:rsidRPr="001B4637">
        <w:rPr>
          <w:rFonts w:ascii="Times New Roman" w:hAnsi="Times New Roman" w:cs="Times New Roman"/>
          <w:b/>
          <w:bCs/>
          <w:sz w:val="20"/>
          <w:szCs w:val="20"/>
        </w:rPr>
        <w:t>Agro</w:t>
      </w:r>
      <w:proofErr w:type="spellEnd"/>
      <w:r w:rsidRPr="001B4637">
        <w:rPr>
          <w:rFonts w:ascii="Times New Roman" w:hAnsi="Times New Roman" w:cs="Times New Roman"/>
          <w:b/>
          <w:bCs/>
          <w:sz w:val="20"/>
          <w:szCs w:val="20"/>
        </w:rPr>
        <w:t>-Processing Units:</w:t>
      </w:r>
    </w:p>
    <w:p w14:paraId="7C16C30E" w14:textId="77777777"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Facilities using continuous packaging, grinding, mixing, or chilling machines can benefit from predictive fault detection.</w:t>
      </w:r>
    </w:p>
    <w:p w14:paraId="1045DCBC" w14:textId="04597B8C" w:rsidR="002F1F43" w:rsidRPr="001B4637" w:rsidRDefault="002F1F43" w:rsidP="001B4637">
      <w:pPr>
        <w:pStyle w:val="Default"/>
        <w:numPr>
          <w:ilvl w:val="1"/>
          <w:numId w:val="24"/>
        </w:numPr>
        <w:rPr>
          <w:rFonts w:ascii="Times New Roman" w:hAnsi="Times New Roman" w:cs="Times New Roman"/>
          <w:sz w:val="20"/>
          <w:szCs w:val="20"/>
        </w:rPr>
      </w:pPr>
      <w:r w:rsidRPr="001B4637">
        <w:rPr>
          <w:rFonts w:ascii="Times New Roman" w:hAnsi="Times New Roman" w:cs="Times New Roman"/>
          <w:b/>
          <w:bCs/>
          <w:sz w:val="20"/>
          <w:szCs w:val="20"/>
        </w:rPr>
        <w:t>Pharmaceutical &amp; Chemical Plants:</w:t>
      </w:r>
    </w:p>
    <w:p w14:paraId="6331DA75" w14:textId="77777777"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Monitoring of sensitive equipment like mixers, pumps, or reactors to ensure compliance, quality, and safety.</w:t>
      </w:r>
    </w:p>
    <w:p w14:paraId="0A96A342" w14:textId="5E53B835" w:rsidR="002F1F43" w:rsidRPr="001B4637" w:rsidRDefault="002F1F43" w:rsidP="001B4637">
      <w:pPr>
        <w:pStyle w:val="Default"/>
        <w:numPr>
          <w:ilvl w:val="1"/>
          <w:numId w:val="24"/>
        </w:numPr>
        <w:rPr>
          <w:rFonts w:ascii="Times New Roman" w:hAnsi="Times New Roman" w:cs="Times New Roman"/>
          <w:sz w:val="20"/>
          <w:szCs w:val="20"/>
        </w:rPr>
      </w:pPr>
      <w:r w:rsidRPr="001B4637">
        <w:rPr>
          <w:rFonts w:ascii="Times New Roman" w:hAnsi="Times New Roman" w:cs="Times New Roman"/>
          <w:b/>
          <w:bCs/>
          <w:sz w:val="20"/>
          <w:szCs w:val="20"/>
        </w:rPr>
        <w:t>Tool &amp; Die Workshops / Engineering MSMEs:</w:t>
      </w:r>
    </w:p>
    <w:p w14:paraId="5001CBE7" w14:textId="77777777"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Precision equipment downtime affects project delivery; predictive maintenance helps avoid delays.</w:t>
      </w:r>
    </w:p>
    <w:p w14:paraId="6FF84E35" w14:textId="50AC213E" w:rsidR="002F1F43" w:rsidRPr="001B4637" w:rsidRDefault="002F1F43" w:rsidP="001B4637">
      <w:pPr>
        <w:pStyle w:val="Default"/>
        <w:numPr>
          <w:ilvl w:val="1"/>
          <w:numId w:val="24"/>
        </w:numPr>
        <w:rPr>
          <w:rFonts w:ascii="Times New Roman" w:hAnsi="Times New Roman" w:cs="Times New Roman"/>
          <w:sz w:val="20"/>
          <w:szCs w:val="20"/>
        </w:rPr>
      </w:pPr>
      <w:r w:rsidRPr="001B4637">
        <w:rPr>
          <w:rFonts w:ascii="Times New Roman" w:hAnsi="Times New Roman" w:cs="Times New Roman"/>
          <w:b/>
          <w:bCs/>
          <w:sz w:val="20"/>
          <w:szCs w:val="20"/>
        </w:rPr>
        <w:t>Small-Scale Factories in Rural and Tier-2/3 Areas:</w:t>
      </w:r>
    </w:p>
    <w:p w14:paraId="23DD39AC" w14:textId="77777777"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Affordable retrofit option for regions where replacing old equipment is not financially feasible.</w:t>
      </w:r>
    </w:p>
    <w:p w14:paraId="78FA3D0B" w14:textId="5D0F2A94" w:rsidR="002F1F43" w:rsidRPr="001B4637" w:rsidRDefault="002F1F43" w:rsidP="001B4637">
      <w:pPr>
        <w:pStyle w:val="Default"/>
        <w:numPr>
          <w:ilvl w:val="1"/>
          <w:numId w:val="24"/>
        </w:numPr>
        <w:rPr>
          <w:rFonts w:ascii="Times New Roman" w:hAnsi="Times New Roman" w:cs="Times New Roman"/>
          <w:sz w:val="20"/>
          <w:szCs w:val="20"/>
        </w:rPr>
      </w:pPr>
      <w:r w:rsidRPr="001B4637">
        <w:rPr>
          <w:rFonts w:ascii="Times New Roman" w:hAnsi="Times New Roman" w:cs="Times New Roman"/>
          <w:b/>
          <w:bCs/>
          <w:sz w:val="20"/>
          <w:szCs w:val="20"/>
        </w:rPr>
        <w:t>OEM Vendors and Maintenance Service Providers:</w:t>
      </w:r>
    </w:p>
    <w:p w14:paraId="3304CCBA" w14:textId="77777777"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Can integrate this as a bundled offering with legacy equipment support services.</w:t>
      </w:r>
    </w:p>
    <w:p w14:paraId="5A2ECD9E" w14:textId="6FDA7AC0" w:rsidR="002F1F43" w:rsidRPr="001B4637" w:rsidRDefault="002F1F43" w:rsidP="001B4637">
      <w:pPr>
        <w:pStyle w:val="Default"/>
        <w:numPr>
          <w:ilvl w:val="1"/>
          <w:numId w:val="24"/>
        </w:numPr>
        <w:rPr>
          <w:rFonts w:ascii="Times New Roman" w:hAnsi="Times New Roman" w:cs="Times New Roman"/>
          <w:sz w:val="20"/>
          <w:szCs w:val="20"/>
        </w:rPr>
      </w:pPr>
      <w:r w:rsidRPr="001B4637">
        <w:rPr>
          <w:rFonts w:ascii="Times New Roman" w:hAnsi="Times New Roman" w:cs="Times New Roman"/>
          <w:b/>
          <w:bCs/>
          <w:sz w:val="20"/>
          <w:szCs w:val="20"/>
        </w:rPr>
        <w:t>Industrial Training Institutes / Skill Centers:</w:t>
      </w:r>
    </w:p>
    <w:p w14:paraId="5092FC44" w14:textId="77777777" w:rsidR="002F1F43" w:rsidRPr="001B4637" w:rsidRDefault="002F1F43"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To train workers and students on smart manufacturing systems and real-time diagnostics.</w:t>
      </w:r>
    </w:p>
    <w:p w14:paraId="01B48F54" w14:textId="77777777" w:rsidR="00F61225" w:rsidRPr="001B4637" w:rsidRDefault="00F61225" w:rsidP="001B4637">
      <w:pPr>
        <w:pStyle w:val="Default"/>
        <w:ind w:left="720"/>
        <w:rPr>
          <w:rFonts w:ascii="Times New Roman" w:hAnsi="Times New Roman" w:cs="Times New Roman"/>
          <w:b/>
          <w:bCs/>
          <w:sz w:val="20"/>
          <w:szCs w:val="20"/>
        </w:rPr>
      </w:pPr>
    </w:p>
    <w:p w14:paraId="366EBD92" w14:textId="095AF6A3" w:rsidR="004F0872" w:rsidRPr="001B4637" w:rsidRDefault="00484489"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Briefly provide the market data for the potential idea/ innovation</w:t>
      </w:r>
    </w:p>
    <w:p w14:paraId="3C8FEBAD" w14:textId="77777777" w:rsidR="002F1F43" w:rsidRPr="001B4637" w:rsidRDefault="002F1F43"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sz w:val="20"/>
          <w:szCs w:val="20"/>
        </w:rPr>
        <w:t xml:space="preserve">India has over </w:t>
      </w:r>
      <w:r w:rsidRPr="001B4637">
        <w:rPr>
          <w:rFonts w:ascii="Times New Roman" w:hAnsi="Times New Roman" w:cs="Times New Roman"/>
          <w:b/>
          <w:bCs/>
          <w:sz w:val="20"/>
          <w:szCs w:val="20"/>
        </w:rPr>
        <w:t>6.3 crore MSMEs</w:t>
      </w:r>
      <w:r w:rsidRPr="001B4637">
        <w:rPr>
          <w:rFonts w:ascii="Times New Roman" w:hAnsi="Times New Roman" w:cs="Times New Roman"/>
          <w:sz w:val="20"/>
          <w:szCs w:val="20"/>
        </w:rPr>
        <w:t xml:space="preserve">, with more than </w:t>
      </w:r>
      <w:r w:rsidRPr="001B4637">
        <w:rPr>
          <w:rFonts w:ascii="Times New Roman" w:hAnsi="Times New Roman" w:cs="Times New Roman"/>
          <w:b/>
          <w:bCs/>
          <w:sz w:val="20"/>
          <w:szCs w:val="20"/>
        </w:rPr>
        <w:t>80% lacking digital diagnostics or predictive maintenance systems</w:t>
      </w:r>
      <w:r w:rsidRPr="001B4637">
        <w:rPr>
          <w:rFonts w:ascii="Times New Roman" w:hAnsi="Times New Roman" w:cs="Times New Roman"/>
          <w:sz w:val="20"/>
          <w:szCs w:val="20"/>
        </w:rPr>
        <w:t xml:space="preserve">. Machine breakdowns and unplanned downtimes account for </w:t>
      </w:r>
      <w:r w:rsidRPr="001B4637">
        <w:rPr>
          <w:rFonts w:ascii="Times New Roman" w:hAnsi="Times New Roman" w:cs="Times New Roman"/>
          <w:b/>
          <w:bCs/>
          <w:sz w:val="20"/>
          <w:szCs w:val="20"/>
        </w:rPr>
        <w:t>15–25% of productivity losses</w:t>
      </w:r>
      <w:r w:rsidRPr="001B4637">
        <w:rPr>
          <w:rFonts w:ascii="Times New Roman" w:hAnsi="Times New Roman" w:cs="Times New Roman"/>
          <w:sz w:val="20"/>
          <w:szCs w:val="20"/>
        </w:rPr>
        <w:t xml:space="preserve"> in small manufacturing units. The global </w:t>
      </w:r>
      <w:r w:rsidRPr="001B4637">
        <w:rPr>
          <w:rFonts w:ascii="Times New Roman" w:hAnsi="Times New Roman" w:cs="Times New Roman"/>
          <w:b/>
          <w:bCs/>
          <w:sz w:val="20"/>
          <w:szCs w:val="20"/>
        </w:rPr>
        <w:t>predictive maintenance market</w:t>
      </w:r>
      <w:r w:rsidRPr="001B4637">
        <w:rPr>
          <w:rFonts w:ascii="Times New Roman" w:hAnsi="Times New Roman" w:cs="Times New Roman"/>
          <w:sz w:val="20"/>
          <w:szCs w:val="20"/>
        </w:rPr>
        <w:t xml:space="preserve"> is projected to reach </w:t>
      </w:r>
      <w:r w:rsidRPr="001B4637">
        <w:rPr>
          <w:rFonts w:ascii="Times New Roman" w:hAnsi="Times New Roman" w:cs="Times New Roman"/>
          <w:b/>
          <w:bCs/>
          <w:sz w:val="20"/>
          <w:szCs w:val="20"/>
        </w:rPr>
        <w:t>USD 18.6 billion by 2027</w:t>
      </w:r>
      <w:r w:rsidRPr="001B4637">
        <w:rPr>
          <w:rFonts w:ascii="Times New Roman" w:hAnsi="Times New Roman" w:cs="Times New Roman"/>
          <w:sz w:val="20"/>
          <w:szCs w:val="20"/>
        </w:rPr>
        <w:t xml:space="preserve">, growing at a CAGR of </w:t>
      </w:r>
      <w:r w:rsidRPr="001B4637">
        <w:rPr>
          <w:rFonts w:ascii="Times New Roman" w:hAnsi="Times New Roman" w:cs="Times New Roman"/>
          <w:b/>
          <w:bCs/>
          <w:sz w:val="20"/>
          <w:szCs w:val="20"/>
        </w:rPr>
        <w:t>28.8%</w:t>
      </w:r>
      <w:r w:rsidRPr="001B4637">
        <w:rPr>
          <w:rFonts w:ascii="Times New Roman" w:hAnsi="Times New Roman" w:cs="Times New Roman"/>
          <w:sz w:val="20"/>
          <w:szCs w:val="20"/>
        </w:rPr>
        <w:t>, with significant untapped potential in developing economies like India.</w:t>
      </w:r>
    </w:p>
    <w:p w14:paraId="1C73E7FD" w14:textId="609497F0" w:rsidR="00484489" w:rsidRPr="001B4637" w:rsidRDefault="002F1F43"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sz w:val="20"/>
          <w:szCs w:val="20"/>
        </w:rPr>
        <w:t xml:space="preserve">This solution is particularly suited for the </w:t>
      </w:r>
      <w:r w:rsidRPr="001B4637">
        <w:rPr>
          <w:rFonts w:ascii="Times New Roman" w:hAnsi="Times New Roman" w:cs="Times New Roman"/>
          <w:b/>
          <w:bCs/>
          <w:sz w:val="20"/>
          <w:szCs w:val="20"/>
        </w:rPr>
        <w:t>Tier-2/Tier-3 MSME market</w:t>
      </w:r>
      <w:r w:rsidRPr="001B4637">
        <w:rPr>
          <w:rFonts w:ascii="Times New Roman" w:hAnsi="Times New Roman" w:cs="Times New Roman"/>
          <w:sz w:val="20"/>
          <w:szCs w:val="20"/>
        </w:rPr>
        <w:t xml:space="preserve">, where affordable, retrofit-based smart solutions are urgently needed. With government support under </w:t>
      </w:r>
      <w:r w:rsidRPr="001B4637">
        <w:rPr>
          <w:rFonts w:ascii="Times New Roman" w:hAnsi="Times New Roman" w:cs="Times New Roman"/>
          <w:b/>
          <w:bCs/>
          <w:sz w:val="20"/>
          <w:szCs w:val="20"/>
        </w:rPr>
        <w:t>Make in India</w:t>
      </w:r>
      <w:r w:rsidRPr="001B4637">
        <w:rPr>
          <w:rFonts w:ascii="Times New Roman" w:hAnsi="Times New Roman" w:cs="Times New Roman"/>
          <w:sz w:val="20"/>
          <w:szCs w:val="20"/>
        </w:rPr>
        <w:t xml:space="preserve">, </w:t>
      </w:r>
      <w:r w:rsidRPr="001B4637">
        <w:rPr>
          <w:rFonts w:ascii="Times New Roman" w:hAnsi="Times New Roman" w:cs="Times New Roman"/>
          <w:b/>
          <w:bCs/>
          <w:sz w:val="20"/>
          <w:szCs w:val="20"/>
        </w:rPr>
        <w:t>Digital MSME</w:t>
      </w:r>
      <w:r w:rsidRPr="001B4637">
        <w:rPr>
          <w:rFonts w:ascii="Times New Roman" w:hAnsi="Times New Roman" w:cs="Times New Roman"/>
          <w:sz w:val="20"/>
          <w:szCs w:val="20"/>
        </w:rPr>
        <w:t xml:space="preserve">, and </w:t>
      </w:r>
      <w:r w:rsidRPr="001B4637">
        <w:rPr>
          <w:rFonts w:ascii="Times New Roman" w:hAnsi="Times New Roman" w:cs="Times New Roman"/>
          <w:b/>
          <w:bCs/>
          <w:sz w:val="20"/>
          <w:szCs w:val="20"/>
        </w:rPr>
        <w:t>Smart Manufacturing</w:t>
      </w:r>
      <w:r w:rsidRPr="001B4637">
        <w:rPr>
          <w:rFonts w:ascii="Times New Roman" w:hAnsi="Times New Roman" w:cs="Times New Roman"/>
          <w:sz w:val="20"/>
          <w:szCs w:val="20"/>
        </w:rPr>
        <w:t xml:space="preserve"> initiatives, this product has a strong policy and funding ecosystem to scale nationally. It can also be productized into a </w:t>
      </w:r>
      <w:r w:rsidRPr="001B4637">
        <w:rPr>
          <w:rFonts w:ascii="Times New Roman" w:hAnsi="Times New Roman" w:cs="Times New Roman"/>
          <w:b/>
          <w:bCs/>
          <w:sz w:val="20"/>
          <w:szCs w:val="20"/>
        </w:rPr>
        <w:t>subscription-based SaaS tool or hardware kit</w:t>
      </w:r>
      <w:r w:rsidRPr="001B4637">
        <w:rPr>
          <w:rFonts w:ascii="Times New Roman" w:hAnsi="Times New Roman" w:cs="Times New Roman"/>
          <w:sz w:val="20"/>
          <w:szCs w:val="20"/>
        </w:rPr>
        <w:t>, opening revenue opportunities for deployment partners, OEMs, and industrial associations.</w:t>
      </w:r>
    </w:p>
    <w:p w14:paraId="408918F3" w14:textId="77777777" w:rsidR="00484489" w:rsidRPr="001B4637" w:rsidRDefault="00484489" w:rsidP="001B4637">
      <w:pPr>
        <w:spacing w:after="0" w:line="240" w:lineRule="auto"/>
        <w:jc w:val="both"/>
        <w:rPr>
          <w:rFonts w:ascii="Times New Roman" w:hAnsi="Times New Roman" w:cs="Times New Roman"/>
          <w:sz w:val="20"/>
          <w:szCs w:val="20"/>
        </w:rPr>
      </w:pPr>
    </w:p>
    <w:p w14:paraId="668EF179" w14:textId="5357D18F" w:rsidR="004F0872" w:rsidRPr="001B4637" w:rsidRDefault="004F0872"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Name and details of Mentors</w:t>
      </w:r>
    </w:p>
    <w:p w14:paraId="14D2AEF0" w14:textId="2FFFD233" w:rsidR="004F0872" w:rsidRPr="001B4637" w:rsidRDefault="00941074"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b/>
          <w:bCs/>
          <w:sz w:val="20"/>
          <w:szCs w:val="20"/>
        </w:rPr>
        <w:t xml:space="preserve">Name: </w:t>
      </w:r>
      <w:r w:rsidR="00500A13" w:rsidRPr="001B4637">
        <w:rPr>
          <w:rFonts w:ascii="Times New Roman" w:hAnsi="Times New Roman" w:cs="Times New Roman"/>
          <w:sz w:val="20"/>
          <w:szCs w:val="20"/>
        </w:rPr>
        <w:t>N Jayasri</w:t>
      </w:r>
      <w:r w:rsidRPr="001B4637">
        <w:rPr>
          <w:rFonts w:ascii="Times New Roman" w:hAnsi="Times New Roman" w:cs="Times New Roman"/>
          <w:sz w:val="20"/>
          <w:szCs w:val="20"/>
        </w:rPr>
        <w:t xml:space="preserve">, </w:t>
      </w:r>
      <w:r w:rsidR="00F61225" w:rsidRPr="001B4637">
        <w:rPr>
          <w:rFonts w:ascii="Times New Roman" w:hAnsi="Times New Roman" w:cs="Times New Roman"/>
          <w:sz w:val="20"/>
          <w:szCs w:val="20"/>
        </w:rPr>
        <w:t>Ass</w:t>
      </w:r>
      <w:r w:rsidRPr="001B4637">
        <w:rPr>
          <w:rFonts w:ascii="Times New Roman" w:hAnsi="Times New Roman" w:cs="Times New Roman"/>
          <w:sz w:val="20"/>
          <w:szCs w:val="20"/>
        </w:rPr>
        <w:t>istan</w:t>
      </w:r>
      <w:r w:rsidR="00F61225" w:rsidRPr="001B4637">
        <w:rPr>
          <w:rFonts w:ascii="Times New Roman" w:hAnsi="Times New Roman" w:cs="Times New Roman"/>
          <w:sz w:val="20"/>
          <w:szCs w:val="20"/>
        </w:rPr>
        <w:t>t Professor</w:t>
      </w:r>
      <w:r w:rsidRPr="001B4637">
        <w:rPr>
          <w:rFonts w:ascii="Times New Roman" w:hAnsi="Times New Roman" w:cs="Times New Roman"/>
          <w:sz w:val="20"/>
          <w:szCs w:val="20"/>
        </w:rPr>
        <w:t>, MLR Institute of Technology</w:t>
      </w:r>
    </w:p>
    <w:p w14:paraId="718DE9F4" w14:textId="77777777" w:rsidR="004F0872" w:rsidRPr="001B4637" w:rsidRDefault="004F0872" w:rsidP="001B4637">
      <w:pPr>
        <w:spacing w:after="0" w:line="240" w:lineRule="auto"/>
        <w:jc w:val="both"/>
        <w:rPr>
          <w:rFonts w:ascii="Times New Roman" w:hAnsi="Times New Roman" w:cs="Times New Roman"/>
          <w:b/>
          <w:bCs/>
          <w:sz w:val="20"/>
          <w:szCs w:val="20"/>
        </w:rPr>
      </w:pPr>
    </w:p>
    <w:p w14:paraId="6C551B64" w14:textId="6B0F4F76" w:rsidR="004F0872" w:rsidRPr="001B4637" w:rsidRDefault="004F0872"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Experience and Qualification of Mentors</w:t>
      </w:r>
    </w:p>
    <w:p w14:paraId="36D37195" w14:textId="077EBB13" w:rsidR="00941074" w:rsidRPr="001B4637" w:rsidRDefault="00500A13"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b/>
          <w:bCs/>
          <w:sz w:val="20"/>
          <w:szCs w:val="20"/>
        </w:rPr>
        <w:t>Experience</w:t>
      </w:r>
      <w:r w:rsidR="00941074" w:rsidRPr="001B4637">
        <w:rPr>
          <w:rFonts w:ascii="Times New Roman" w:hAnsi="Times New Roman" w:cs="Times New Roman"/>
          <w:b/>
          <w:bCs/>
          <w:sz w:val="20"/>
          <w:szCs w:val="20"/>
        </w:rPr>
        <w:t>:</w:t>
      </w:r>
      <w:r w:rsidRPr="001B4637">
        <w:rPr>
          <w:rFonts w:ascii="Times New Roman" w:hAnsi="Times New Roman" w:cs="Times New Roman"/>
          <w:sz w:val="20"/>
          <w:szCs w:val="20"/>
        </w:rPr>
        <w:t xml:space="preserve"> </w:t>
      </w:r>
      <w:r w:rsidR="00941074" w:rsidRPr="001B4637">
        <w:rPr>
          <w:rFonts w:ascii="Times New Roman" w:hAnsi="Times New Roman" w:cs="Times New Roman"/>
          <w:sz w:val="20"/>
          <w:szCs w:val="20"/>
        </w:rPr>
        <w:t>15 years</w:t>
      </w:r>
    </w:p>
    <w:p w14:paraId="165AA242" w14:textId="1A15BAC6" w:rsidR="00500A13" w:rsidRPr="001B4637" w:rsidRDefault="00941074"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b/>
          <w:bCs/>
          <w:sz w:val="20"/>
          <w:szCs w:val="20"/>
        </w:rPr>
        <w:t>Qualification:</w:t>
      </w:r>
      <w:r w:rsidR="00500A13" w:rsidRPr="001B4637">
        <w:rPr>
          <w:rFonts w:ascii="Times New Roman" w:hAnsi="Times New Roman" w:cs="Times New Roman"/>
          <w:sz w:val="20"/>
          <w:szCs w:val="20"/>
        </w:rPr>
        <w:t xml:space="preserve"> </w:t>
      </w:r>
      <w:proofErr w:type="spellStart"/>
      <w:r w:rsidR="00500A13" w:rsidRPr="001B4637">
        <w:rPr>
          <w:rFonts w:ascii="Times New Roman" w:hAnsi="Times New Roman" w:cs="Times New Roman"/>
          <w:sz w:val="20"/>
          <w:szCs w:val="20"/>
        </w:rPr>
        <w:t>M.Tech</w:t>
      </w:r>
      <w:proofErr w:type="spellEnd"/>
      <w:r w:rsidR="00500A13" w:rsidRPr="001B4637">
        <w:rPr>
          <w:rFonts w:ascii="Times New Roman" w:hAnsi="Times New Roman" w:cs="Times New Roman"/>
          <w:sz w:val="20"/>
          <w:szCs w:val="20"/>
        </w:rPr>
        <w:t xml:space="preserve"> CSE</w:t>
      </w:r>
    </w:p>
    <w:p w14:paraId="228C4824" w14:textId="77777777" w:rsidR="004F0872" w:rsidRPr="001B4637" w:rsidRDefault="004F0872" w:rsidP="001B4637">
      <w:pPr>
        <w:spacing w:after="0" w:line="240" w:lineRule="auto"/>
        <w:jc w:val="both"/>
        <w:rPr>
          <w:rFonts w:ascii="Times New Roman" w:hAnsi="Times New Roman" w:cs="Times New Roman"/>
          <w:b/>
          <w:bCs/>
          <w:sz w:val="20"/>
          <w:szCs w:val="20"/>
        </w:rPr>
      </w:pPr>
    </w:p>
    <w:p w14:paraId="7AB8511C" w14:textId="45684D04" w:rsidR="004F0872" w:rsidRPr="001B4637" w:rsidRDefault="004F0872"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Contact Details of Mentors</w:t>
      </w:r>
    </w:p>
    <w:p w14:paraId="40261D50" w14:textId="77777777" w:rsidR="00941074" w:rsidRPr="001B4637" w:rsidRDefault="00941074" w:rsidP="001B4637">
      <w:pPr>
        <w:tabs>
          <w:tab w:val="left" w:pos="720"/>
          <w:tab w:val="left" w:pos="2542"/>
        </w:tabs>
        <w:spacing w:after="0" w:line="240" w:lineRule="auto"/>
        <w:ind w:left="720"/>
        <w:jc w:val="both"/>
        <w:rPr>
          <w:rFonts w:ascii="Times New Roman" w:hAnsi="Times New Roman" w:cs="Times New Roman"/>
          <w:b/>
          <w:bCs/>
          <w:sz w:val="20"/>
          <w:szCs w:val="20"/>
        </w:rPr>
      </w:pPr>
      <w:r w:rsidRPr="001B4637">
        <w:rPr>
          <w:rFonts w:ascii="Times New Roman" w:hAnsi="Times New Roman" w:cs="Times New Roman"/>
          <w:b/>
          <w:bCs/>
          <w:sz w:val="20"/>
          <w:szCs w:val="20"/>
        </w:rPr>
        <w:t xml:space="preserve">Mail: </w:t>
      </w:r>
      <w:hyperlink r:id="rId7" w:history="1">
        <w:r w:rsidRPr="001B4637">
          <w:rPr>
            <w:rStyle w:val="Hyperlink"/>
            <w:rFonts w:ascii="Times New Roman" w:hAnsi="Times New Roman" w:cs="Times New Roman"/>
            <w:b/>
            <w:bCs/>
            <w:sz w:val="20"/>
            <w:szCs w:val="20"/>
          </w:rPr>
          <w:t>jayasree@mlrit.ac.in</w:t>
        </w:r>
      </w:hyperlink>
    </w:p>
    <w:p w14:paraId="23E73A4B" w14:textId="2195567A" w:rsidR="00823D69" w:rsidRPr="001B4637" w:rsidRDefault="00941074" w:rsidP="001B4637">
      <w:pPr>
        <w:tabs>
          <w:tab w:val="left" w:pos="720"/>
          <w:tab w:val="left" w:pos="2542"/>
        </w:tabs>
        <w:spacing w:after="0" w:line="240" w:lineRule="auto"/>
        <w:ind w:left="720"/>
        <w:jc w:val="both"/>
        <w:rPr>
          <w:rFonts w:ascii="Times New Roman" w:hAnsi="Times New Roman" w:cs="Times New Roman"/>
          <w:sz w:val="20"/>
          <w:szCs w:val="20"/>
        </w:rPr>
      </w:pPr>
      <w:proofErr w:type="spellStart"/>
      <w:r w:rsidRPr="001B4637">
        <w:rPr>
          <w:rFonts w:ascii="Times New Roman" w:hAnsi="Times New Roman" w:cs="Times New Roman"/>
          <w:b/>
          <w:bCs/>
          <w:sz w:val="20"/>
          <w:szCs w:val="20"/>
        </w:rPr>
        <w:t>Phno</w:t>
      </w:r>
      <w:proofErr w:type="spellEnd"/>
      <w:r w:rsidRPr="001B4637">
        <w:rPr>
          <w:rFonts w:ascii="Times New Roman" w:hAnsi="Times New Roman" w:cs="Times New Roman"/>
          <w:b/>
          <w:bCs/>
          <w:sz w:val="20"/>
          <w:szCs w:val="20"/>
        </w:rPr>
        <w:t>:</w:t>
      </w:r>
      <w:r w:rsidR="00823D69" w:rsidRPr="001B4637">
        <w:rPr>
          <w:rFonts w:ascii="Times New Roman" w:hAnsi="Times New Roman" w:cs="Times New Roman"/>
          <w:b/>
          <w:bCs/>
          <w:sz w:val="20"/>
          <w:szCs w:val="20"/>
        </w:rPr>
        <w:t xml:space="preserve"> </w:t>
      </w:r>
      <w:r w:rsidR="00823D69" w:rsidRPr="001B4637">
        <w:rPr>
          <w:rFonts w:ascii="Times New Roman" w:hAnsi="Times New Roman" w:cs="Times New Roman"/>
          <w:sz w:val="20"/>
          <w:szCs w:val="20"/>
        </w:rPr>
        <w:t>903084</w:t>
      </w:r>
      <w:r w:rsidR="002B538B" w:rsidRPr="001B4637">
        <w:rPr>
          <w:rFonts w:ascii="Times New Roman" w:hAnsi="Times New Roman" w:cs="Times New Roman"/>
          <w:sz w:val="20"/>
          <w:szCs w:val="20"/>
        </w:rPr>
        <w:t>3</w:t>
      </w:r>
      <w:r w:rsidR="00823D69" w:rsidRPr="001B4637">
        <w:rPr>
          <w:rFonts w:ascii="Times New Roman" w:hAnsi="Times New Roman" w:cs="Times New Roman"/>
          <w:sz w:val="20"/>
          <w:szCs w:val="20"/>
        </w:rPr>
        <w:t>336</w:t>
      </w:r>
    </w:p>
    <w:p w14:paraId="429986C9" w14:textId="77777777" w:rsidR="00F61225" w:rsidRPr="001B4637" w:rsidRDefault="00993AEB" w:rsidP="001B4637">
      <w:pPr>
        <w:pStyle w:val="Default"/>
        <w:ind w:left="720"/>
        <w:rPr>
          <w:rFonts w:ascii="Times New Roman" w:hAnsi="Times New Roman" w:cs="Times New Roman"/>
          <w:b/>
          <w:bCs/>
          <w:sz w:val="20"/>
          <w:szCs w:val="20"/>
        </w:rPr>
      </w:pPr>
      <w:r w:rsidRPr="001B4637">
        <w:rPr>
          <w:rFonts w:ascii="Times New Roman" w:hAnsi="Times New Roman" w:cs="Times New Roman"/>
          <w:b/>
          <w:bCs/>
          <w:sz w:val="20"/>
          <w:szCs w:val="20"/>
        </w:rPr>
        <w:t xml:space="preserve"> </w:t>
      </w:r>
    </w:p>
    <w:p w14:paraId="64238B0E" w14:textId="6CEC5C30" w:rsidR="004F0872" w:rsidRPr="001B4637" w:rsidRDefault="004F0872"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Current Development Status of innovation</w:t>
      </w:r>
    </w:p>
    <w:p w14:paraId="429A7B11" w14:textId="5D33710F" w:rsidR="004F0872" w:rsidRPr="001B4637" w:rsidRDefault="004F0872"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b/>
          <w:bCs/>
          <w:sz w:val="20"/>
          <w:szCs w:val="20"/>
        </w:rPr>
        <w:tab/>
      </w:r>
      <w:r w:rsidR="002F1F43" w:rsidRPr="001B4637">
        <w:rPr>
          <w:rFonts w:ascii="Times New Roman" w:hAnsi="Times New Roman" w:cs="Times New Roman"/>
          <w:sz w:val="20"/>
          <w:szCs w:val="20"/>
        </w:rPr>
        <w:t>Working on MVP architecture.</w:t>
      </w:r>
    </w:p>
    <w:p w14:paraId="3B7012FE" w14:textId="77777777" w:rsidR="004F0872" w:rsidRPr="001B4637" w:rsidRDefault="004F0872" w:rsidP="001B4637">
      <w:pPr>
        <w:spacing w:after="0" w:line="240" w:lineRule="auto"/>
        <w:jc w:val="both"/>
        <w:rPr>
          <w:rFonts w:ascii="Times New Roman" w:hAnsi="Times New Roman" w:cs="Times New Roman"/>
          <w:b/>
          <w:bCs/>
          <w:sz w:val="20"/>
          <w:szCs w:val="20"/>
        </w:rPr>
      </w:pPr>
    </w:p>
    <w:p w14:paraId="55956F9E" w14:textId="18AA7FB4" w:rsidR="004F0872" w:rsidRPr="001B4637" w:rsidRDefault="00993AEB" w:rsidP="001B4637">
      <w:pPr>
        <w:pStyle w:val="Default"/>
        <w:numPr>
          <w:ilvl w:val="0"/>
          <w:numId w:val="24"/>
        </w:numPr>
        <w:rPr>
          <w:rFonts w:ascii="Times New Roman" w:hAnsi="Times New Roman" w:cs="Times New Roman"/>
          <w:b/>
          <w:bCs/>
          <w:sz w:val="20"/>
          <w:szCs w:val="20"/>
        </w:rPr>
      </w:pPr>
      <w:r w:rsidRPr="001B4637">
        <w:rPr>
          <w:rFonts w:ascii="Times New Roman" w:hAnsi="Times New Roman" w:cs="Times New Roman"/>
          <w:b/>
          <w:bCs/>
          <w:sz w:val="20"/>
          <w:szCs w:val="20"/>
        </w:rPr>
        <w:t xml:space="preserve"> </w:t>
      </w:r>
      <w:r w:rsidR="004F0872" w:rsidRPr="001B4637">
        <w:rPr>
          <w:rFonts w:ascii="Times New Roman" w:hAnsi="Times New Roman" w:cs="Times New Roman"/>
          <w:b/>
          <w:bCs/>
          <w:sz w:val="20"/>
          <w:szCs w:val="20"/>
        </w:rPr>
        <w:t>Expected time of completion of idea</w:t>
      </w:r>
    </w:p>
    <w:p w14:paraId="7455F189" w14:textId="5BCCEBBE" w:rsidR="00EC4700" w:rsidRDefault="00805D7D" w:rsidP="00805D7D">
      <w:pPr>
        <w:tabs>
          <w:tab w:val="left" w:pos="720"/>
          <w:tab w:val="left" w:pos="1440"/>
          <w:tab w:val="left" w:pos="1860"/>
        </w:tabs>
        <w:spacing w:after="0" w:line="240" w:lineRule="auto"/>
        <w:ind w:left="720"/>
        <w:jc w:val="both"/>
        <w:rPr>
          <w:rFonts w:ascii="Times New Roman" w:hAnsi="Times New Roman" w:cs="Times New Roman"/>
          <w:sz w:val="20"/>
          <w:szCs w:val="20"/>
        </w:rPr>
      </w:pPr>
      <w:r>
        <w:rPr>
          <w:rFonts w:ascii="Times New Roman" w:hAnsi="Times New Roman" w:cs="Times New Roman"/>
          <w:sz w:val="20"/>
          <w:szCs w:val="20"/>
        </w:rPr>
        <w:t>12 Months</w:t>
      </w:r>
    </w:p>
    <w:p w14:paraId="7CA04C75" w14:textId="77777777" w:rsidR="006E1118" w:rsidRPr="001B4637" w:rsidRDefault="006E1118" w:rsidP="001B4637">
      <w:pPr>
        <w:tabs>
          <w:tab w:val="left" w:pos="720"/>
          <w:tab w:val="left" w:pos="1440"/>
          <w:tab w:val="left" w:pos="1860"/>
        </w:tabs>
        <w:spacing w:after="0" w:line="240" w:lineRule="auto"/>
        <w:jc w:val="both"/>
        <w:rPr>
          <w:rFonts w:ascii="Times New Roman" w:hAnsi="Times New Roman" w:cs="Times New Roman"/>
          <w:sz w:val="20"/>
          <w:szCs w:val="20"/>
        </w:rPr>
      </w:pPr>
    </w:p>
    <w:p w14:paraId="20D24C9E" w14:textId="77777777" w:rsidR="00EC4700" w:rsidRPr="001B4637" w:rsidRDefault="00EC4700" w:rsidP="001B4637">
      <w:pPr>
        <w:pStyle w:val="ListParagraph"/>
        <w:numPr>
          <w:ilvl w:val="0"/>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Intro and Literature of the Proposal:</w:t>
      </w:r>
    </w:p>
    <w:p w14:paraId="7D29E684" w14:textId="77777777" w:rsidR="00EC4700" w:rsidRPr="001B4637" w:rsidRDefault="00EC4700" w:rsidP="001B4637">
      <w:pPr>
        <w:pStyle w:val="ListParagraph"/>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This project introduces a low-cost, AI-powered digital twin platform tailored for MSMEs. Most small and medium enterprises in India use legacy machinery with no real-time fault detection or operational monitoring. By leveraging IoT sensors (vibration, temperature, current), this system enables data-driven predictive maintenance, minimizing unexpected breakdowns and maximizing productivity. Literature supports the effectiveness of digital twins and ML models in improving uptime and operational intelligence, especially when localized for resource-constrained settings.</w:t>
      </w:r>
    </w:p>
    <w:p w14:paraId="5CE309CE" w14:textId="77777777" w:rsidR="00EC4700" w:rsidRPr="001B4637" w:rsidRDefault="00EC4700" w:rsidP="001B4637">
      <w:pPr>
        <w:pStyle w:val="ListParagraph"/>
        <w:spacing w:after="0" w:line="240" w:lineRule="auto"/>
        <w:jc w:val="both"/>
        <w:rPr>
          <w:rFonts w:ascii="Times New Roman" w:hAnsi="Times New Roman" w:cs="Times New Roman"/>
          <w:sz w:val="20"/>
          <w:szCs w:val="20"/>
        </w:rPr>
      </w:pPr>
    </w:p>
    <w:p w14:paraId="3B595AD9" w14:textId="7DFA684C" w:rsidR="00EC4700" w:rsidRPr="001B4637" w:rsidRDefault="00EC4700" w:rsidP="001B4637">
      <w:pPr>
        <w:pStyle w:val="ListParagraph"/>
        <w:numPr>
          <w:ilvl w:val="0"/>
          <w:numId w:val="35"/>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Outcomes of Literature Review:</w:t>
      </w:r>
    </w:p>
    <w:p w14:paraId="1CA91162" w14:textId="77777777" w:rsidR="00EC4700" w:rsidRPr="001B4637" w:rsidRDefault="00EC4700" w:rsidP="001B4637">
      <w:pPr>
        <w:pStyle w:val="ListParagraph"/>
        <w:numPr>
          <w:ilvl w:val="0"/>
          <w:numId w:val="37"/>
        </w:numPr>
        <w:spacing w:after="0" w:line="240" w:lineRule="auto"/>
        <w:ind w:left="1434" w:hanging="357"/>
        <w:jc w:val="both"/>
        <w:rPr>
          <w:rFonts w:ascii="Times New Roman" w:hAnsi="Times New Roman" w:cs="Times New Roman"/>
          <w:sz w:val="20"/>
          <w:szCs w:val="20"/>
        </w:rPr>
      </w:pPr>
      <w:r w:rsidRPr="001B4637">
        <w:rPr>
          <w:rFonts w:ascii="Times New Roman" w:hAnsi="Times New Roman" w:cs="Times New Roman"/>
          <w:sz w:val="20"/>
          <w:szCs w:val="20"/>
        </w:rPr>
        <w:t>Predictive maintenance improves machine uptime by 25-40%.</w:t>
      </w:r>
    </w:p>
    <w:p w14:paraId="1D0CA79B" w14:textId="77777777" w:rsidR="00EC4700" w:rsidRPr="001B4637" w:rsidRDefault="00EC4700" w:rsidP="001B4637">
      <w:pPr>
        <w:pStyle w:val="ListParagraph"/>
        <w:numPr>
          <w:ilvl w:val="0"/>
          <w:numId w:val="37"/>
        </w:numPr>
        <w:spacing w:after="0" w:line="240" w:lineRule="auto"/>
        <w:ind w:left="1434" w:hanging="357"/>
        <w:jc w:val="both"/>
        <w:rPr>
          <w:rFonts w:ascii="Times New Roman" w:hAnsi="Times New Roman" w:cs="Times New Roman"/>
          <w:sz w:val="20"/>
          <w:szCs w:val="20"/>
        </w:rPr>
      </w:pPr>
      <w:r w:rsidRPr="001B4637">
        <w:rPr>
          <w:rFonts w:ascii="Times New Roman" w:hAnsi="Times New Roman" w:cs="Times New Roman"/>
          <w:sz w:val="20"/>
          <w:szCs w:val="20"/>
        </w:rPr>
        <w:t>Digital twins are widely adopted in large industries but rarely accessible for MSMEs.</w:t>
      </w:r>
    </w:p>
    <w:p w14:paraId="2C7B1E0D" w14:textId="14375B11" w:rsidR="00EC4700" w:rsidRPr="006E1118" w:rsidRDefault="00EC4700" w:rsidP="001B4637">
      <w:pPr>
        <w:pStyle w:val="ListParagraph"/>
        <w:numPr>
          <w:ilvl w:val="0"/>
          <w:numId w:val="37"/>
        </w:numPr>
        <w:spacing w:after="0" w:line="240" w:lineRule="auto"/>
        <w:ind w:left="1434" w:hanging="357"/>
        <w:jc w:val="both"/>
        <w:rPr>
          <w:rFonts w:ascii="Times New Roman" w:hAnsi="Times New Roman" w:cs="Times New Roman"/>
          <w:b/>
          <w:bCs/>
          <w:sz w:val="20"/>
          <w:szCs w:val="20"/>
        </w:rPr>
      </w:pPr>
      <w:r w:rsidRPr="001B4637">
        <w:rPr>
          <w:rFonts w:ascii="Times New Roman" w:hAnsi="Times New Roman" w:cs="Times New Roman"/>
          <w:sz w:val="20"/>
          <w:szCs w:val="20"/>
        </w:rPr>
        <w:t>Low-cost sensors and open-source AI models make digital transformation feasible for small units.</w:t>
      </w:r>
    </w:p>
    <w:p w14:paraId="63F0FF4B" w14:textId="77777777" w:rsidR="006E1118" w:rsidRPr="001B4637" w:rsidRDefault="006E1118" w:rsidP="006E1118">
      <w:pPr>
        <w:pStyle w:val="ListParagraph"/>
        <w:spacing w:after="0" w:line="240" w:lineRule="auto"/>
        <w:ind w:left="1434"/>
        <w:jc w:val="both"/>
        <w:rPr>
          <w:rFonts w:ascii="Times New Roman" w:hAnsi="Times New Roman" w:cs="Times New Roman"/>
          <w:b/>
          <w:bCs/>
          <w:sz w:val="20"/>
          <w:szCs w:val="20"/>
        </w:rPr>
      </w:pPr>
    </w:p>
    <w:p w14:paraId="60E7D5F7" w14:textId="1B6F512F" w:rsidR="004F0872" w:rsidRPr="001B4637" w:rsidRDefault="00EC4700" w:rsidP="001B4637">
      <w:pPr>
        <w:pStyle w:val="ListParagraph"/>
        <w:numPr>
          <w:ilvl w:val="0"/>
          <w:numId w:val="35"/>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Key Findings – In Terms of Problems:</w:t>
      </w:r>
    </w:p>
    <w:p w14:paraId="19168C19" w14:textId="77777777" w:rsidR="001B4637" w:rsidRPr="001B4637" w:rsidRDefault="001B4637" w:rsidP="001B4637">
      <w:pPr>
        <w:pStyle w:val="ListParagraph"/>
        <w:numPr>
          <w:ilvl w:val="0"/>
          <w:numId w:val="39"/>
        </w:num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Unplanned breakdowns and production halts.</w:t>
      </w:r>
    </w:p>
    <w:p w14:paraId="110968B6" w14:textId="77777777" w:rsidR="001B4637" w:rsidRPr="001B4637" w:rsidRDefault="001B4637" w:rsidP="001B4637">
      <w:pPr>
        <w:pStyle w:val="ListParagraph"/>
        <w:numPr>
          <w:ilvl w:val="0"/>
          <w:numId w:val="39"/>
        </w:num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No machine visibility or analytics in most MSMEs.</w:t>
      </w:r>
    </w:p>
    <w:p w14:paraId="5DC3ED96" w14:textId="40758F4E" w:rsidR="001B4637" w:rsidRDefault="001B4637" w:rsidP="001B4637">
      <w:pPr>
        <w:pStyle w:val="ListParagraph"/>
        <w:numPr>
          <w:ilvl w:val="0"/>
          <w:numId w:val="39"/>
        </w:num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High cost and complexity of commercial Industry 4.0 tools.</w:t>
      </w:r>
    </w:p>
    <w:p w14:paraId="2BC9CEC3" w14:textId="77777777" w:rsidR="006E1118" w:rsidRPr="001B4637" w:rsidRDefault="006E1118" w:rsidP="006E1118">
      <w:pPr>
        <w:pStyle w:val="ListParagraph"/>
        <w:spacing w:after="0" w:line="240" w:lineRule="auto"/>
        <w:ind w:left="1440"/>
        <w:jc w:val="both"/>
        <w:rPr>
          <w:rFonts w:ascii="Times New Roman" w:hAnsi="Times New Roman" w:cs="Times New Roman"/>
          <w:sz w:val="20"/>
          <w:szCs w:val="20"/>
        </w:rPr>
      </w:pPr>
    </w:p>
    <w:p w14:paraId="089A32E5" w14:textId="3821EF71" w:rsidR="001B4637" w:rsidRPr="001B4637" w:rsidRDefault="001B4637" w:rsidP="001B4637">
      <w:pPr>
        <w:pStyle w:val="ListParagraph"/>
        <w:numPr>
          <w:ilvl w:val="0"/>
          <w:numId w:val="35"/>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Key Findings – With Respect to Solutions:</w:t>
      </w:r>
    </w:p>
    <w:p w14:paraId="6DD5CE10" w14:textId="77777777" w:rsidR="001B4637" w:rsidRPr="001B4637" w:rsidRDefault="001B4637" w:rsidP="001B4637">
      <w:pPr>
        <w:pStyle w:val="ListParagraph"/>
        <w:numPr>
          <w:ilvl w:val="0"/>
          <w:numId w:val="42"/>
        </w:num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IoT retrofitting enables affordable machine monitoring.</w:t>
      </w:r>
    </w:p>
    <w:p w14:paraId="3E4F20BE" w14:textId="77777777" w:rsidR="001B4637" w:rsidRPr="001B4637" w:rsidRDefault="001B4637" w:rsidP="001B4637">
      <w:pPr>
        <w:pStyle w:val="ListParagraph"/>
        <w:numPr>
          <w:ilvl w:val="0"/>
          <w:numId w:val="42"/>
        </w:num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Predictive algorithms based on sensor data provide early fault alerts.</w:t>
      </w:r>
    </w:p>
    <w:p w14:paraId="456F66AD" w14:textId="334E2019" w:rsidR="001B4637" w:rsidRPr="001B4637" w:rsidRDefault="001B4637" w:rsidP="001B4637">
      <w:pPr>
        <w:pStyle w:val="ListParagraph"/>
        <w:numPr>
          <w:ilvl w:val="0"/>
          <w:numId w:val="42"/>
        </w:num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Digital dashboards improve awareness and decision-making.</w:t>
      </w:r>
    </w:p>
    <w:p w14:paraId="79D08FD3" w14:textId="013556D1" w:rsidR="006E1118" w:rsidRDefault="006E1118">
      <w:pPr>
        <w:rPr>
          <w:rFonts w:ascii="Times New Roman" w:hAnsi="Times New Roman" w:cs="Times New Roman"/>
          <w:b/>
          <w:bCs/>
          <w:sz w:val="20"/>
          <w:szCs w:val="20"/>
        </w:rPr>
      </w:pPr>
      <w:r>
        <w:rPr>
          <w:rFonts w:ascii="Times New Roman" w:hAnsi="Times New Roman" w:cs="Times New Roman"/>
          <w:b/>
          <w:bCs/>
          <w:sz w:val="20"/>
          <w:szCs w:val="20"/>
        </w:rPr>
        <w:br w:type="page"/>
      </w:r>
    </w:p>
    <w:p w14:paraId="76504C04" w14:textId="77777777" w:rsidR="001B4637" w:rsidRPr="001B4637" w:rsidRDefault="001B4637" w:rsidP="001B4637">
      <w:pPr>
        <w:pStyle w:val="ListParagraph"/>
        <w:spacing w:after="0" w:line="240" w:lineRule="auto"/>
        <w:jc w:val="both"/>
        <w:rPr>
          <w:rFonts w:ascii="Times New Roman" w:hAnsi="Times New Roman" w:cs="Times New Roman"/>
          <w:b/>
          <w:bCs/>
          <w:sz w:val="20"/>
          <w:szCs w:val="20"/>
        </w:rPr>
      </w:pPr>
    </w:p>
    <w:p w14:paraId="76AE52AF" w14:textId="3673C06A" w:rsidR="00365C88" w:rsidRPr="001B4637" w:rsidRDefault="004F0872" w:rsidP="001B4637">
      <w:pPr>
        <w:pStyle w:val="ListParagraph"/>
        <w:numPr>
          <w:ilvl w:val="0"/>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Please give activity-wise break-up as mentioned below</w:t>
      </w:r>
    </w:p>
    <w:p w14:paraId="62C15611" w14:textId="77777777" w:rsidR="008A042F" w:rsidRPr="001B4637" w:rsidRDefault="008A042F" w:rsidP="001B4637">
      <w:pPr>
        <w:spacing w:after="0" w:line="240" w:lineRule="auto"/>
        <w:jc w:val="both"/>
        <w:rPr>
          <w:rFonts w:ascii="Times New Roman" w:hAnsi="Times New Roman" w:cs="Times New Roman"/>
          <w:sz w:val="20"/>
          <w:szCs w:val="20"/>
        </w:rPr>
      </w:pPr>
    </w:p>
    <w:tbl>
      <w:tblPr>
        <w:tblW w:w="96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3"/>
        <w:gridCol w:w="5364"/>
        <w:gridCol w:w="1442"/>
      </w:tblGrid>
      <w:tr w:rsidR="008A042F" w:rsidRPr="001B4637" w14:paraId="0E89C116" w14:textId="77777777" w:rsidTr="00B228FC">
        <w:trPr>
          <w:trHeight w:val="493"/>
          <w:tblHeader/>
          <w:tblCellSpacing w:w="15" w:type="dxa"/>
        </w:trPr>
        <w:tc>
          <w:tcPr>
            <w:tcW w:w="0" w:type="auto"/>
            <w:tcMar>
              <w:top w:w="15" w:type="dxa"/>
              <w:left w:w="15" w:type="dxa"/>
              <w:bottom w:w="15" w:type="dxa"/>
              <w:right w:w="15" w:type="dxa"/>
            </w:tcMar>
            <w:vAlign w:val="center"/>
            <w:hideMark/>
          </w:tcPr>
          <w:p w14:paraId="0034FE79" w14:textId="77777777" w:rsidR="008A042F" w:rsidRPr="001B4637" w:rsidRDefault="008A042F" w:rsidP="001B4637">
            <w:pPr>
              <w:spacing w:after="0" w:line="240" w:lineRule="auto"/>
              <w:jc w:val="both"/>
              <w:rPr>
                <w:rFonts w:ascii="Times New Roman" w:hAnsi="Times New Roman" w:cs="Times New Roman"/>
                <w:b/>
                <w:bCs/>
                <w:sz w:val="20"/>
                <w:szCs w:val="20"/>
                <w:lang w:val="en-US"/>
              </w:rPr>
            </w:pPr>
            <w:r w:rsidRPr="001B4637">
              <w:rPr>
                <w:rFonts w:ascii="Times New Roman" w:hAnsi="Times New Roman" w:cs="Times New Roman"/>
                <w:b/>
                <w:bCs/>
                <w:sz w:val="20"/>
                <w:szCs w:val="20"/>
                <w:lang w:val="en-US"/>
              </w:rPr>
              <w:t>Category</w:t>
            </w:r>
          </w:p>
        </w:tc>
        <w:tc>
          <w:tcPr>
            <w:tcW w:w="5334" w:type="dxa"/>
            <w:tcMar>
              <w:top w:w="15" w:type="dxa"/>
              <w:left w:w="15" w:type="dxa"/>
              <w:bottom w:w="15" w:type="dxa"/>
              <w:right w:w="15" w:type="dxa"/>
            </w:tcMar>
            <w:vAlign w:val="center"/>
            <w:hideMark/>
          </w:tcPr>
          <w:p w14:paraId="0C132A0C" w14:textId="77777777" w:rsidR="008A042F" w:rsidRPr="001B4637" w:rsidRDefault="008A042F" w:rsidP="001B4637">
            <w:pPr>
              <w:spacing w:after="0" w:line="240" w:lineRule="auto"/>
              <w:jc w:val="both"/>
              <w:rPr>
                <w:rFonts w:ascii="Times New Roman" w:hAnsi="Times New Roman" w:cs="Times New Roman"/>
                <w:b/>
                <w:bCs/>
                <w:sz w:val="20"/>
                <w:szCs w:val="20"/>
                <w:lang w:val="en-US"/>
              </w:rPr>
            </w:pPr>
            <w:r w:rsidRPr="001B4637">
              <w:rPr>
                <w:rFonts w:ascii="Times New Roman" w:hAnsi="Times New Roman" w:cs="Times New Roman"/>
                <w:b/>
                <w:bCs/>
                <w:sz w:val="20"/>
                <w:szCs w:val="20"/>
                <w:lang w:val="en-US"/>
              </w:rPr>
              <w:t>Component / Item</w:t>
            </w:r>
          </w:p>
        </w:tc>
        <w:tc>
          <w:tcPr>
            <w:tcW w:w="1397" w:type="dxa"/>
            <w:tcMar>
              <w:top w:w="15" w:type="dxa"/>
              <w:left w:w="15" w:type="dxa"/>
              <w:bottom w:w="15" w:type="dxa"/>
              <w:right w:w="15" w:type="dxa"/>
            </w:tcMar>
            <w:vAlign w:val="center"/>
            <w:hideMark/>
          </w:tcPr>
          <w:p w14:paraId="5640C9C7" w14:textId="77777777" w:rsidR="008A042F" w:rsidRPr="001B4637" w:rsidRDefault="008A042F" w:rsidP="001B4637">
            <w:pPr>
              <w:spacing w:after="0" w:line="240" w:lineRule="auto"/>
              <w:jc w:val="both"/>
              <w:rPr>
                <w:rFonts w:ascii="Times New Roman" w:hAnsi="Times New Roman" w:cs="Times New Roman"/>
                <w:b/>
                <w:bCs/>
                <w:sz w:val="20"/>
                <w:szCs w:val="20"/>
                <w:lang w:val="en-US"/>
              </w:rPr>
            </w:pPr>
            <w:r w:rsidRPr="001B4637">
              <w:rPr>
                <w:rFonts w:ascii="Times New Roman" w:hAnsi="Times New Roman" w:cs="Times New Roman"/>
                <w:b/>
                <w:bCs/>
                <w:sz w:val="20"/>
                <w:szCs w:val="20"/>
                <w:lang w:val="en-US"/>
              </w:rPr>
              <w:t>Cost (₹)</w:t>
            </w:r>
          </w:p>
        </w:tc>
      </w:tr>
      <w:tr w:rsidR="00941074" w:rsidRPr="001B4637" w14:paraId="7C051220" w14:textId="77777777" w:rsidTr="00B228FC">
        <w:trPr>
          <w:trHeight w:val="474"/>
          <w:tblCellSpacing w:w="15" w:type="dxa"/>
        </w:trPr>
        <w:tc>
          <w:tcPr>
            <w:tcW w:w="0" w:type="auto"/>
            <w:vMerge w:val="restart"/>
            <w:tcMar>
              <w:top w:w="15" w:type="dxa"/>
              <w:left w:w="15" w:type="dxa"/>
              <w:bottom w:w="15" w:type="dxa"/>
              <w:right w:w="15" w:type="dxa"/>
            </w:tcMar>
            <w:vAlign w:val="center"/>
            <w:hideMark/>
          </w:tcPr>
          <w:p w14:paraId="55C11F77" w14:textId="77777777" w:rsidR="00941074" w:rsidRPr="001B4637" w:rsidRDefault="00941074" w:rsidP="001B4637">
            <w:pPr>
              <w:spacing w:after="0" w:line="240" w:lineRule="auto"/>
              <w:jc w:val="center"/>
              <w:rPr>
                <w:rFonts w:ascii="Times New Roman" w:hAnsi="Times New Roman" w:cs="Times New Roman"/>
                <w:sz w:val="20"/>
                <w:szCs w:val="20"/>
                <w:lang w:val="en-US"/>
              </w:rPr>
            </w:pPr>
            <w:r w:rsidRPr="001B4637">
              <w:rPr>
                <w:rFonts w:ascii="Times New Roman" w:hAnsi="Times New Roman" w:cs="Times New Roman"/>
                <w:b/>
                <w:bCs/>
                <w:sz w:val="20"/>
                <w:szCs w:val="20"/>
                <w:lang w:val="en-US"/>
              </w:rPr>
              <w:t>Hardware Costs</w:t>
            </w:r>
          </w:p>
        </w:tc>
        <w:tc>
          <w:tcPr>
            <w:tcW w:w="5334" w:type="dxa"/>
            <w:tcMar>
              <w:top w:w="15" w:type="dxa"/>
              <w:left w:w="15" w:type="dxa"/>
              <w:bottom w:w="15" w:type="dxa"/>
              <w:right w:w="15" w:type="dxa"/>
            </w:tcMar>
            <w:vAlign w:val="center"/>
          </w:tcPr>
          <w:p w14:paraId="6CE0F417" w14:textId="46049E5C"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NVIDIA Jetson Xavier NX (16GB)</w:t>
            </w:r>
          </w:p>
        </w:tc>
        <w:tc>
          <w:tcPr>
            <w:tcW w:w="1397" w:type="dxa"/>
            <w:tcMar>
              <w:top w:w="15" w:type="dxa"/>
              <w:left w:w="15" w:type="dxa"/>
              <w:bottom w:w="15" w:type="dxa"/>
              <w:right w:w="15" w:type="dxa"/>
            </w:tcMar>
            <w:vAlign w:val="center"/>
          </w:tcPr>
          <w:p w14:paraId="0D010AB9" w14:textId="658A46E9"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70,000</w:t>
            </w:r>
          </w:p>
        </w:tc>
      </w:tr>
      <w:tr w:rsidR="00941074" w:rsidRPr="001B4637" w14:paraId="2FA4678B" w14:textId="77777777" w:rsidTr="00B228FC">
        <w:trPr>
          <w:trHeight w:val="474"/>
          <w:tblCellSpacing w:w="15" w:type="dxa"/>
        </w:trPr>
        <w:tc>
          <w:tcPr>
            <w:tcW w:w="0" w:type="auto"/>
            <w:vMerge/>
            <w:tcMar>
              <w:top w:w="15" w:type="dxa"/>
              <w:left w:w="15" w:type="dxa"/>
              <w:bottom w:w="15" w:type="dxa"/>
              <w:right w:w="15" w:type="dxa"/>
            </w:tcMar>
            <w:vAlign w:val="center"/>
          </w:tcPr>
          <w:p w14:paraId="69955B4B"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21DC4E40" w14:textId="1CBAD391"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Bosch BME688 (Temp/Humidity/VOC)</w:t>
            </w:r>
          </w:p>
        </w:tc>
        <w:tc>
          <w:tcPr>
            <w:tcW w:w="1397" w:type="dxa"/>
            <w:tcMar>
              <w:top w:w="15" w:type="dxa"/>
              <w:left w:w="15" w:type="dxa"/>
              <w:bottom w:w="15" w:type="dxa"/>
              <w:right w:w="15" w:type="dxa"/>
            </w:tcMar>
            <w:vAlign w:val="center"/>
            <w:hideMark/>
          </w:tcPr>
          <w:p w14:paraId="1BB2A659" w14:textId="580ACB20"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11,000</w:t>
            </w:r>
          </w:p>
        </w:tc>
      </w:tr>
      <w:tr w:rsidR="00941074" w:rsidRPr="001B4637" w14:paraId="5E24F32E" w14:textId="77777777" w:rsidTr="00B228FC">
        <w:trPr>
          <w:trHeight w:val="474"/>
          <w:tblCellSpacing w:w="15" w:type="dxa"/>
        </w:trPr>
        <w:tc>
          <w:tcPr>
            <w:tcW w:w="0" w:type="auto"/>
            <w:vMerge/>
            <w:tcMar>
              <w:top w:w="15" w:type="dxa"/>
              <w:left w:w="15" w:type="dxa"/>
              <w:bottom w:w="15" w:type="dxa"/>
              <w:right w:w="15" w:type="dxa"/>
            </w:tcMar>
            <w:vAlign w:val="center"/>
          </w:tcPr>
          <w:p w14:paraId="512516B6"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16E52E71" w14:textId="3D4AC3A8"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Dust/PM2.5 Sensor</w:t>
            </w:r>
          </w:p>
        </w:tc>
        <w:tc>
          <w:tcPr>
            <w:tcW w:w="1397" w:type="dxa"/>
            <w:tcMar>
              <w:top w:w="15" w:type="dxa"/>
              <w:left w:w="15" w:type="dxa"/>
              <w:bottom w:w="15" w:type="dxa"/>
              <w:right w:w="15" w:type="dxa"/>
            </w:tcMar>
            <w:vAlign w:val="center"/>
            <w:hideMark/>
          </w:tcPr>
          <w:p w14:paraId="71337539" w14:textId="6CAF3FE9"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6,000</w:t>
            </w:r>
          </w:p>
        </w:tc>
      </w:tr>
      <w:tr w:rsidR="00941074" w:rsidRPr="001B4637" w14:paraId="25F4775B" w14:textId="77777777" w:rsidTr="00B228FC">
        <w:trPr>
          <w:trHeight w:val="474"/>
          <w:tblCellSpacing w:w="15" w:type="dxa"/>
        </w:trPr>
        <w:tc>
          <w:tcPr>
            <w:tcW w:w="0" w:type="auto"/>
            <w:vMerge/>
            <w:tcMar>
              <w:top w:w="15" w:type="dxa"/>
              <w:left w:w="15" w:type="dxa"/>
              <w:bottom w:w="15" w:type="dxa"/>
              <w:right w:w="15" w:type="dxa"/>
            </w:tcMar>
            <w:vAlign w:val="center"/>
          </w:tcPr>
          <w:p w14:paraId="4A922612"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63CB4BC4" w14:textId="008F282A"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FLIR Lepton 3.5</w:t>
            </w:r>
          </w:p>
        </w:tc>
        <w:tc>
          <w:tcPr>
            <w:tcW w:w="1397" w:type="dxa"/>
            <w:tcMar>
              <w:top w:w="15" w:type="dxa"/>
              <w:left w:w="15" w:type="dxa"/>
              <w:bottom w:w="15" w:type="dxa"/>
              <w:right w:w="15" w:type="dxa"/>
            </w:tcMar>
            <w:vAlign w:val="center"/>
            <w:hideMark/>
          </w:tcPr>
          <w:p w14:paraId="09268622" w14:textId="4E1CAA38"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25,000</w:t>
            </w:r>
          </w:p>
        </w:tc>
      </w:tr>
      <w:tr w:rsidR="00941074" w:rsidRPr="001B4637" w14:paraId="23B44DAD" w14:textId="77777777" w:rsidTr="00B228FC">
        <w:trPr>
          <w:trHeight w:val="474"/>
          <w:tblCellSpacing w:w="15" w:type="dxa"/>
        </w:trPr>
        <w:tc>
          <w:tcPr>
            <w:tcW w:w="0" w:type="auto"/>
            <w:vMerge/>
            <w:tcMar>
              <w:top w:w="15" w:type="dxa"/>
              <w:left w:w="15" w:type="dxa"/>
              <w:bottom w:w="15" w:type="dxa"/>
              <w:right w:w="15" w:type="dxa"/>
            </w:tcMar>
            <w:vAlign w:val="center"/>
          </w:tcPr>
          <w:p w14:paraId="2E93AFF5"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72D211EF" w14:textId="5F58CCA2"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Industrial Vibration Sensor</w:t>
            </w:r>
          </w:p>
        </w:tc>
        <w:tc>
          <w:tcPr>
            <w:tcW w:w="1397" w:type="dxa"/>
            <w:tcMar>
              <w:top w:w="15" w:type="dxa"/>
              <w:left w:w="15" w:type="dxa"/>
              <w:bottom w:w="15" w:type="dxa"/>
              <w:right w:w="15" w:type="dxa"/>
            </w:tcMar>
            <w:vAlign w:val="center"/>
            <w:hideMark/>
          </w:tcPr>
          <w:p w14:paraId="0006E60E" w14:textId="6EBAA8F5"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18,000</w:t>
            </w:r>
          </w:p>
        </w:tc>
      </w:tr>
      <w:tr w:rsidR="00941074" w:rsidRPr="001B4637" w14:paraId="6300C2E4" w14:textId="77777777" w:rsidTr="00B228FC">
        <w:trPr>
          <w:trHeight w:val="474"/>
          <w:tblCellSpacing w:w="15" w:type="dxa"/>
        </w:trPr>
        <w:tc>
          <w:tcPr>
            <w:tcW w:w="0" w:type="auto"/>
            <w:vMerge/>
            <w:tcMar>
              <w:top w:w="15" w:type="dxa"/>
              <w:left w:w="15" w:type="dxa"/>
              <w:bottom w:w="15" w:type="dxa"/>
              <w:right w:w="15" w:type="dxa"/>
            </w:tcMar>
            <w:vAlign w:val="center"/>
          </w:tcPr>
          <w:p w14:paraId="5714AE3B"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4F6CE061" w14:textId="5C34AA6F"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Tri-Axis Vibration Sensor (MEMS)</w:t>
            </w:r>
          </w:p>
        </w:tc>
        <w:tc>
          <w:tcPr>
            <w:tcW w:w="1397" w:type="dxa"/>
            <w:tcMar>
              <w:top w:w="15" w:type="dxa"/>
              <w:left w:w="15" w:type="dxa"/>
              <w:bottom w:w="15" w:type="dxa"/>
              <w:right w:w="15" w:type="dxa"/>
            </w:tcMar>
            <w:vAlign w:val="center"/>
            <w:hideMark/>
          </w:tcPr>
          <w:p w14:paraId="1EE8C600" w14:textId="353857DE"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22,000</w:t>
            </w:r>
          </w:p>
        </w:tc>
      </w:tr>
      <w:tr w:rsidR="00941074" w:rsidRPr="001B4637" w14:paraId="1D476FE0" w14:textId="77777777" w:rsidTr="00B228FC">
        <w:trPr>
          <w:trHeight w:val="474"/>
          <w:tblCellSpacing w:w="15" w:type="dxa"/>
        </w:trPr>
        <w:tc>
          <w:tcPr>
            <w:tcW w:w="0" w:type="auto"/>
            <w:vMerge/>
            <w:tcMar>
              <w:top w:w="15" w:type="dxa"/>
              <w:left w:w="15" w:type="dxa"/>
              <w:bottom w:w="15" w:type="dxa"/>
              <w:right w:w="15" w:type="dxa"/>
            </w:tcMar>
            <w:vAlign w:val="center"/>
          </w:tcPr>
          <w:p w14:paraId="2F419D50"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033CE2E7" w14:textId="1F58E9DC"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Hall Effect Current Sensors</w:t>
            </w:r>
          </w:p>
        </w:tc>
        <w:tc>
          <w:tcPr>
            <w:tcW w:w="1397" w:type="dxa"/>
            <w:tcMar>
              <w:top w:w="15" w:type="dxa"/>
              <w:left w:w="15" w:type="dxa"/>
              <w:bottom w:w="15" w:type="dxa"/>
              <w:right w:w="15" w:type="dxa"/>
            </w:tcMar>
            <w:vAlign w:val="center"/>
            <w:hideMark/>
          </w:tcPr>
          <w:p w14:paraId="51D96D6A" w14:textId="609C8688"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9,000</w:t>
            </w:r>
          </w:p>
        </w:tc>
      </w:tr>
      <w:tr w:rsidR="00941074" w:rsidRPr="001B4637" w14:paraId="0975CA3C" w14:textId="77777777" w:rsidTr="00B228FC">
        <w:trPr>
          <w:trHeight w:val="474"/>
          <w:tblCellSpacing w:w="15" w:type="dxa"/>
        </w:trPr>
        <w:tc>
          <w:tcPr>
            <w:tcW w:w="0" w:type="auto"/>
            <w:vMerge/>
            <w:tcMar>
              <w:top w:w="15" w:type="dxa"/>
              <w:left w:w="15" w:type="dxa"/>
              <w:bottom w:w="15" w:type="dxa"/>
              <w:right w:w="15" w:type="dxa"/>
            </w:tcMar>
            <w:vAlign w:val="center"/>
          </w:tcPr>
          <w:p w14:paraId="589BB239"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68112A58" w14:textId="24EE4A73"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Sony IMX477 HQ Camera + Wide Lens</w:t>
            </w:r>
          </w:p>
        </w:tc>
        <w:tc>
          <w:tcPr>
            <w:tcW w:w="1397" w:type="dxa"/>
            <w:tcMar>
              <w:top w:w="15" w:type="dxa"/>
              <w:left w:w="15" w:type="dxa"/>
              <w:bottom w:w="15" w:type="dxa"/>
              <w:right w:w="15" w:type="dxa"/>
            </w:tcMar>
            <w:vAlign w:val="center"/>
            <w:hideMark/>
          </w:tcPr>
          <w:p w14:paraId="7592528C" w14:textId="610C8C14"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10,000</w:t>
            </w:r>
          </w:p>
        </w:tc>
      </w:tr>
      <w:tr w:rsidR="00941074" w:rsidRPr="001B4637" w14:paraId="2F1DAD39" w14:textId="77777777" w:rsidTr="00B228FC">
        <w:trPr>
          <w:trHeight w:val="474"/>
          <w:tblCellSpacing w:w="15" w:type="dxa"/>
        </w:trPr>
        <w:tc>
          <w:tcPr>
            <w:tcW w:w="0" w:type="auto"/>
            <w:vMerge/>
            <w:tcMar>
              <w:top w:w="15" w:type="dxa"/>
              <w:left w:w="15" w:type="dxa"/>
              <w:bottom w:w="15" w:type="dxa"/>
              <w:right w:w="15" w:type="dxa"/>
            </w:tcMar>
            <w:vAlign w:val="center"/>
          </w:tcPr>
          <w:p w14:paraId="06DC1F91"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45B3A0E4" w14:textId="3E68EAAD"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10” Capacitive Industrial Touchscreen</w:t>
            </w:r>
          </w:p>
        </w:tc>
        <w:tc>
          <w:tcPr>
            <w:tcW w:w="1397" w:type="dxa"/>
            <w:tcMar>
              <w:top w:w="15" w:type="dxa"/>
              <w:left w:w="15" w:type="dxa"/>
              <w:bottom w:w="15" w:type="dxa"/>
              <w:right w:w="15" w:type="dxa"/>
            </w:tcMar>
            <w:vAlign w:val="center"/>
            <w:hideMark/>
          </w:tcPr>
          <w:p w14:paraId="173032E8" w14:textId="2BE47709"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12,000</w:t>
            </w:r>
          </w:p>
        </w:tc>
      </w:tr>
      <w:tr w:rsidR="00941074" w:rsidRPr="001B4637" w14:paraId="42FB238A" w14:textId="77777777" w:rsidTr="00B228FC">
        <w:trPr>
          <w:trHeight w:val="474"/>
          <w:tblCellSpacing w:w="15" w:type="dxa"/>
        </w:trPr>
        <w:tc>
          <w:tcPr>
            <w:tcW w:w="0" w:type="auto"/>
            <w:vMerge/>
            <w:tcMar>
              <w:top w:w="15" w:type="dxa"/>
              <w:left w:w="15" w:type="dxa"/>
              <w:bottom w:w="15" w:type="dxa"/>
              <w:right w:w="15" w:type="dxa"/>
            </w:tcMar>
            <w:vAlign w:val="center"/>
          </w:tcPr>
          <w:p w14:paraId="208B2D5D"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16581178" w14:textId="056901CC"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ESP32 Dual Band + SIM7600 LTE</w:t>
            </w:r>
          </w:p>
        </w:tc>
        <w:tc>
          <w:tcPr>
            <w:tcW w:w="1397" w:type="dxa"/>
            <w:tcMar>
              <w:top w:w="15" w:type="dxa"/>
              <w:left w:w="15" w:type="dxa"/>
              <w:bottom w:w="15" w:type="dxa"/>
              <w:right w:w="15" w:type="dxa"/>
            </w:tcMar>
            <w:vAlign w:val="center"/>
            <w:hideMark/>
          </w:tcPr>
          <w:p w14:paraId="4BA2E369" w14:textId="67B02409"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8,500</w:t>
            </w:r>
          </w:p>
        </w:tc>
      </w:tr>
      <w:tr w:rsidR="00941074" w:rsidRPr="001B4637" w14:paraId="5A208680" w14:textId="77777777" w:rsidTr="00B228FC">
        <w:trPr>
          <w:trHeight w:val="493"/>
          <w:tblCellSpacing w:w="15" w:type="dxa"/>
        </w:trPr>
        <w:tc>
          <w:tcPr>
            <w:tcW w:w="0" w:type="auto"/>
            <w:vMerge/>
            <w:tcMar>
              <w:top w:w="15" w:type="dxa"/>
              <w:left w:w="15" w:type="dxa"/>
              <w:bottom w:w="15" w:type="dxa"/>
              <w:right w:w="15" w:type="dxa"/>
            </w:tcMar>
            <w:vAlign w:val="center"/>
          </w:tcPr>
          <w:p w14:paraId="378F2A4B"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hideMark/>
          </w:tcPr>
          <w:p w14:paraId="0A564BD4" w14:textId="78DA4D38"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rPr>
              <w:t>Industrial Wi-Fi + LTE Failover Router</w:t>
            </w:r>
          </w:p>
        </w:tc>
        <w:tc>
          <w:tcPr>
            <w:tcW w:w="1397" w:type="dxa"/>
            <w:tcMar>
              <w:top w:w="15" w:type="dxa"/>
              <w:left w:w="15" w:type="dxa"/>
              <w:bottom w:w="15" w:type="dxa"/>
              <w:right w:w="15" w:type="dxa"/>
            </w:tcMar>
            <w:vAlign w:val="center"/>
            <w:hideMark/>
          </w:tcPr>
          <w:p w14:paraId="2BA7A98E" w14:textId="7A20663B"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12,000</w:t>
            </w:r>
          </w:p>
        </w:tc>
      </w:tr>
      <w:tr w:rsidR="00941074" w:rsidRPr="001B4637" w14:paraId="3DAE8854" w14:textId="77777777" w:rsidTr="00B228FC">
        <w:trPr>
          <w:trHeight w:val="493"/>
          <w:tblCellSpacing w:w="15" w:type="dxa"/>
        </w:trPr>
        <w:tc>
          <w:tcPr>
            <w:tcW w:w="0" w:type="auto"/>
            <w:vMerge/>
            <w:tcMar>
              <w:top w:w="15" w:type="dxa"/>
              <w:left w:w="15" w:type="dxa"/>
              <w:bottom w:w="15" w:type="dxa"/>
              <w:right w:w="15" w:type="dxa"/>
            </w:tcMar>
            <w:vAlign w:val="center"/>
          </w:tcPr>
          <w:p w14:paraId="11C5EFE8"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71915FF6" w14:textId="046034EE"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Smart 12V/24V Li-ion Battery + BMS</w:t>
            </w:r>
          </w:p>
        </w:tc>
        <w:tc>
          <w:tcPr>
            <w:tcW w:w="1397" w:type="dxa"/>
            <w:tcMar>
              <w:top w:w="15" w:type="dxa"/>
              <w:left w:w="15" w:type="dxa"/>
              <w:bottom w:w="15" w:type="dxa"/>
              <w:right w:w="15" w:type="dxa"/>
            </w:tcMar>
            <w:vAlign w:val="center"/>
          </w:tcPr>
          <w:p w14:paraId="711B418C" w14:textId="37C253EE"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18,000</w:t>
            </w:r>
          </w:p>
        </w:tc>
      </w:tr>
      <w:tr w:rsidR="00941074" w:rsidRPr="001B4637" w14:paraId="4DB4CD39" w14:textId="77777777" w:rsidTr="00B228FC">
        <w:trPr>
          <w:trHeight w:val="493"/>
          <w:tblCellSpacing w:w="15" w:type="dxa"/>
        </w:trPr>
        <w:tc>
          <w:tcPr>
            <w:tcW w:w="0" w:type="auto"/>
            <w:vMerge/>
            <w:tcMar>
              <w:top w:w="15" w:type="dxa"/>
              <w:left w:w="15" w:type="dxa"/>
              <w:bottom w:w="15" w:type="dxa"/>
              <w:right w:w="15" w:type="dxa"/>
            </w:tcMar>
            <w:vAlign w:val="center"/>
          </w:tcPr>
          <w:p w14:paraId="5868888C"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3D4B50B4" w14:textId="3E1FB44F"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Smart Buck Converters + Fuse Box</w:t>
            </w:r>
          </w:p>
        </w:tc>
        <w:tc>
          <w:tcPr>
            <w:tcW w:w="1397" w:type="dxa"/>
            <w:tcMar>
              <w:top w:w="15" w:type="dxa"/>
              <w:left w:w="15" w:type="dxa"/>
              <w:bottom w:w="15" w:type="dxa"/>
              <w:right w:w="15" w:type="dxa"/>
            </w:tcMar>
            <w:vAlign w:val="center"/>
          </w:tcPr>
          <w:p w14:paraId="0D63EE2C" w14:textId="7AF4A4C0"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6,000</w:t>
            </w:r>
          </w:p>
        </w:tc>
      </w:tr>
      <w:tr w:rsidR="00941074" w:rsidRPr="001B4637" w14:paraId="1075AD66" w14:textId="77777777" w:rsidTr="00B228FC">
        <w:trPr>
          <w:trHeight w:val="493"/>
          <w:tblCellSpacing w:w="15" w:type="dxa"/>
        </w:trPr>
        <w:tc>
          <w:tcPr>
            <w:tcW w:w="0" w:type="auto"/>
            <w:vMerge/>
            <w:tcMar>
              <w:top w:w="15" w:type="dxa"/>
              <w:left w:w="15" w:type="dxa"/>
              <w:bottom w:w="15" w:type="dxa"/>
              <w:right w:w="15" w:type="dxa"/>
            </w:tcMar>
            <w:vAlign w:val="center"/>
          </w:tcPr>
          <w:p w14:paraId="6E9A3E86"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2E5D94AA" w14:textId="5860ACF0"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CNC Aluminium Casing + DIN Rails</w:t>
            </w:r>
          </w:p>
        </w:tc>
        <w:tc>
          <w:tcPr>
            <w:tcW w:w="1397" w:type="dxa"/>
            <w:tcMar>
              <w:top w:w="15" w:type="dxa"/>
              <w:left w:w="15" w:type="dxa"/>
              <w:bottom w:w="15" w:type="dxa"/>
              <w:right w:w="15" w:type="dxa"/>
            </w:tcMar>
            <w:vAlign w:val="center"/>
          </w:tcPr>
          <w:p w14:paraId="571D0C82" w14:textId="680E945F"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18,000</w:t>
            </w:r>
          </w:p>
        </w:tc>
      </w:tr>
      <w:tr w:rsidR="00941074" w:rsidRPr="001B4637" w14:paraId="6C0829C5" w14:textId="77777777" w:rsidTr="00B228FC">
        <w:trPr>
          <w:trHeight w:val="493"/>
          <w:tblCellSpacing w:w="15" w:type="dxa"/>
        </w:trPr>
        <w:tc>
          <w:tcPr>
            <w:tcW w:w="0" w:type="auto"/>
            <w:vMerge/>
            <w:tcMar>
              <w:top w:w="15" w:type="dxa"/>
              <w:left w:w="15" w:type="dxa"/>
              <w:bottom w:w="15" w:type="dxa"/>
              <w:right w:w="15" w:type="dxa"/>
            </w:tcMar>
            <w:vAlign w:val="center"/>
          </w:tcPr>
          <w:p w14:paraId="687E7B92"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57576F32" w14:textId="41BD9811"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Vibration Mounts + Brackets</w:t>
            </w:r>
          </w:p>
        </w:tc>
        <w:tc>
          <w:tcPr>
            <w:tcW w:w="1397" w:type="dxa"/>
            <w:tcMar>
              <w:top w:w="15" w:type="dxa"/>
              <w:left w:w="15" w:type="dxa"/>
              <w:bottom w:w="15" w:type="dxa"/>
              <w:right w:w="15" w:type="dxa"/>
            </w:tcMar>
            <w:vAlign w:val="center"/>
          </w:tcPr>
          <w:p w14:paraId="5051C53A" w14:textId="7A4F7DA7"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2,000</w:t>
            </w:r>
          </w:p>
        </w:tc>
      </w:tr>
      <w:tr w:rsidR="00941074" w:rsidRPr="001B4637" w14:paraId="03719834" w14:textId="77777777" w:rsidTr="00B228FC">
        <w:trPr>
          <w:trHeight w:val="493"/>
          <w:tblCellSpacing w:w="15" w:type="dxa"/>
        </w:trPr>
        <w:tc>
          <w:tcPr>
            <w:tcW w:w="0" w:type="auto"/>
            <w:vMerge/>
            <w:tcMar>
              <w:top w:w="15" w:type="dxa"/>
              <w:left w:w="15" w:type="dxa"/>
              <w:bottom w:w="15" w:type="dxa"/>
              <w:right w:w="15" w:type="dxa"/>
            </w:tcMar>
            <w:vAlign w:val="center"/>
          </w:tcPr>
          <w:p w14:paraId="184FE414"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4BED919B" w14:textId="6C7470D0"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Transparent Sensor Housing + Vent Grill</w:t>
            </w:r>
          </w:p>
        </w:tc>
        <w:tc>
          <w:tcPr>
            <w:tcW w:w="1397" w:type="dxa"/>
            <w:tcMar>
              <w:top w:w="15" w:type="dxa"/>
              <w:left w:w="15" w:type="dxa"/>
              <w:bottom w:w="15" w:type="dxa"/>
              <w:right w:w="15" w:type="dxa"/>
            </w:tcMar>
            <w:vAlign w:val="center"/>
          </w:tcPr>
          <w:p w14:paraId="73F7C5F1" w14:textId="553182B9"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1,500</w:t>
            </w:r>
          </w:p>
        </w:tc>
      </w:tr>
      <w:tr w:rsidR="00941074" w:rsidRPr="001B4637" w14:paraId="5126E63F" w14:textId="77777777" w:rsidTr="00B228FC">
        <w:trPr>
          <w:trHeight w:val="493"/>
          <w:tblCellSpacing w:w="15" w:type="dxa"/>
        </w:trPr>
        <w:tc>
          <w:tcPr>
            <w:tcW w:w="0" w:type="auto"/>
            <w:vMerge/>
            <w:tcMar>
              <w:top w:w="15" w:type="dxa"/>
              <w:left w:w="15" w:type="dxa"/>
              <w:bottom w:w="15" w:type="dxa"/>
              <w:right w:w="15" w:type="dxa"/>
            </w:tcMar>
            <w:vAlign w:val="center"/>
          </w:tcPr>
          <w:p w14:paraId="03CAA171"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0FA02154" w14:textId="2EBC4B59"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High RPM Cooling Fan + Siren + Beacon Light</w:t>
            </w:r>
          </w:p>
        </w:tc>
        <w:tc>
          <w:tcPr>
            <w:tcW w:w="1397" w:type="dxa"/>
            <w:tcMar>
              <w:top w:w="15" w:type="dxa"/>
              <w:left w:w="15" w:type="dxa"/>
              <w:bottom w:w="15" w:type="dxa"/>
              <w:right w:w="15" w:type="dxa"/>
            </w:tcMar>
            <w:vAlign w:val="center"/>
          </w:tcPr>
          <w:p w14:paraId="0D2B4C9D" w14:textId="6E52BBBB"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10,500</w:t>
            </w:r>
          </w:p>
        </w:tc>
      </w:tr>
      <w:tr w:rsidR="00941074" w:rsidRPr="001B4637" w14:paraId="1777DFA8" w14:textId="77777777" w:rsidTr="00B228FC">
        <w:trPr>
          <w:trHeight w:val="493"/>
          <w:tblCellSpacing w:w="15" w:type="dxa"/>
        </w:trPr>
        <w:tc>
          <w:tcPr>
            <w:tcW w:w="0" w:type="auto"/>
            <w:vMerge/>
            <w:tcMar>
              <w:top w:w="15" w:type="dxa"/>
              <w:left w:w="15" w:type="dxa"/>
              <w:bottom w:w="15" w:type="dxa"/>
              <w:right w:w="15" w:type="dxa"/>
            </w:tcMar>
            <w:vAlign w:val="center"/>
          </w:tcPr>
          <w:p w14:paraId="5466D28D"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07A86104" w14:textId="2B0842E0" w:rsidR="00941074" w:rsidRPr="001B4637" w:rsidRDefault="00941074" w:rsidP="001B4637">
            <w:pPr>
              <w:spacing w:after="0" w:line="240" w:lineRule="auto"/>
              <w:jc w:val="both"/>
              <w:rPr>
                <w:rFonts w:ascii="Times New Roman" w:hAnsi="Times New Roman" w:cs="Times New Roman"/>
                <w:sz w:val="20"/>
                <w:szCs w:val="20"/>
              </w:rPr>
            </w:pPr>
            <w:proofErr w:type="spellStart"/>
            <w:r w:rsidRPr="001B4637">
              <w:rPr>
                <w:rFonts w:ascii="Times New Roman" w:hAnsi="Times New Roman" w:cs="Times New Roman"/>
                <w:sz w:val="20"/>
                <w:szCs w:val="20"/>
              </w:rPr>
              <w:t>NVMe</w:t>
            </w:r>
            <w:proofErr w:type="spellEnd"/>
            <w:r w:rsidRPr="001B4637">
              <w:rPr>
                <w:rFonts w:ascii="Times New Roman" w:hAnsi="Times New Roman" w:cs="Times New Roman"/>
                <w:sz w:val="20"/>
                <w:szCs w:val="20"/>
              </w:rPr>
              <w:t xml:space="preserve"> SSD or Industrial SD Card</w:t>
            </w:r>
          </w:p>
        </w:tc>
        <w:tc>
          <w:tcPr>
            <w:tcW w:w="1397" w:type="dxa"/>
            <w:tcMar>
              <w:top w:w="15" w:type="dxa"/>
              <w:left w:w="15" w:type="dxa"/>
              <w:bottom w:w="15" w:type="dxa"/>
              <w:right w:w="15" w:type="dxa"/>
            </w:tcMar>
            <w:vAlign w:val="center"/>
          </w:tcPr>
          <w:p w14:paraId="619E783E" w14:textId="0E77AA6B"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3,000</w:t>
            </w:r>
          </w:p>
        </w:tc>
      </w:tr>
      <w:tr w:rsidR="00941074" w:rsidRPr="001B4637" w14:paraId="091F3AAF" w14:textId="77777777" w:rsidTr="00B228FC">
        <w:trPr>
          <w:trHeight w:val="493"/>
          <w:tblCellSpacing w:w="15" w:type="dxa"/>
        </w:trPr>
        <w:tc>
          <w:tcPr>
            <w:tcW w:w="0" w:type="auto"/>
            <w:vMerge/>
            <w:tcMar>
              <w:top w:w="15" w:type="dxa"/>
              <w:left w:w="15" w:type="dxa"/>
              <w:bottom w:w="15" w:type="dxa"/>
              <w:right w:w="15" w:type="dxa"/>
            </w:tcMar>
            <w:vAlign w:val="center"/>
          </w:tcPr>
          <w:p w14:paraId="4AE7EB99"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3E461D81" w14:textId="0D829EBC"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 xml:space="preserve">USB Logic Analyzer + </w:t>
            </w:r>
            <w:proofErr w:type="spellStart"/>
            <w:r w:rsidRPr="001B4637">
              <w:rPr>
                <w:rFonts w:ascii="Times New Roman" w:hAnsi="Times New Roman" w:cs="Times New Roman"/>
                <w:sz w:val="20"/>
                <w:szCs w:val="20"/>
              </w:rPr>
              <w:t>Multimeter</w:t>
            </w:r>
            <w:proofErr w:type="spellEnd"/>
          </w:p>
        </w:tc>
        <w:tc>
          <w:tcPr>
            <w:tcW w:w="1397" w:type="dxa"/>
            <w:tcMar>
              <w:top w:w="15" w:type="dxa"/>
              <w:left w:w="15" w:type="dxa"/>
              <w:bottom w:w="15" w:type="dxa"/>
              <w:right w:w="15" w:type="dxa"/>
            </w:tcMar>
            <w:vAlign w:val="center"/>
          </w:tcPr>
          <w:p w14:paraId="22E6BE4C" w14:textId="658F9D60"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7,000</w:t>
            </w:r>
          </w:p>
        </w:tc>
      </w:tr>
      <w:tr w:rsidR="00941074" w:rsidRPr="001B4637" w14:paraId="15A72AD7" w14:textId="77777777" w:rsidTr="00B228FC">
        <w:trPr>
          <w:trHeight w:val="493"/>
          <w:tblCellSpacing w:w="15" w:type="dxa"/>
        </w:trPr>
        <w:tc>
          <w:tcPr>
            <w:tcW w:w="0" w:type="auto"/>
            <w:vMerge/>
            <w:tcMar>
              <w:top w:w="15" w:type="dxa"/>
              <w:left w:w="15" w:type="dxa"/>
              <w:bottom w:w="15" w:type="dxa"/>
              <w:right w:w="15" w:type="dxa"/>
            </w:tcMar>
            <w:vAlign w:val="center"/>
          </w:tcPr>
          <w:p w14:paraId="0F5B366A" w14:textId="77777777" w:rsidR="00941074" w:rsidRPr="001B4637" w:rsidRDefault="00941074" w:rsidP="001B4637">
            <w:pPr>
              <w:spacing w:after="0" w:line="240" w:lineRule="auto"/>
              <w:jc w:val="both"/>
              <w:rPr>
                <w:rFonts w:ascii="Times New Roman" w:hAnsi="Times New Roman" w:cs="Times New Roman"/>
                <w:sz w:val="20"/>
                <w:szCs w:val="20"/>
                <w:lang w:val="en-US"/>
              </w:rPr>
            </w:pPr>
          </w:p>
        </w:tc>
        <w:tc>
          <w:tcPr>
            <w:tcW w:w="5334" w:type="dxa"/>
            <w:tcMar>
              <w:top w:w="15" w:type="dxa"/>
              <w:left w:w="15" w:type="dxa"/>
              <w:bottom w:w="15" w:type="dxa"/>
              <w:right w:w="15" w:type="dxa"/>
            </w:tcMar>
            <w:vAlign w:val="center"/>
          </w:tcPr>
          <w:p w14:paraId="3943466B" w14:textId="37AA9544" w:rsidR="00941074" w:rsidRPr="001B4637" w:rsidRDefault="00941074"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Connectors, PCB, Cables, Heat Shrink, Relays</w:t>
            </w:r>
          </w:p>
        </w:tc>
        <w:tc>
          <w:tcPr>
            <w:tcW w:w="1397" w:type="dxa"/>
            <w:tcMar>
              <w:top w:w="15" w:type="dxa"/>
              <w:left w:w="15" w:type="dxa"/>
              <w:bottom w:w="15" w:type="dxa"/>
              <w:right w:w="15" w:type="dxa"/>
            </w:tcMar>
            <w:vAlign w:val="center"/>
          </w:tcPr>
          <w:p w14:paraId="64F13C67" w14:textId="7E95A988" w:rsidR="00941074" w:rsidRPr="001B4637" w:rsidRDefault="00941074"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6,500</w:t>
            </w:r>
          </w:p>
        </w:tc>
      </w:tr>
      <w:tr w:rsidR="00B228FC" w:rsidRPr="001B4637" w14:paraId="4B58D2C1" w14:textId="77777777" w:rsidTr="00B228FC">
        <w:trPr>
          <w:trHeight w:val="493"/>
          <w:tblCellSpacing w:w="15" w:type="dxa"/>
        </w:trPr>
        <w:tc>
          <w:tcPr>
            <w:tcW w:w="0" w:type="auto"/>
            <w:vMerge w:val="restart"/>
            <w:tcMar>
              <w:top w:w="15" w:type="dxa"/>
              <w:left w:w="15" w:type="dxa"/>
              <w:bottom w:w="15" w:type="dxa"/>
              <w:right w:w="15" w:type="dxa"/>
            </w:tcMar>
            <w:vAlign w:val="center"/>
          </w:tcPr>
          <w:p w14:paraId="29318743" w14:textId="77777777" w:rsidR="00B228FC" w:rsidRPr="001B4637" w:rsidRDefault="00B228FC" w:rsidP="001B4637">
            <w:pPr>
              <w:spacing w:after="0" w:line="240" w:lineRule="auto"/>
              <w:jc w:val="center"/>
              <w:rPr>
                <w:rFonts w:ascii="Times New Roman" w:hAnsi="Times New Roman" w:cs="Times New Roman"/>
                <w:sz w:val="20"/>
                <w:szCs w:val="20"/>
                <w:lang w:val="en-US"/>
              </w:rPr>
            </w:pPr>
            <w:r w:rsidRPr="001B4637">
              <w:rPr>
                <w:rFonts w:ascii="Times New Roman" w:hAnsi="Times New Roman" w:cs="Times New Roman"/>
                <w:b/>
                <w:bCs/>
                <w:sz w:val="20"/>
                <w:szCs w:val="20"/>
                <w:lang w:val="en-US"/>
              </w:rPr>
              <w:t>Software Development &amp; AI</w:t>
            </w: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C1ECDC2"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Predictive Model</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C8830F" w14:textId="77777777" w:rsidR="00B228FC" w:rsidRPr="001B4637" w:rsidRDefault="00B228FC"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1,50,000</w:t>
            </w:r>
          </w:p>
        </w:tc>
      </w:tr>
      <w:tr w:rsidR="00B228FC" w:rsidRPr="001B4637" w14:paraId="5D394F0D" w14:textId="77777777" w:rsidTr="00B228FC">
        <w:trPr>
          <w:trHeight w:val="493"/>
          <w:tblCellSpacing w:w="15" w:type="dxa"/>
        </w:trPr>
        <w:tc>
          <w:tcPr>
            <w:tcW w:w="0" w:type="auto"/>
            <w:vMerge/>
            <w:tcMar>
              <w:top w:w="15" w:type="dxa"/>
              <w:left w:w="15" w:type="dxa"/>
              <w:bottom w:w="15" w:type="dxa"/>
              <w:right w:w="15" w:type="dxa"/>
            </w:tcMar>
            <w:vAlign w:val="center"/>
          </w:tcPr>
          <w:p w14:paraId="299A1D24"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5CBE8E"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ROS2 Integration with Sensors/Actuators</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070436" w14:textId="77777777" w:rsidR="00B228FC" w:rsidRPr="001B4637" w:rsidRDefault="00B228FC"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50,000</w:t>
            </w:r>
          </w:p>
        </w:tc>
      </w:tr>
      <w:tr w:rsidR="00B228FC" w:rsidRPr="001B4637" w14:paraId="774C6AA0" w14:textId="77777777" w:rsidTr="00B228FC">
        <w:trPr>
          <w:trHeight w:val="493"/>
          <w:tblCellSpacing w:w="15" w:type="dxa"/>
        </w:trPr>
        <w:tc>
          <w:tcPr>
            <w:tcW w:w="0" w:type="auto"/>
            <w:vMerge/>
            <w:tcMar>
              <w:top w:w="15" w:type="dxa"/>
              <w:left w:w="15" w:type="dxa"/>
              <w:bottom w:w="15" w:type="dxa"/>
              <w:right w:w="15" w:type="dxa"/>
            </w:tcMar>
            <w:vAlign w:val="center"/>
          </w:tcPr>
          <w:p w14:paraId="7A9A91D7"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D9E96F"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Biometric Authentication System Integration</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DCF269" w14:textId="77777777" w:rsidR="00B228FC" w:rsidRPr="001B4637" w:rsidRDefault="00B228FC"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30,000</w:t>
            </w:r>
          </w:p>
        </w:tc>
      </w:tr>
      <w:tr w:rsidR="00B228FC" w:rsidRPr="001B4637" w14:paraId="77FDD528" w14:textId="77777777" w:rsidTr="00B228FC">
        <w:trPr>
          <w:trHeight w:val="493"/>
          <w:tblCellSpacing w:w="15" w:type="dxa"/>
        </w:trPr>
        <w:tc>
          <w:tcPr>
            <w:tcW w:w="0" w:type="auto"/>
            <w:vMerge/>
            <w:tcMar>
              <w:top w:w="15" w:type="dxa"/>
              <w:left w:w="15" w:type="dxa"/>
              <w:bottom w:w="15" w:type="dxa"/>
              <w:right w:w="15" w:type="dxa"/>
            </w:tcMar>
            <w:vAlign w:val="center"/>
          </w:tcPr>
          <w:p w14:paraId="49A37D14"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00232F9"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Realtime Firebase + Cloud Logging + API Hosting</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F6A319C" w14:textId="77777777" w:rsidR="00B228FC" w:rsidRPr="001B4637" w:rsidRDefault="00B228FC"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30,000</w:t>
            </w:r>
          </w:p>
        </w:tc>
      </w:tr>
      <w:tr w:rsidR="00B228FC" w:rsidRPr="001B4637" w14:paraId="3BF5A177" w14:textId="77777777" w:rsidTr="00B228FC">
        <w:trPr>
          <w:trHeight w:val="493"/>
          <w:tblCellSpacing w:w="15" w:type="dxa"/>
        </w:trPr>
        <w:tc>
          <w:tcPr>
            <w:tcW w:w="0" w:type="auto"/>
            <w:vMerge/>
            <w:tcMar>
              <w:top w:w="15" w:type="dxa"/>
              <w:left w:w="15" w:type="dxa"/>
              <w:bottom w:w="15" w:type="dxa"/>
              <w:right w:w="15" w:type="dxa"/>
            </w:tcMar>
            <w:vAlign w:val="center"/>
          </w:tcPr>
          <w:p w14:paraId="5FE7552B"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BB335A"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Interactive Web Dashboard (Operator View + Admin Analytics)</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0ADF0A4" w14:textId="77777777" w:rsidR="00B228FC" w:rsidRPr="001B4637" w:rsidRDefault="00B228FC"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40,000</w:t>
            </w:r>
          </w:p>
        </w:tc>
      </w:tr>
      <w:tr w:rsidR="00B228FC" w:rsidRPr="001B4637" w14:paraId="36FD4DFB" w14:textId="77777777" w:rsidTr="00B228FC">
        <w:trPr>
          <w:trHeight w:val="493"/>
          <w:tblCellSpacing w:w="15" w:type="dxa"/>
        </w:trPr>
        <w:tc>
          <w:tcPr>
            <w:tcW w:w="0" w:type="auto"/>
            <w:vMerge/>
            <w:tcMar>
              <w:top w:w="15" w:type="dxa"/>
              <w:left w:w="15" w:type="dxa"/>
              <w:bottom w:w="15" w:type="dxa"/>
              <w:right w:w="15" w:type="dxa"/>
            </w:tcMar>
            <w:vAlign w:val="center"/>
          </w:tcPr>
          <w:p w14:paraId="59401C8F"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B947AFC"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Software Licenses &amp; Tools</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A3ED1A3" w14:textId="77777777" w:rsidR="00B228FC" w:rsidRPr="001B4637" w:rsidRDefault="00B228FC"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sz w:val="20"/>
                <w:szCs w:val="20"/>
              </w:rPr>
              <w:t>20,000</w:t>
            </w:r>
          </w:p>
        </w:tc>
      </w:tr>
      <w:tr w:rsidR="00B228FC" w:rsidRPr="001B4637" w14:paraId="4ECFC03D" w14:textId="77777777" w:rsidTr="00B228FC">
        <w:trPr>
          <w:trHeight w:val="493"/>
          <w:tblCellSpacing w:w="15" w:type="dxa"/>
        </w:trPr>
        <w:tc>
          <w:tcPr>
            <w:tcW w:w="0" w:type="auto"/>
            <w:vMerge w:val="restart"/>
            <w:tcMar>
              <w:top w:w="15" w:type="dxa"/>
              <w:left w:w="15" w:type="dxa"/>
              <w:bottom w:w="15" w:type="dxa"/>
              <w:right w:w="15" w:type="dxa"/>
            </w:tcMar>
            <w:vAlign w:val="center"/>
          </w:tcPr>
          <w:p w14:paraId="6B4D9804" w14:textId="7CDEFA27" w:rsidR="00B228FC" w:rsidRPr="001B4637" w:rsidRDefault="00B228FC" w:rsidP="001B4637">
            <w:pPr>
              <w:spacing w:after="0" w:line="240" w:lineRule="auto"/>
              <w:jc w:val="center"/>
              <w:rPr>
                <w:rFonts w:ascii="Times New Roman" w:hAnsi="Times New Roman" w:cs="Times New Roman"/>
                <w:sz w:val="20"/>
                <w:szCs w:val="20"/>
                <w:lang w:val="en-US"/>
              </w:rPr>
            </w:pPr>
            <w:r w:rsidRPr="001B4637">
              <w:rPr>
                <w:rFonts w:ascii="Times New Roman" w:hAnsi="Times New Roman" w:cs="Times New Roman"/>
                <w:b/>
                <w:bCs/>
                <w:sz w:val="20"/>
                <w:szCs w:val="20"/>
                <w:lang w:val="en-US"/>
              </w:rPr>
              <w:t>Prototyping &amp; Testing</w:t>
            </w: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CDC4EC" w14:textId="77777777" w:rsidR="00B228FC" w:rsidRPr="001B4637" w:rsidRDefault="00B228FC" w:rsidP="001B4637">
            <w:pPr>
              <w:spacing w:after="0" w:line="240" w:lineRule="auto"/>
              <w:rPr>
                <w:rFonts w:ascii="Times New Roman" w:hAnsi="Times New Roman" w:cs="Times New Roman"/>
                <w:sz w:val="20"/>
                <w:szCs w:val="20"/>
                <w:lang w:val="en-US"/>
              </w:rPr>
            </w:pPr>
            <w:r w:rsidRPr="001B4637">
              <w:rPr>
                <w:rFonts w:ascii="Times New Roman" w:hAnsi="Times New Roman" w:cs="Times New Roman"/>
                <w:sz w:val="20"/>
                <w:szCs w:val="20"/>
                <w:lang w:val="en-US"/>
              </w:rPr>
              <w:t xml:space="preserve">Prototype Assembly </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0841C3"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80,000</w:t>
            </w:r>
          </w:p>
        </w:tc>
      </w:tr>
      <w:tr w:rsidR="00B228FC" w:rsidRPr="001B4637" w14:paraId="5D2BAA4D" w14:textId="77777777" w:rsidTr="00B228FC">
        <w:trPr>
          <w:trHeight w:val="493"/>
          <w:tblCellSpacing w:w="15" w:type="dxa"/>
        </w:trPr>
        <w:tc>
          <w:tcPr>
            <w:tcW w:w="0" w:type="auto"/>
            <w:vMerge/>
            <w:tcMar>
              <w:top w:w="15" w:type="dxa"/>
              <w:left w:w="15" w:type="dxa"/>
              <w:bottom w:w="15" w:type="dxa"/>
              <w:right w:w="15" w:type="dxa"/>
            </w:tcMar>
            <w:vAlign w:val="center"/>
          </w:tcPr>
          <w:p w14:paraId="130EBB4E"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7345C54" w14:textId="77777777" w:rsidR="00B228FC" w:rsidRPr="001B4637" w:rsidRDefault="00B228FC" w:rsidP="001B4637">
            <w:pPr>
              <w:spacing w:after="0" w:line="240" w:lineRule="auto"/>
              <w:rPr>
                <w:rFonts w:ascii="Times New Roman" w:hAnsi="Times New Roman" w:cs="Times New Roman"/>
                <w:sz w:val="20"/>
                <w:szCs w:val="20"/>
                <w:lang w:val="en-US"/>
              </w:rPr>
            </w:pPr>
            <w:r w:rsidRPr="001B4637">
              <w:rPr>
                <w:rFonts w:ascii="Times New Roman" w:hAnsi="Times New Roman" w:cs="Times New Roman"/>
                <w:sz w:val="20"/>
                <w:szCs w:val="20"/>
                <w:lang w:val="en-US"/>
              </w:rPr>
              <w:t>Pilot Testing</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EC6D6CF"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1,00,000</w:t>
            </w:r>
          </w:p>
        </w:tc>
      </w:tr>
      <w:tr w:rsidR="00B228FC" w:rsidRPr="001B4637" w14:paraId="689931EA" w14:textId="77777777" w:rsidTr="00B228FC">
        <w:trPr>
          <w:trHeight w:val="493"/>
          <w:tblCellSpacing w:w="15" w:type="dxa"/>
        </w:trPr>
        <w:tc>
          <w:tcPr>
            <w:tcW w:w="0" w:type="auto"/>
            <w:vMerge/>
            <w:tcMar>
              <w:top w:w="15" w:type="dxa"/>
              <w:left w:w="15" w:type="dxa"/>
              <w:bottom w:w="15" w:type="dxa"/>
              <w:right w:w="15" w:type="dxa"/>
            </w:tcMar>
            <w:vAlign w:val="center"/>
          </w:tcPr>
          <w:p w14:paraId="6F312369" w14:textId="77777777" w:rsidR="00B228FC" w:rsidRPr="001B4637" w:rsidRDefault="00B228FC" w:rsidP="001B4637">
            <w:pPr>
              <w:spacing w:after="0" w:line="240" w:lineRule="auto"/>
              <w:jc w:val="both"/>
              <w:rPr>
                <w:rFonts w:ascii="Times New Roman" w:hAnsi="Times New Roman" w:cs="Times New Roman"/>
                <w:sz w:val="20"/>
                <w:szCs w:val="20"/>
                <w:lang w:val="en-US"/>
              </w:rPr>
            </w:pP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B28725F" w14:textId="77777777" w:rsidR="00B228FC" w:rsidRPr="001B4637" w:rsidRDefault="00B228FC" w:rsidP="001B4637">
            <w:pPr>
              <w:spacing w:after="0" w:line="240" w:lineRule="auto"/>
              <w:rPr>
                <w:rFonts w:ascii="Times New Roman" w:hAnsi="Times New Roman" w:cs="Times New Roman"/>
                <w:sz w:val="20"/>
                <w:szCs w:val="20"/>
                <w:lang w:val="en-US"/>
              </w:rPr>
            </w:pPr>
            <w:r w:rsidRPr="001B4637">
              <w:rPr>
                <w:rFonts w:ascii="Times New Roman" w:hAnsi="Times New Roman" w:cs="Times New Roman"/>
                <w:sz w:val="20"/>
                <w:szCs w:val="20"/>
                <w:lang w:val="en-US"/>
              </w:rPr>
              <w:t>Calibration Equipment</w:t>
            </w: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9B890D5" w14:textId="77777777" w:rsidR="00B228FC" w:rsidRPr="001B4637" w:rsidRDefault="00B228FC" w:rsidP="001B4637">
            <w:pPr>
              <w:spacing w:after="0" w:line="240" w:lineRule="auto"/>
              <w:jc w:val="both"/>
              <w:rPr>
                <w:rFonts w:ascii="Times New Roman" w:hAnsi="Times New Roman" w:cs="Times New Roman"/>
                <w:sz w:val="20"/>
                <w:szCs w:val="20"/>
                <w:lang w:val="en-US"/>
              </w:rPr>
            </w:pPr>
            <w:r w:rsidRPr="001B4637">
              <w:rPr>
                <w:rFonts w:ascii="Times New Roman" w:hAnsi="Times New Roman" w:cs="Times New Roman"/>
                <w:sz w:val="20"/>
                <w:szCs w:val="20"/>
                <w:lang w:val="en-US"/>
              </w:rPr>
              <w:t>60,000</w:t>
            </w:r>
          </w:p>
        </w:tc>
      </w:tr>
      <w:tr w:rsidR="00B228FC" w:rsidRPr="001B4637" w14:paraId="519523C3" w14:textId="77777777" w:rsidTr="00B228FC">
        <w:trPr>
          <w:trHeight w:val="493"/>
          <w:tblCellSpacing w:w="15" w:type="dxa"/>
        </w:trPr>
        <w:tc>
          <w:tcPr>
            <w:tcW w:w="0" w:type="auto"/>
            <w:tcMar>
              <w:top w:w="15" w:type="dxa"/>
              <w:left w:w="15" w:type="dxa"/>
              <w:bottom w:w="15" w:type="dxa"/>
              <w:right w:w="15" w:type="dxa"/>
            </w:tcMar>
            <w:vAlign w:val="center"/>
          </w:tcPr>
          <w:p w14:paraId="4139A352" w14:textId="1060DDD2" w:rsidR="00B228FC" w:rsidRPr="001B4637" w:rsidRDefault="00B228FC" w:rsidP="001B4637">
            <w:pPr>
              <w:spacing w:after="0" w:line="240" w:lineRule="auto"/>
              <w:jc w:val="center"/>
              <w:rPr>
                <w:rFonts w:ascii="Times New Roman" w:hAnsi="Times New Roman" w:cs="Times New Roman"/>
                <w:b/>
                <w:bCs/>
                <w:sz w:val="20"/>
                <w:szCs w:val="20"/>
                <w:lang w:val="en-US"/>
              </w:rPr>
            </w:pPr>
            <w:r w:rsidRPr="001B4637">
              <w:rPr>
                <w:rFonts w:ascii="Times New Roman" w:hAnsi="Times New Roman" w:cs="Times New Roman"/>
                <w:b/>
                <w:bCs/>
                <w:sz w:val="20"/>
                <w:szCs w:val="20"/>
                <w:lang w:val="en-US"/>
              </w:rPr>
              <w:t>TOTAL</w:t>
            </w:r>
          </w:p>
        </w:tc>
        <w:tc>
          <w:tcPr>
            <w:tcW w:w="53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3B52C2" w14:textId="77777777" w:rsidR="00B228FC" w:rsidRPr="001B4637" w:rsidRDefault="00B228FC" w:rsidP="001B4637">
            <w:pPr>
              <w:spacing w:after="0" w:line="240" w:lineRule="auto"/>
              <w:rPr>
                <w:rFonts w:ascii="Times New Roman" w:hAnsi="Times New Roman" w:cs="Times New Roman"/>
                <w:sz w:val="20"/>
                <w:szCs w:val="20"/>
                <w:lang w:val="en-US"/>
              </w:rPr>
            </w:pPr>
          </w:p>
        </w:tc>
        <w:tc>
          <w:tcPr>
            <w:tcW w:w="139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DE2D1BE" w14:textId="0BC493E0" w:rsidR="00B228FC" w:rsidRPr="001B4637" w:rsidRDefault="00B228FC" w:rsidP="001B4637">
            <w:pPr>
              <w:spacing w:after="0" w:line="240" w:lineRule="auto"/>
              <w:jc w:val="both"/>
              <w:rPr>
                <w:rFonts w:ascii="Times New Roman" w:hAnsi="Times New Roman" w:cs="Times New Roman"/>
                <w:b/>
                <w:bCs/>
                <w:sz w:val="20"/>
                <w:szCs w:val="20"/>
                <w:lang w:val="en-US"/>
              </w:rPr>
            </w:pPr>
            <w:r w:rsidRPr="001B4637">
              <w:rPr>
                <w:rFonts w:ascii="Times New Roman" w:hAnsi="Times New Roman" w:cs="Times New Roman"/>
                <w:b/>
                <w:bCs/>
                <w:sz w:val="20"/>
                <w:szCs w:val="20"/>
                <w:lang w:val="en-US"/>
              </w:rPr>
              <w:t>10,20,000</w:t>
            </w:r>
          </w:p>
        </w:tc>
      </w:tr>
    </w:tbl>
    <w:p w14:paraId="19DB1F67" w14:textId="0B91B60F" w:rsidR="004F0872" w:rsidRPr="001B4637" w:rsidRDefault="004F0872" w:rsidP="001B4637">
      <w:pPr>
        <w:spacing w:after="0" w:line="240" w:lineRule="auto"/>
        <w:jc w:val="both"/>
        <w:rPr>
          <w:rFonts w:ascii="Times New Roman" w:hAnsi="Times New Roman" w:cs="Times New Roman"/>
          <w:sz w:val="20"/>
          <w:szCs w:val="20"/>
        </w:rPr>
      </w:pPr>
    </w:p>
    <w:p w14:paraId="065066CC" w14:textId="77777777" w:rsidR="009109C1" w:rsidRPr="001B4637" w:rsidRDefault="009109C1" w:rsidP="001B4637">
      <w:pPr>
        <w:spacing w:after="0" w:line="240" w:lineRule="auto"/>
        <w:jc w:val="both"/>
        <w:rPr>
          <w:rFonts w:ascii="Times New Roman" w:hAnsi="Times New Roman" w:cs="Times New Roman"/>
          <w:sz w:val="20"/>
          <w:szCs w:val="20"/>
        </w:rPr>
      </w:pPr>
    </w:p>
    <w:p w14:paraId="08D74C22" w14:textId="77777777" w:rsidR="00805D7D" w:rsidRPr="00805D7D" w:rsidRDefault="009109C1" w:rsidP="00F50396">
      <w:pPr>
        <w:pStyle w:val="ListParagraph"/>
        <w:numPr>
          <w:ilvl w:val="0"/>
          <w:numId w:val="28"/>
        </w:numPr>
        <w:spacing w:after="0" w:line="240" w:lineRule="auto"/>
        <w:jc w:val="both"/>
        <w:rPr>
          <w:rFonts w:ascii="Times New Roman" w:eastAsia="Times New Roman" w:hAnsi="Times New Roman" w:cs="Times New Roman"/>
          <w:b/>
          <w:bCs/>
          <w:kern w:val="0"/>
          <w:sz w:val="20"/>
          <w:szCs w:val="20"/>
          <w:lang w:eastAsia="en-IN"/>
          <w14:ligatures w14:val="none"/>
        </w:rPr>
      </w:pPr>
      <w:r w:rsidRPr="00805D7D">
        <w:rPr>
          <w:rFonts w:ascii="Times New Roman" w:hAnsi="Times New Roman" w:cs="Times New Roman"/>
          <w:b/>
          <w:bCs/>
          <w:sz w:val="20"/>
          <w:szCs w:val="20"/>
        </w:rPr>
        <w:t xml:space="preserve">Main Problem Being Addressed in the Project </w:t>
      </w:r>
    </w:p>
    <w:p w14:paraId="042B6AD0" w14:textId="0A9ECAD0" w:rsidR="002F1F43" w:rsidRPr="00805D7D" w:rsidRDefault="002F1F43" w:rsidP="00805D7D">
      <w:pPr>
        <w:pStyle w:val="ListParagraph"/>
        <w:spacing w:after="0" w:line="240" w:lineRule="auto"/>
        <w:jc w:val="both"/>
        <w:rPr>
          <w:rFonts w:ascii="Times New Roman" w:eastAsia="Times New Roman" w:hAnsi="Times New Roman" w:cs="Times New Roman"/>
          <w:b/>
          <w:bCs/>
          <w:kern w:val="0"/>
          <w:sz w:val="20"/>
          <w:szCs w:val="20"/>
          <w:lang w:eastAsia="en-IN"/>
          <w14:ligatures w14:val="none"/>
        </w:rPr>
      </w:pPr>
      <w:r w:rsidRPr="00805D7D">
        <w:rPr>
          <w:rFonts w:ascii="Times New Roman" w:eastAsia="Times New Roman" w:hAnsi="Times New Roman" w:cs="Times New Roman"/>
          <w:b/>
          <w:bCs/>
          <w:kern w:val="0"/>
          <w:sz w:val="20"/>
          <w:szCs w:val="20"/>
          <w:lang w:eastAsia="en-IN"/>
          <w14:ligatures w14:val="none"/>
        </w:rPr>
        <w:t>Main Problem Being Addressed:</w:t>
      </w:r>
    </w:p>
    <w:p w14:paraId="10AD6C81" w14:textId="77777777" w:rsidR="002F1F43" w:rsidRPr="001B4637" w:rsidRDefault="002F1F43" w:rsidP="001B4637">
      <w:pPr>
        <w:spacing w:after="0" w:line="240" w:lineRule="auto"/>
        <w:ind w:left="1440"/>
        <w:jc w:val="both"/>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kern w:val="0"/>
          <w:sz w:val="20"/>
          <w:szCs w:val="20"/>
          <w:lang w:eastAsia="en-IN"/>
          <w14:ligatures w14:val="none"/>
        </w:rPr>
        <w:t xml:space="preserve">A majority of Indian MSMEs operate using legacy or semi-automated machines that lack real-time monitoring and diagnostic capabilities. These units often suffer from </w:t>
      </w:r>
      <w:r w:rsidRPr="001B4637">
        <w:rPr>
          <w:rFonts w:ascii="Times New Roman" w:eastAsia="Times New Roman" w:hAnsi="Times New Roman" w:cs="Times New Roman"/>
          <w:b/>
          <w:bCs/>
          <w:kern w:val="0"/>
          <w:sz w:val="20"/>
          <w:szCs w:val="20"/>
          <w:lang w:eastAsia="en-IN"/>
          <w14:ligatures w14:val="none"/>
        </w:rPr>
        <w:t>unplanned equipment breakdowns</w:t>
      </w:r>
      <w:r w:rsidRPr="001B4637">
        <w:rPr>
          <w:rFonts w:ascii="Times New Roman" w:eastAsia="Times New Roman" w:hAnsi="Times New Roman" w:cs="Times New Roman"/>
          <w:kern w:val="0"/>
          <w:sz w:val="20"/>
          <w:szCs w:val="20"/>
          <w:lang w:eastAsia="en-IN"/>
          <w14:ligatures w14:val="none"/>
        </w:rPr>
        <w:t xml:space="preserve">, resulting in </w:t>
      </w:r>
      <w:r w:rsidRPr="001B4637">
        <w:rPr>
          <w:rFonts w:ascii="Times New Roman" w:eastAsia="Times New Roman" w:hAnsi="Times New Roman" w:cs="Times New Roman"/>
          <w:b/>
          <w:bCs/>
          <w:kern w:val="0"/>
          <w:sz w:val="20"/>
          <w:szCs w:val="20"/>
          <w:lang w:eastAsia="en-IN"/>
          <w14:ligatures w14:val="none"/>
        </w:rPr>
        <w:t>costly downtime</w:t>
      </w:r>
      <w:r w:rsidRPr="001B4637">
        <w:rPr>
          <w:rFonts w:ascii="Times New Roman" w:eastAsia="Times New Roman" w:hAnsi="Times New Roman" w:cs="Times New Roman"/>
          <w:kern w:val="0"/>
          <w:sz w:val="20"/>
          <w:szCs w:val="20"/>
          <w:lang w:eastAsia="en-IN"/>
          <w14:ligatures w14:val="none"/>
        </w:rPr>
        <w:t xml:space="preserve">, missed delivery deadlines, </w:t>
      </w:r>
      <w:r w:rsidRPr="001B4637">
        <w:rPr>
          <w:rFonts w:ascii="Times New Roman" w:eastAsia="Times New Roman" w:hAnsi="Times New Roman" w:cs="Times New Roman"/>
          <w:b/>
          <w:bCs/>
          <w:kern w:val="0"/>
          <w:sz w:val="20"/>
          <w:szCs w:val="20"/>
          <w:lang w:eastAsia="en-IN"/>
          <w14:ligatures w14:val="none"/>
        </w:rPr>
        <w:t>production losses</w:t>
      </w:r>
      <w:r w:rsidRPr="001B4637">
        <w:rPr>
          <w:rFonts w:ascii="Times New Roman" w:eastAsia="Times New Roman" w:hAnsi="Times New Roman" w:cs="Times New Roman"/>
          <w:kern w:val="0"/>
          <w:sz w:val="20"/>
          <w:szCs w:val="20"/>
          <w:lang w:eastAsia="en-IN"/>
          <w14:ligatures w14:val="none"/>
        </w:rPr>
        <w:t xml:space="preserve">, and </w:t>
      </w:r>
      <w:r w:rsidRPr="001B4637">
        <w:rPr>
          <w:rFonts w:ascii="Times New Roman" w:eastAsia="Times New Roman" w:hAnsi="Times New Roman" w:cs="Times New Roman"/>
          <w:b/>
          <w:bCs/>
          <w:kern w:val="0"/>
          <w:sz w:val="20"/>
          <w:szCs w:val="20"/>
          <w:lang w:eastAsia="en-IN"/>
          <w14:ligatures w14:val="none"/>
        </w:rPr>
        <w:t>maintenance inefficiencies</w:t>
      </w:r>
      <w:r w:rsidRPr="001B4637">
        <w:rPr>
          <w:rFonts w:ascii="Times New Roman" w:eastAsia="Times New Roman" w:hAnsi="Times New Roman" w:cs="Times New Roman"/>
          <w:kern w:val="0"/>
          <w:sz w:val="20"/>
          <w:szCs w:val="20"/>
          <w:lang w:eastAsia="en-IN"/>
          <w14:ligatures w14:val="none"/>
        </w:rPr>
        <w:t xml:space="preserve">. MSME owners have limited technical skills and financial bandwidth to invest in high-end industrial automation solutions. The lack of affordable, user-friendly systems for </w:t>
      </w:r>
      <w:r w:rsidRPr="001B4637">
        <w:rPr>
          <w:rFonts w:ascii="Times New Roman" w:eastAsia="Times New Roman" w:hAnsi="Times New Roman" w:cs="Times New Roman"/>
          <w:b/>
          <w:bCs/>
          <w:kern w:val="0"/>
          <w:sz w:val="20"/>
          <w:szCs w:val="20"/>
          <w:lang w:eastAsia="en-IN"/>
          <w14:ligatures w14:val="none"/>
        </w:rPr>
        <w:t>machine health monitoring and predictive maintenance</w:t>
      </w:r>
      <w:r w:rsidRPr="001B4637">
        <w:rPr>
          <w:rFonts w:ascii="Times New Roman" w:eastAsia="Times New Roman" w:hAnsi="Times New Roman" w:cs="Times New Roman"/>
          <w:kern w:val="0"/>
          <w:sz w:val="20"/>
          <w:szCs w:val="20"/>
          <w:lang w:eastAsia="en-IN"/>
          <w14:ligatures w14:val="none"/>
        </w:rPr>
        <w:t xml:space="preserve"> keeps these businesses vulnerable to operational disruptions. There is a critical need for a low-cost, plug-and-play solution that enables early fault detection and improves productivity, especially in semi-urban and rural MSME sectors.</w:t>
      </w:r>
    </w:p>
    <w:p w14:paraId="52364F44" w14:textId="77777777" w:rsidR="009109C1" w:rsidRPr="001B4637" w:rsidRDefault="009109C1" w:rsidP="001B4637">
      <w:pPr>
        <w:spacing w:after="0" w:line="240" w:lineRule="auto"/>
        <w:jc w:val="both"/>
        <w:rPr>
          <w:rFonts w:ascii="Times New Roman" w:hAnsi="Times New Roman" w:cs="Times New Roman"/>
          <w:sz w:val="20"/>
          <w:szCs w:val="20"/>
        </w:rPr>
      </w:pPr>
    </w:p>
    <w:p w14:paraId="00C6DA0E" w14:textId="77777777" w:rsidR="00F61225" w:rsidRPr="001B4637" w:rsidRDefault="009109C1" w:rsidP="001B4637">
      <w:pPr>
        <w:pStyle w:val="ListParagraph"/>
        <w:numPr>
          <w:ilvl w:val="0"/>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Background for getting the idea?</w:t>
      </w:r>
    </w:p>
    <w:p w14:paraId="77C4A332" w14:textId="2754F1A4" w:rsidR="009109C1" w:rsidRPr="001B4637" w:rsidRDefault="009109C1" w:rsidP="001B4637">
      <w:pPr>
        <w:pStyle w:val="ListParagraph"/>
        <w:numPr>
          <w:ilvl w:val="1"/>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Who is it for?</w:t>
      </w:r>
    </w:p>
    <w:p w14:paraId="531720C9" w14:textId="395197E3" w:rsidR="006E1118" w:rsidRPr="006E1118" w:rsidRDefault="00C96054" w:rsidP="006E1118">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 xml:space="preserve">This solution is designed for </w:t>
      </w:r>
      <w:r w:rsidRPr="001B4637">
        <w:rPr>
          <w:rFonts w:ascii="Times New Roman" w:hAnsi="Times New Roman" w:cs="Times New Roman"/>
          <w:b/>
          <w:bCs/>
          <w:sz w:val="20"/>
          <w:szCs w:val="20"/>
        </w:rPr>
        <w:t>small and medium manufacturing enterprises (MSMEs)</w:t>
      </w:r>
      <w:r w:rsidRPr="001B4637">
        <w:rPr>
          <w:rFonts w:ascii="Times New Roman" w:hAnsi="Times New Roman" w:cs="Times New Roman"/>
          <w:sz w:val="20"/>
          <w:szCs w:val="20"/>
        </w:rPr>
        <w:t xml:space="preserve"> that rely on legacy machinery and lack real-time diagnostics and predictive maintenance capabilities. It is especially beneficial for </w:t>
      </w:r>
      <w:r w:rsidRPr="001B4637">
        <w:rPr>
          <w:rFonts w:ascii="Times New Roman" w:hAnsi="Times New Roman" w:cs="Times New Roman"/>
          <w:b/>
          <w:bCs/>
          <w:sz w:val="20"/>
          <w:szCs w:val="20"/>
        </w:rPr>
        <w:t>MSMEs in rural, tier-2, and tier-3 cities</w:t>
      </w:r>
      <w:r w:rsidRPr="001B4637">
        <w:rPr>
          <w:rFonts w:ascii="Times New Roman" w:hAnsi="Times New Roman" w:cs="Times New Roman"/>
          <w:sz w:val="20"/>
          <w:szCs w:val="20"/>
        </w:rPr>
        <w:t>, where cost and accessibility are major barriers to technology adoption.</w:t>
      </w:r>
    </w:p>
    <w:p w14:paraId="202DE382" w14:textId="13A320AA" w:rsidR="009109C1" w:rsidRPr="001B4637" w:rsidRDefault="009109C1" w:rsidP="001B4637">
      <w:pPr>
        <w:pStyle w:val="ListParagraph"/>
        <w:numPr>
          <w:ilvl w:val="1"/>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What will it do?</w:t>
      </w:r>
    </w:p>
    <w:p w14:paraId="19DA55AF" w14:textId="02F2B2F1" w:rsidR="00C96054" w:rsidRPr="001B4637" w:rsidRDefault="00C96054" w:rsidP="001B4637">
      <w:pPr>
        <w:spacing w:after="0" w:line="240" w:lineRule="auto"/>
        <w:ind w:left="1080"/>
        <w:jc w:val="both"/>
        <w:rPr>
          <w:rFonts w:ascii="Times New Roman" w:hAnsi="Times New Roman" w:cs="Times New Roman"/>
          <w:sz w:val="20"/>
          <w:szCs w:val="20"/>
        </w:rPr>
      </w:pPr>
      <w:r w:rsidRPr="001B4637">
        <w:rPr>
          <w:rFonts w:ascii="Times New Roman" w:hAnsi="Times New Roman" w:cs="Times New Roman"/>
          <w:sz w:val="20"/>
          <w:szCs w:val="20"/>
        </w:rPr>
        <w:t xml:space="preserve">It will enable MSMEs to monitor their machine health using a </w:t>
      </w:r>
      <w:r w:rsidRPr="001B4637">
        <w:rPr>
          <w:rFonts w:ascii="Times New Roman" w:hAnsi="Times New Roman" w:cs="Times New Roman"/>
          <w:b/>
          <w:bCs/>
          <w:sz w:val="20"/>
          <w:szCs w:val="20"/>
        </w:rPr>
        <w:t>digital twin dashboard</w:t>
      </w:r>
      <w:r w:rsidRPr="001B4637">
        <w:rPr>
          <w:rFonts w:ascii="Times New Roman" w:hAnsi="Times New Roman" w:cs="Times New Roman"/>
          <w:sz w:val="20"/>
          <w:szCs w:val="20"/>
        </w:rPr>
        <w:t xml:space="preserve"> powered by real-time sensor data and </w:t>
      </w:r>
      <w:r w:rsidRPr="001B4637">
        <w:rPr>
          <w:rFonts w:ascii="Times New Roman" w:hAnsi="Times New Roman" w:cs="Times New Roman"/>
          <w:b/>
          <w:bCs/>
          <w:sz w:val="20"/>
          <w:szCs w:val="20"/>
        </w:rPr>
        <w:t>AI-based predictive models</w:t>
      </w:r>
      <w:r w:rsidRPr="001B4637">
        <w:rPr>
          <w:rFonts w:ascii="Times New Roman" w:hAnsi="Times New Roman" w:cs="Times New Roman"/>
          <w:sz w:val="20"/>
          <w:szCs w:val="20"/>
        </w:rPr>
        <w:t>. The system can detect early signs of mechanical faults, provide timely alerts, and help businesses schedule proactive maintenance, thus reducing downtime and improving overall productivity.</w:t>
      </w:r>
    </w:p>
    <w:p w14:paraId="0103A9BC" w14:textId="77777777" w:rsidR="00F61225" w:rsidRPr="001B4637" w:rsidRDefault="00C96054" w:rsidP="001B4637">
      <w:pPr>
        <w:pStyle w:val="ListParagraph"/>
        <w:numPr>
          <w:ilvl w:val="0"/>
          <w:numId w:val="21"/>
        </w:numPr>
        <w:spacing w:after="0" w:line="240" w:lineRule="auto"/>
        <w:jc w:val="both"/>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Plug-and-Play Retrofit Design:</w:t>
      </w:r>
      <w:r w:rsidRPr="001B4637">
        <w:rPr>
          <w:rFonts w:ascii="Times New Roman" w:eastAsia="Times New Roman" w:hAnsi="Times New Roman" w:cs="Times New Roman"/>
          <w:kern w:val="0"/>
          <w:sz w:val="20"/>
          <w:szCs w:val="20"/>
          <w:lang w:eastAsia="en-IN"/>
          <w14:ligatures w14:val="none"/>
        </w:rPr>
        <w:t xml:space="preserve"> No need to replace existing machines; works with legacy equipment.</w:t>
      </w:r>
    </w:p>
    <w:p w14:paraId="5E896BBE" w14:textId="77777777" w:rsidR="00F61225" w:rsidRPr="001B4637" w:rsidRDefault="00C96054" w:rsidP="001B4637">
      <w:pPr>
        <w:pStyle w:val="ListParagraph"/>
        <w:numPr>
          <w:ilvl w:val="0"/>
          <w:numId w:val="21"/>
        </w:numPr>
        <w:spacing w:after="0" w:line="240" w:lineRule="auto"/>
        <w:jc w:val="both"/>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Multilingual Alert System:</w:t>
      </w:r>
      <w:r w:rsidRPr="001B4637">
        <w:rPr>
          <w:rFonts w:ascii="Times New Roman" w:eastAsia="Times New Roman" w:hAnsi="Times New Roman" w:cs="Times New Roman"/>
          <w:kern w:val="0"/>
          <w:sz w:val="20"/>
          <w:szCs w:val="20"/>
          <w:lang w:eastAsia="en-IN"/>
          <w14:ligatures w14:val="none"/>
        </w:rPr>
        <w:t xml:space="preserve"> Sends alerts via SMS or voice in </w:t>
      </w:r>
      <w:r w:rsidRPr="001B4637">
        <w:rPr>
          <w:rFonts w:ascii="Times New Roman" w:eastAsia="Times New Roman" w:hAnsi="Times New Roman" w:cs="Times New Roman"/>
          <w:b/>
          <w:bCs/>
          <w:kern w:val="0"/>
          <w:sz w:val="20"/>
          <w:szCs w:val="20"/>
          <w:lang w:eastAsia="en-IN"/>
          <w14:ligatures w14:val="none"/>
        </w:rPr>
        <w:t>regional languages</w:t>
      </w:r>
      <w:r w:rsidRPr="001B4637">
        <w:rPr>
          <w:rFonts w:ascii="Times New Roman" w:eastAsia="Times New Roman" w:hAnsi="Times New Roman" w:cs="Times New Roman"/>
          <w:kern w:val="0"/>
          <w:sz w:val="20"/>
          <w:szCs w:val="20"/>
          <w:lang w:eastAsia="en-IN"/>
          <w14:ligatures w14:val="none"/>
        </w:rPr>
        <w:t>, enhancing accessibility.</w:t>
      </w:r>
    </w:p>
    <w:p w14:paraId="1A8E5853" w14:textId="77777777" w:rsidR="00F61225" w:rsidRPr="001B4637" w:rsidRDefault="00C96054" w:rsidP="001B4637">
      <w:pPr>
        <w:pStyle w:val="ListParagraph"/>
        <w:numPr>
          <w:ilvl w:val="0"/>
          <w:numId w:val="21"/>
        </w:numPr>
        <w:spacing w:after="0" w:line="240" w:lineRule="auto"/>
        <w:jc w:val="both"/>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Cloud + Edge Integration:</w:t>
      </w:r>
      <w:r w:rsidRPr="001B4637">
        <w:rPr>
          <w:rFonts w:ascii="Times New Roman" w:eastAsia="Times New Roman" w:hAnsi="Times New Roman" w:cs="Times New Roman"/>
          <w:kern w:val="0"/>
          <w:sz w:val="20"/>
          <w:szCs w:val="20"/>
          <w:lang w:eastAsia="en-IN"/>
          <w14:ligatures w14:val="none"/>
        </w:rPr>
        <w:t xml:space="preserve"> Combines real-time sensor data with ML models running on low-power edge devices.</w:t>
      </w:r>
    </w:p>
    <w:p w14:paraId="40CBA237" w14:textId="77777777" w:rsidR="00F61225" w:rsidRPr="001B4637" w:rsidRDefault="00C96054" w:rsidP="001B4637">
      <w:pPr>
        <w:pStyle w:val="ListParagraph"/>
        <w:numPr>
          <w:ilvl w:val="0"/>
          <w:numId w:val="21"/>
        </w:numPr>
        <w:spacing w:after="0" w:line="240" w:lineRule="auto"/>
        <w:jc w:val="both"/>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Affordable and Modular:</w:t>
      </w:r>
      <w:r w:rsidRPr="001B4637">
        <w:rPr>
          <w:rFonts w:ascii="Times New Roman" w:eastAsia="Times New Roman" w:hAnsi="Times New Roman" w:cs="Times New Roman"/>
          <w:kern w:val="0"/>
          <w:sz w:val="20"/>
          <w:szCs w:val="20"/>
          <w:lang w:eastAsia="en-IN"/>
          <w14:ligatures w14:val="none"/>
        </w:rPr>
        <w:t xml:space="preserve"> Scalable across machine types and sectors at a low upfront cost.</w:t>
      </w:r>
    </w:p>
    <w:p w14:paraId="7D44E7E8" w14:textId="0D7E4938" w:rsidR="00C96054" w:rsidRPr="001B4637" w:rsidRDefault="00C96054" w:rsidP="001B4637">
      <w:pPr>
        <w:pStyle w:val="ListParagraph"/>
        <w:numPr>
          <w:ilvl w:val="0"/>
          <w:numId w:val="21"/>
        </w:numPr>
        <w:spacing w:after="0" w:line="240" w:lineRule="auto"/>
        <w:jc w:val="both"/>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Custom Digital Twin Dashboard:</w:t>
      </w:r>
      <w:r w:rsidRPr="001B4637">
        <w:rPr>
          <w:rFonts w:ascii="Times New Roman" w:eastAsia="Times New Roman" w:hAnsi="Times New Roman" w:cs="Times New Roman"/>
          <w:kern w:val="0"/>
          <w:sz w:val="20"/>
          <w:szCs w:val="20"/>
          <w:lang w:eastAsia="en-IN"/>
          <w14:ligatures w14:val="none"/>
        </w:rPr>
        <w:t xml:space="preserve"> Visual representation of machine </w:t>
      </w:r>
      <w:r w:rsidR="0003735D" w:rsidRPr="001B4637">
        <w:rPr>
          <w:rFonts w:ascii="Times New Roman" w:eastAsia="Times New Roman" w:hAnsi="Times New Roman" w:cs="Times New Roman"/>
          <w:kern w:val="0"/>
          <w:sz w:val="20"/>
          <w:szCs w:val="20"/>
          <w:lang w:eastAsia="en-IN"/>
          <w14:ligatures w14:val="none"/>
        </w:rPr>
        <w:t>behaviour</w:t>
      </w:r>
      <w:r w:rsidRPr="001B4637">
        <w:rPr>
          <w:rFonts w:ascii="Times New Roman" w:eastAsia="Times New Roman" w:hAnsi="Times New Roman" w:cs="Times New Roman"/>
          <w:kern w:val="0"/>
          <w:sz w:val="20"/>
          <w:szCs w:val="20"/>
          <w:lang w:eastAsia="en-IN"/>
          <w14:ligatures w14:val="none"/>
        </w:rPr>
        <w:t xml:space="preserve"> for easy interpretation by factory workers and owners.</w:t>
      </w:r>
    </w:p>
    <w:p w14:paraId="71B2101B" w14:textId="5781BB8C" w:rsidR="00C96054" w:rsidRPr="001B4637" w:rsidRDefault="00C96054" w:rsidP="001B4637">
      <w:pPr>
        <w:pStyle w:val="ListParagraph"/>
        <w:spacing w:after="0" w:line="240" w:lineRule="auto"/>
        <w:ind w:left="1080"/>
        <w:rPr>
          <w:rFonts w:ascii="Times New Roman" w:eastAsia="Times New Roman" w:hAnsi="Times New Roman" w:cs="Times New Roman"/>
          <w:kern w:val="0"/>
          <w:sz w:val="20"/>
          <w:szCs w:val="20"/>
          <w:lang w:eastAsia="en-IN"/>
          <w14:ligatures w14:val="none"/>
        </w:rPr>
      </w:pPr>
      <w:r w:rsidRPr="001B4637">
        <w:rPr>
          <w:rFonts w:ascii="Times New Roman" w:eastAsia="Times New Roman" w:hAnsi="Times New Roman" w:cs="Times New Roman"/>
          <w:kern w:val="0"/>
          <w:sz w:val="20"/>
          <w:szCs w:val="20"/>
          <w:lang w:eastAsia="en-IN"/>
          <w14:ligatures w14:val="none"/>
        </w:rPr>
        <w:t>These features make it an inclusive and scalable Industry 4.0 tool for MSMEs.</w:t>
      </w:r>
    </w:p>
    <w:p w14:paraId="13F4B703" w14:textId="77777777" w:rsidR="00045C1D" w:rsidRPr="001B4637" w:rsidRDefault="00045C1D" w:rsidP="001B4637">
      <w:pPr>
        <w:spacing w:after="0" w:line="240" w:lineRule="auto"/>
        <w:jc w:val="both"/>
        <w:rPr>
          <w:rFonts w:ascii="Times New Roman" w:eastAsia="Times New Roman" w:hAnsi="Times New Roman" w:cs="Times New Roman"/>
          <w:kern w:val="0"/>
          <w:sz w:val="20"/>
          <w:szCs w:val="20"/>
          <w:lang w:eastAsia="en-IN"/>
          <w14:ligatures w14:val="none"/>
        </w:rPr>
      </w:pPr>
    </w:p>
    <w:p w14:paraId="2E1DBB58" w14:textId="5F1AECA6" w:rsidR="00DB5F43" w:rsidRPr="001B4637" w:rsidRDefault="00045C1D" w:rsidP="001B4637">
      <w:pPr>
        <w:pStyle w:val="ListParagraph"/>
        <w:numPr>
          <w:ilvl w:val="0"/>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lastRenderedPageBreak/>
        <w:t>How simple or complex will the idea’s execution or implementation be? What are the risk factors involved in executing the idea?</w:t>
      </w:r>
    </w:p>
    <w:p w14:paraId="744BE8B0" w14:textId="77777777" w:rsidR="00C96054" w:rsidRPr="001B4637" w:rsidRDefault="00C96054" w:rsidP="001B4637">
      <w:pPr>
        <w:spacing w:after="0" w:line="240" w:lineRule="auto"/>
        <w:ind w:left="720"/>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Execution Complexity:</w:t>
      </w:r>
    </w:p>
    <w:p w14:paraId="1F2A9BA1" w14:textId="77777777" w:rsidR="00C96054" w:rsidRPr="001B4637" w:rsidRDefault="00C96054" w:rsidP="001B4637">
      <w:pPr>
        <w:spacing w:after="0" w:line="240" w:lineRule="auto"/>
        <w:ind w:left="1440"/>
        <w:jc w:val="both"/>
        <w:rPr>
          <w:rFonts w:ascii="Times New Roman" w:eastAsia="Times New Roman" w:hAnsi="Times New Roman" w:cs="Times New Roman"/>
          <w:bCs/>
          <w:kern w:val="0"/>
          <w:sz w:val="20"/>
          <w:szCs w:val="20"/>
          <w:lang w:eastAsia="en-IN"/>
          <w14:ligatures w14:val="none"/>
        </w:rPr>
      </w:pPr>
      <w:r w:rsidRPr="001B4637">
        <w:rPr>
          <w:rFonts w:ascii="Times New Roman" w:eastAsia="Times New Roman" w:hAnsi="Times New Roman" w:cs="Times New Roman"/>
          <w:bCs/>
          <w:kern w:val="0"/>
          <w:sz w:val="20"/>
          <w:szCs w:val="20"/>
          <w:lang w:eastAsia="en-IN"/>
          <w14:ligatures w14:val="none"/>
        </w:rPr>
        <w:t xml:space="preserve">The solution is </w:t>
      </w:r>
      <w:r w:rsidRPr="001B4637">
        <w:rPr>
          <w:rFonts w:ascii="Times New Roman" w:eastAsia="Times New Roman" w:hAnsi="Times New Roman" w:cs="Times New Roman"/>
          <w:b/>
          <w:bCs/>
          <w:kern w:val="0"/>
          <w:sz w:val="20"/>
          <w:szCs w:val="20"/>
          <w:lang w:eastAsia="en-IN"/>
          <w14:ligatures w14:val="none"/>
        </w:rPr>
        <w:t>moderately complex</w:t>
      </w:r>
      <w:r w:rsidRPr="001B4637">
        <w:rPr>
          <w:rFonts w:ascii="Times New Roman" w:eastAsia="Times New Roman" w:hAnsi="Times New Roman" w:cs="Times New Roman"/>
          <w:bCs/>
          <w:kern w:val="0"/>
          <w:sz w:val="20"/>
          <w:szCs w:val="20"/>
          <w:lang w:eastAsia="en-IN"/>
          <w14:ligatures w14:val="none"/>
        </w:rPr>
        <w:t xml:space="preserve"> but manageable within 6 months for a working MVP. The hardware involves integrating low-cost sensors (temperature, vibration, current) with microcontrollers (Arduino/Raspberry Pi). On the software side, predictive models can be built using Python libraries like Scikit-learn and deployed via </w:t>
      </w:r>
      <w:proofErr w:type="spellStart"/>
      <w:r w:rsidRPr="001B4637">
        <w:rPr>
          <w:rFonts w:ascii="Times New Roman" w:eastAsia="Times New Roman" w:hAnsi="Times New Roman" w:cs="Times New Roman"/>
          <w:bCs/>
          <w:kern w:val="0"/>
          <w:sz w:val="20"/>
          <w:szCs w:val="20"/>
          <w:lang w:eastAsia="en-IN"/>
          <w14:ligatures w14:val="none"/>
        </w:rPr>
        <w:t>FastAPI</w:t>
      </w:r>
      <w:proofErr w:type="spellEnd"/>
      <w:r w:rsidRPr="001B4637">
        <w:rPr>
          <w:rFonts w:ascii="Times New Roman" w:eastAsia="Times New Roman" w:hAnsi="Times New Roman" w:cs="Times New Roman"/>
          <w:bCs/>
          <w:kern w:val="0"/>
          <w:sz w:val="20"/>
          <w:szCs w:val="20"/>
          <w:lang w:eastAsia="en-IN"/>
          <w14:ligatures w14:val="none"/>
        </w:rPr>
        <w:t xml:space="preserve"> or </w:t>
      </w:r>
      <w:proofErr w:type="spellStart"/>
      <w:r w:rsidRPr="001B4637">
        <w:rPr>
          <w:rFonts w:ascii="Times New Roman" w:eastAsia="Times New Roman" w:hAnsi="Times New Roman" w:cs="Times New Roman"/>
          <w:bCs/>
          <w:kern w:val="0"/>
          <w:sz w:val="20"/>
          <w:szCs w:val="20"/>
          <w:lang w:eastAsia="en-IN"/>
          <w14:ligatures w14:val="none"/>
        </w:rPr>
        <w:t>Streamlit</w:t>
      </w:r>
      <w:proofErr w:type="spellEnd"/>
      <w:r w:rsidRPr="001B4637">
        <w:rPr>
          <w:rFonts w:ascii="Times New Roman" w:eastAsia="Times New Roman" w:hAnsi="Times New Roman" w:cs="Times New Roman"/>
          <w:bCs/>
          <w:kern w:val="0"/>
          <w:sz w:val="20"/>
          <w:szCs w:val="20"/>
          <w:lang w:eastAsia="en-IN"/>
          <w14:ligatures w14:val="none"/>
        </w:rPr>
        <w:t>. The system is modular, scalable, and designed for non-disruptive retrofitting to existing machinery, making implementation practical in MSME environments.</w:t>
      </w:r>
    </w:p>
    <w:p w14:paraId="371A299C" w14:textId="77777777" w:rsidR="00F61225" w:rsidRPr="001B4637" w:rsidRDefault="00C96054" w:rsidP="001B4637">
      <w:pPr>
        <w:spacing w:after="0" w:line="240" w:lineRule="auto"/>
        <w:ind w:left="720"/>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Risk Factors:</w:t>
      </w:r>
    </w:p>
    <w:p w14:paraId="55D666C1" w14:textId="77777777" w:rsidR="00F61225" w:rsidRPr="001B4637" w:rsidRDefault="00C96054" w:rsidP="001B4637">
      <w:pPr>
        <w:pStyle w:val="ListParagraph"/>
        <w:numPr>
          <w:ilvl w:val="0"/>
          <w:numId w:val="29"/>
        </w:numPr>
        <w:spacing w:after="0" w:line="240" w:lineRule="auto"/>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Hardware Compatibility:</w:t>
      </w:r>
      <w:r w:rsidRPr="001B4637">
        <w:rPr>
          <w:rFonts w:ascii="Times New Roman" w:eastAsia="Times New Roman" w:hAnsi="Times New Roman" w:cs="Times New Roman"/>
          <w:bCs/>
          <w:kern w:val="0"/>
          <w:sz w:val="20"/>
          <w:szCs w:val="20"/>
          <w:lang w:eastAsia="en-IN"/>
          <w14:ligatures w14:val="none"/>
        </w:rPr>
        <w:t xml:space="preserve"> Different types of machines may require different sensor calibration and mechanical mounts.</w:t>
      </w:r>
    </w:p>
    <w:p w14:paraId="7062E2ED" w14:textId="77777777" w:rsidR="00F61225" w:rsidRPr="001B4637" w:rsidRDefault="00C96054" w:rsidP="001B4637">
      <w:pPr>
        <w:pStyle w:val="ListParagraph"/>
        <w:numPr>
          <w:ilvl w:val="0"/>
          <w:numId w:val="29"/>
        </w:numPr>
        <w:spacing w:after="0" w:line="240" w:lineRule="auto"/>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Data Collection Challenges:</w:t>
      </w:r>
      <w:r w:rsidRPr="001B4637">
        <w:rPr>
          <w:rFonts w:ascii="Times New Roman" w:eastAsia="Times New Roman" w:hAnsi="Times New Roman" w:cs="Times New Roman"/>
          <w:bCs/>
          <w:kern w:val="0"/>
          <w:sz w:val="20"/>
          <w:szCs w:val="20"/>
          <w:lang w:eastAsia="en-IN"/>
          <w14:ligatures w14:val="none"/>
        </w:rPr>
        <w:t xml:space="preserve"> Initial lack of </w:t>
      </w:r>
      <w:r w:rsidR="0003735D" w:rsidRPr="001B4637">
        <w:rPr>
          <w:rFonts w:ascii="Times New Roman" w:eastAsia="Times New Roman" w:hAnsi="Times New Roman" w:cs="Times New Roman"/>
          <w:bCs/>
          <w:kern w:val="0"/>
          <w:sz w:val="20"/>
          <w:szCs w:val="20"/>
          <w:lang w:eastAsia="en-IN"/>
          <w14:ligatures w14:val="none"/>
        </w:rPr>
        <w:t>labelled</w:t>
      </w:r>
      <w:r w:rsidRPr="001B4637">
        <w:rPr>
          <w:rFonts w:ascii="Times New Roman" w:eastAsia="Times New Roman" w:hAnsi="Times New Roman" w:cs="Times New Roman"/>
          <w:bCs/>
          <w:kern w:val="0"/>
          <w:sz w:val="20"/>
          <w:szCs w:val="20"/>
          <w:lang w:eastAsia="en-IN"/>
          <w14:ligatures w14:val="none"/>
        </w:rPr>
        <w:t xml:space="preserve"> fault data may affect early ML model accuracy.</w:t>
      </w:r>
    </w:p>
    <w:p w14:paraId="091F9126" w14:textId="77777777" w:rsidR="00F61225" w:rsidRPr="001B4637" w:rsidRDefault="00C96054" w:rsidP="001B4637">
      <w:pPr>
        <w:pStyle w:val="ListParagraph"/>
        <w:numPr>
          <w:ilvl w:val="0"/>
          <w:numId w:val="29"/>
        </w:numPr>
        <w:spacing w:after="0" w:line="240" w:lineRule="auto"/>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Adoption Resistance:</w:t>
      </w:r>
      <w:r w:rsidRPr="001B4637">
        <w:rPr>
          <w:rFonts w:ascii="Times New Roman" w:eastAsia="Times New Roman" w:hAnsi="Times New Roman" w:cs="Times New Roman"/>
          <w:bCs/>
          <w:kern w:val="0"/>
          <w:sz w:val="20"/>
          <w:szCs w:val="20"/>
          <w:lang w:eastAsia="en-IN"/>
          <w14:ligatures w14:val="none"/>
        </w:rPr>
        <w:t xml:space="preserve"> MSMEs with low tech literacy may hesitate to trust or use the system.</w:t>
      </w:r>
    </w:p>
    <w:p w14:paraId="5DB1572C" w14:textId="6855A1E4" w:rsidR="00F61225" w:rsidRPr="001B4637" w:rsidRDefault="00C96054" w:rsidP="001B4637">
      <w:pPr>
        <w:pStyle w:val="ListParagraph"/>
        <w:numPr>
          <w:ilvl w:val="0"/>
          <w:numId w:val="29"/>
        </w:numPr>
        <w:spacing w:after="0" w:line="240" w:lineRule="auto"/>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Power/Connectivity Issues:</w:t>
      </w:r>
      <w:r w:rsidRPr="001B4637">
        <w:rPr>
          <w:rFonts w:ascii="Times New Roman" w:eastAsia="Times New Roman" w:hAnsi="Times New Roman" w:cs="Times New Roman"/>
          <w:bCs/>
          <w:kern w:val="0"/>
          <w:sz w:val="20"/>
          <w:szCs w:val="20"/>
          <w:lang w:eastAsia="en-IN"/>
          <w14:ligatures w14:val="none"/>
        </w:rPr>
        <w:t xml:space="preserve"> Remote MSMEs may have unreliable internet/power, </w:t>
      </w:r>
      <w:r w:rsidR="001B4637" w:rsidRPr="001B4637">
        <w:rPr>
          <w:rFonts w:ascii="Times New Roman" w:eastAsia="Times New Roman" w:hAnsi="Times New Roman" w:cs="Times New Roman"/>
          <w:bCs/>
          <w:kern w:val="0"/>
          <w:sz w:val="20"/>
          <w:szCs w:val="20"/>
          <w:lang w:eastAsia="en-IN"/>
          <w14:ligatures w14:val="none"/>
        </w:rPr>
        <w:t>affect</w:t>
      </w:r>
      <w:r w:rsidRPr="001B4637">
        <w:rPr>
          <w:rFonts w:ascii="Times New Roman" w:eastAsia="Times New Roman" w:hAnsi="Times New Roman" w:cs="Times New Roman"/>
          <w:bCs/>
          <w:kern w:val="0"/>
          <w:sz w:val="20"/>
          <w:szCs w:val="20"/>
          <w:lang w:eastAsia="en-IN"/>
          <w14:ligatures w14:val="none"/>
        </w:rPr>
        <w:t xml:space="preserve"> cloud-syncing or </w:t>
      </w:r>
      <w:r w:rsidR="001B4637" w:rsidRPr="001B4637">
        <w:rPr>
          <w:rFonts w:ascii="Times New Roman" w:eastAsia="Times New Roman" w:hAnsi="Times New Roman" w:cs="Times New Roman"/>
          <w:bCs/>
          <w:kern w:val="0"/>
          <w:sz w:val="20"/>
          <w:szCs w:val="20"/>
          <w:lang w:eastAsia="en-IN"/>
          <w14:ligatures w14:val="none"/>
        </w:rPr>
        <w:t>alert</w:t>
      </w:r>
      <w:r w:rsidRPr="001B4637">
        <w:rPr>
          <w:rFonts w:ascii="Times New Roman" w:eastAsia="Times New Roman" w:hAnsi="Times New Roman" w:cs="Times New Roman"/>
          <w:bCs/>
          <w:kern w:val="0"/>
          <w:sz w:val="20"/>
          <w:szCs w:val="20"/>
          <w:lang w:eastAsia="en-IN"/>
          <w14:ligatures w14:val="none"/>
        </w:rPr>
        <w:t xml:space="preserve"> systems.</w:t>
      </w:r>
    </w:p>
    <w:p w14:paraId="1FC559F8" w14:textId="7136C85C" w:rsidR="00C96054" w:rsidRPr="001B4637" w:rsidRDefault="00C96054" w:rsidP="001B4637">
      <w:pPr>
        <w:pStyle w:val="ListParagraph"/>
        <w:numPr>
          <w:ilvl w:val="0"/>
          <w:numId w:val="29"/>
        </w:numPr>
        <w:spacing w:after="0" w:line="240" w:lineRule="auto"/>
        <w:jc w:val="both"/>
        <w:rPr>
          <w:rFonts w:ascii="Times New Roman" w:eastAsia="Times New Roman" w:hAnsi="Times New Roman" w:cs="Times New Roman"/>
          <w:b/>
          <w:bCs/>
          <w:kern w:val="0"/>
          <w:sz w:val="20"/>
          <w:szCs w:val="20"/>
          <w:lang w:eastAsia="en-IN"/>
          <w14:ligatures w14:val="none"/>
        </w:rPr>
      </w:pPr>
      <w:r w:rsidRPr="001B4637">
        <w:rPr>
          <w:rFonts w:ascii="Times New Roman" w:eastAsia="Times New Roman" w:hAnsi="Times New Roman" w:cs="Times New Roman"/>
          <w:b/>
          <w:bCs/>
          <w:kern w:val="0"/>
          <w:sz w:val="20"/>
          <w:szCs w:val="20"/>
          <w:lang w:eastAsia="en-IN"/>
          <w14:ligatures w14:val="none"/>
        </w:rPr>
        <w:t>Sensor Durability:</w:t>
      </w:r>
      <w:r w:rsidRPr="001B4637">
        <w:rPr>
          <w:rFonts w:ascii="Times New Roman" w:eastAsia="Times New Roman" w:hAnsi="Times New Roman" w:cs="Times New Roman"/>
          <w:bCs/>
          <w:kern w:val="0"/>
          <w:sz w:val="20"/>
          <w:szCs w:val="20"/>
          <w:lang w:eastAsia="en-IN"/>
          <w14:ligatures w14:val="none"/>
        </w:rPr>
        <w:t xml:space="preserve"> Low-cost sensors may wear out or fail in harsh industrial environments unless properly protected.</w:t>
      </w:r>
    </w:p>
    <w:p w14:paraId="7A2DBF1B" w14:textId="77777777" w:rsidR="00045C1D" w:rsidRPr="001B4637" w:rsidRDefault="00045C1D" w:rsidP="001B4637">
      <w:pPr>
        <w:spacing w:after="0" w:line="240" w:lineRule="auto"/>
        <w:jc w:val="both"/>
        <w:rPr>
          <w:rFonts w:ascii="Times New Roman" w:eastAsia="Times New Roman" w:hAnsi="Times New Roman" w:cs="Times New Roman"/>
          <w:kern w:val="0"/>
          <w:sz w:val="20"/>
          <w:szCs w:val="20"/>
          <w:lang w:eastAsia="en-IN"/>
          <w14:ligatures w14:val="none"/>
        </w:rPr>
      </w:pPr>
    </w:p>
    <w:p w14:paraId="4809712F" w14:textId="69BED936" w:rsidR="00DB5F43" w:rsidRPr="001B4637" w:rsidRDefault="00DB5F43" w:rsidP="001B4637">
      <w:pPr>
        <w:pStyle w:val="ListParagraph"/>
        <w:numPr>
          <w:ilvl w:val="0"/>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How soon could the idea be put into operation? (TRL of prototype)</w:t>
      </w:r>
    </w:p>
    <w:p w14:paraId="2D47F403" w14:textId="730715F3" w:rsidR="00DB5F43" w:rsidRPr="001B4637" w:rsidRDefault="00DB5F43" w:rsidP="00194323">
      <w:pPr>
        <w:spacing w:after="0" w:line="240" w:lineRule="auto"/>
        <w:ind w:left="720"/>
        <w:rPr>
          <w:rFonts w:ascii="Times New Roman" w:hAnsi="Times New Roman" w:cs="Times New Roman"/>
          <w:sz w:val="20"/>
          <w:szCs w:val="20"/>
        </w:rPr>
      </w:pPr>
      <w:r w:rsidRPr="001B4637">
        <w:rPr>
          <w:rFonts w:ascii="Times New Roman" w:hAnsi="Times New Roman" w:cs="Times New Roman"/>
          <w:sz w:val="20"/>
          <w:szCs w:val="20"/>
        </w:rPr>
        <w:t>1</w:t>
      </w:r>
      <w:r w:rsidR="00194323">
        <w:rPr>
          <w:rFonts w:ascii="Times New Roman" w:hAnsi="Times New Roman" w:cs="Times New Roman"/>
          <w:sz w:val="20"/>
          <w:szCs w:val="20"/>
        </w:rPr>
        <w:t>2 Months</w:t>
      </w:r>
      <w:r w:rsidR="004A5389" w:rsidRPr="001B4637">
        <w:rPr>
          <w:rFonts w:ascii="Times New Roman" w:hAnsi="Times New Roman" w:cs="Times New Roman"/>
          <w:sz w:val="20"/>
          <w:szCs w:val="20"/>
        </w:rPr>
        <w:t>. (Technology Readiness Level: TRL 5–6 expected post field trials)</w:t>
      </w:r>
    </w:p>
    <w:p w14:paraId="2034D48B" w14:textId="77777777" w:rsidR="00DB5F43" w:rsidRPr="001B4637" w:rsidRDefault="00DB5F43" w:rsidP="001B4637">
      <w:pPr>
        <w:pStyle w:val="Default"/>
        <w:jc w:val="both"/>
        <w:rPr>
          <w:rFonts w:ascii="Times New Roman" w:hAnsi="Times New Roman" w:cs="Times New Roman"/>
          <w:sz w:val="20"/>
          <w:szCs w:val="20"/>
        </w:rPr>
      </w:pPr>
    </w:p>
    <w:p w14:paraId="25CA8ADA" w14:textId="7FB7C241" w:rsidR="00DB5F43" w:rsidRPr="001B4637" w:rsidRDefault="00DB5F43" w:rsidP="001B4637">
      <w:pPr>
        <w:pStyle w:val="ListParagraph"/>
        <w:numPr>
          <w:ilvl w:val="0"/>
          <w:numId w:val="28"/>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How much investment would you need for prototyping of the Idea?</w:t>
      </w:r>
    </w:p>
    <w:p w14:paraId="663D8311" w14:textId="77777777" w:rsidR="00DB5F43" w:rsidRPr="001B4637" w:rsidRDefault="00DB5F43" w:rsidP="001B4637">
      <w:pPr>
        <w:spacing w:after="0" w:line="240" w:lineRule="auto"/>
        <w:jc w:val="both"/>
        <w:rPr>
          <w:rFonts w:ascii="Times New Roman" w:hAnsi="Times New Roman" w:cs="Times New Roman"/>
          <w:sz w:val="20"/>
          <w:szCs w:val="20"/>
        </w:rPr>
      </w:pPr>
      <w:r w:rsidRPr="001B4637">
        <w:rPr>
          <w:rFonts w:ascii="Times New Roman" w:hAnsi="Times New Roman" w:cs="Times New Roman"/>
          <w:b/>
          <w:bCs/>
          <w:sz w:val="20"/>
          <w:szCs w:val="20"/>
        </w:rPr>
        <w:tab/>
      </w:r>
      <w:r w:rsidRPr="001B4637">
        <w:rPr>
          <w:rFonts w:ascii="Times New Roman" w:hAnsi="Times New Roman" w:cs="Times New Roman"/>
          <w:sz w:val="20"/>
          <w:szCs w:val="20"/>
        </w:rPr>
        <w:t>50-60% of the Total Idea of the Project</w:t>
      </w:r>
    </w:p>
    <w:p w14:paraId="293ECC6C" w14:textId="77777777" w:rsidR="00DB5F43" w:rsidRPr="001B4637" w:rsidRDefault="00DB5F43" w:rsidP="001B4637">
      <w:pPr>
        <w:pStyle w:val="Default"/>
        <w:jc w:val="both"/>
        <w:rPr>
          <w:rFonts w:ascii="Times New Roman" w:hAnsi="Times New Roman" w:cs="Times New Roman"/>
          <w:sz w:val="20"/>
          <w:szCs w:val="20"/>
        </w:rPr>
      </w:pPr>
    </w:p>
    <w:p w14:paraId="4BB5D872" w14:textId="77777777" w:rsidR="00F61225" w:rsidRPr="001B4637" w:rsidRDefault="00DB5F43" w:rsidP="001B4637">
      <w:pPr>
        <w:pStyle w:val="ListParagraph"/>
        <w:numPr>
          <w:ilvl w:val="1"/>
          <w:numId w:val="31"/>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How do you intend to protect your idea (i.e. your intellectual property or IP)? Status of IPR (If any)</w:t>
      </w:r>
    </w:p>
    <w:p w14:paraId="36EA7AEE" w14:textId="335B2C0E" w:rsidR="00DB5F43" w:rsidRPr="001B4637" w:rsidRDefault="00C96054" w:rsidP="001B4637">
      <w:pPr>
        <w:pStyle w:val="ListParagraph"/>
        <w:spacing w:after="0" w:line="240" w:lineRule="auto"/>
        <w:ind w:left="768"/>
        <w:jc w:val="both"/>
        <w:rPr>
          <w:rFonts w:ascii="Times New Roman" w:hAnsi="Times New Roman" w:cs="Times New Roman"/>
          <w:b/>
          <w:bCs/>
          <w:sz w:val="20"/>
          <w:szCs w:val="20"/>
        </w:rPr>
      </w:pPr>
      <w:r w:rsidRPr="001B4637">
        <w:rPr>
          <w:rFonts w:ascii="Times New Roman" w:hAnsi="Times New Roman" w:cs="Times New Roman"/>
          <w:sz w:val="20"/>
          <w:szCs w:val="20"/>
        </w:rPr>
        <w:t xml:space="preserve">The idea will be filed for </w:t>
      </w:r>
      <w:r w:rsidRPr="001B4637">
        <w:rPr>
          <w:rFonts w:ascii="Times New Roman" w:hAnsi="Times New Roman" w:cs="Times New Roman"/>
          <w:b/>
          <w:bCs/>
          <w:sz w:val="20"/>
          <w:szCs w:val="20"/>
        </w:rPr>
        <w:t>Intellectual Property Rights (IPR)</w:t>
      </w:r>
      <w:r w:rsidRPr="001B4637">
        <w:rPr>
          <w:rFonts w:ascii="Times New Roman" w:hAnsi="Times New Roman" w:cs="Times New Roman"/>
          <w:sz w:val="20"/>
          <w:szCs w:val="20"/>
        </w:rPr>
        <w:t xml:space="preserve"> after MVP validation and real-world pilot testing.</w:t>
      </w:r>
    </w:p>
    <w:p w14:paraId="5C7AC13E" w14:textId="77777777" w:rsidR="00DB5F43" w:rsidRPr="001B4637" w:rsidRDefault="00DB5F43" w:rsidP="001B4637">
      <w:pPr>
        <w:spacing w:after="0" w:line="240" w:lineRule="auto"/>
        <w:jc w:val="both"/>
        <w:rPr>
          <w:rFonts w:ascii="Times New Roman" w:hAnsi="Times New Roman" w:cs="Times New Roman"/>
          <w:b/>
          <w:bCs/>
          <w:sz w:val="20"/>
          <w:szCs w:val="20"/>
        </w:rPr>
      </w:pPr>
    </w:p>
    <w:p w14:paraId="6C545DFC" w14:textId="46275203" w:rsidR="00DB5F43" w:rsidRPr="001B4637" w:rsidRDefault="00DB5F43" w:rsidP="001B4637">
      <w:pPr>
        <w:pStyle w:val="ListParagraph"/>
        <w:numPr>
          <w:ilvl w:val="1"/>
          <w:numId w:val="31"/>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Related Background.</w:t>
      </w:r>
    </w:p>
    <w:p w14:paraId="0D3B569C" w14:textId="77777777" w:rsidR="00C96054" w:rsidRPr="001B4637" w:rsidRDefault="00C96054"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sz w:val="20"/>
          <w:szCs w:val="20"/>
        </w:rPr>
        <w:t xml:space="preserve">The concept of digital twins originated in high-end industries such as aerospace and large-scale manufacturing. Tools like Siemens </w:t>
      </w:r>
      <w:proofErr w:type="spellStart"/>
      <w:r w:rsidRPr="001B4637">
        <w:rPr>
          <w:rFonts w:ascii="Times New Roman" w:hAnsi="Times New Roman" w:cs="Times New Roman"/>
          <w:sz w:val="20"/>
          <w:szCs w:val="20"/>
        </w:rPr>
        <w:t>MindSphere</w:t>
      </w:r>
      <w:proofErr w:type="spellEnd"/>
      <w:r w:rsidRPr="001B4637">
        <w:rPr>
          <w:rFonts w:ascii="Times New Roman" w:hAnsi="Times New Roman" w:cs="Times New Roman"/>
          <w:sz w:val="20"/>
          <w:szCs w:val="20"/>
        </w:rPr>
        <w:t xml:space="preserve"> and GE Predix are examples of industrial digital twin platforms used for enterprise-level systems, but they are neither affordable nor adaptable for small-scale operations in India.</w:t>
      </w:r>
    </w:p>
    <w:p w14:paraId="387648C8" w14:textId="77777777" w:rsidR="00C96054" w:rsidRPr="001B4637" w:rsidRDefault="00C96054"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sz w:val="20"/>
          <w:szCs w:val="20"/>
        </w:rPr>
        <w:t xml:space="preserve">Academic research in the area of predictive maintenance has focused on machine learning models such as decision trees, support vector machines (SVM), and recurrent neural networks (RNNs) to </w:t>
      </w:r>
      <w:r w:rsidRPr="001B4637">
        <w:rPr>
          <w:rFonts w:ascii="Times New Roman" w:hAnsi="Times New Roman" w:cs="Times New Roman"/>
          <w:b/>
          <w:bCs/>
          <w:sz w:val="20"/>
          <w:szCs w:val="20"/>
        </w:rPr>
        <w:t>detect failures based on sensor data</w:t>
      </w:r>
      <w:r w:rsidRPr="001B4637">
        <w:rPr>
          <w:rFonts w:ascii="Times New Roman" w:hAnsi="Times New Roman" w:cs="Times New Roman"/>
          <w:sz w:val="20"/>
          <w:szCs w:val="20"/>
        </w:rPr>
        <w:t>. However, these are largely theoretical or implemented in large-scale factory settings.</w:t>
      </w:r>
    </w:p>
    <w:p w14:paraId="2CD2FDA5" w14:textId="77777777" w:rsidR="00C96054" w:rsidRPr="001B4637" w:rsidRDefault="00C96054"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sz w:val="20"/>
          <w:szCs w:val="20"/>
        </w:rPr>
        <w:t xml:space="preserve">Most existing platforms do not offer </w:t>
      </w:r>
      <w:r w:rsidRPr="001B4637">
        <w:rPr>
          <w:rFonts w:ascii="Times New Roman" w:hAnsi="Times New Roman" w:cs="Times New Roman"/>
          <w:b/>
          <w:bCs/>
          <w:sz w:val="20"/>
          <w:szCs w:val="20"/>
        </w:rPr>
        <w:t>localized, affordable, and plug-and-play predictive maintenance</w:t>
      </w:r>
      <w:r w:rsidRPr="001B4637">
        <w:rPr>
          <w:rFonts w:ascii="Times New Roman" w:hAnsi="Times New Roman" w:cs="Times New Roman"/>
          <w:sz w:val="20"/>
          <w:szCs w:val="20"/>
        </w:rPr>
        <w:t xml:space="preserve"> tailored to the Indian MSME ecosystem. This project draws upon </w:t>
      </w:r>
      <w:r w:rsidRPr="001B4637">
        <w:rPr>
          <w:rFonts w:ascii="Times New Roman" w:hAnsi="Times New Roman" w:cs="Times New Roman"/>
          <w:b/>
          <w:bCs/>
          <w:sz w:val="20"/>
          <w:szCs w:val="20"/>
        </w:rPr>
        <w:t>open-source hardware, cloud technologies, and AI algorithms</w:t>
      </w:r>
      <w:r w:rsidRPr="001B4637">
        <w:rPr>
          <w:rFonts w:ascii="Times New Roman" w:hAnsi="Times New Roman" w:cs="Times New Roman"/>
          <w:sz w:val="20"/>
          <w:szCs w:val="20"/>
        </w:rPr>
        <w:t xml:space="preserve">, but adapts and integrates them into a low-cost, user-friendly product built for semi-urban industries with </w:t>
      </w:r>
      <w:r w:rsidRPr="001B4637">
        <w:rPr>
          <w:rFonts w:ascii="Times New Roman" w:hAnsi="Times New Roman" w:cs="Times New Roman"/>
          <w:b/>
          <w:bCs/>
          <w:sz w:val="20"/>
          <w:szCs w:val="20"/>
        </w:rPr>
        <w:t>minimal digital infrastructure</w:t>
      </w:r>
      <w:r w:rsidRPr="001B4637">
        <w:rPr>
          <w:rFonts w:ascii="Times New Roman" w:hAnsi="Times New Roman" w:cs="Times New Roman"/>
          <w:sz w:val="20"/>
          <w:szCs w:val="20"/>
        </w:rPr>
        <w:t>.</w:t>
      </w:r>
    </w:p>
    <w:p w14:paraId="35596661" w14:textId="77777777" w:rsidR="00C96054" w:rsidRPr="001B4637" w:rsidRDefault="00C96054" w:rsidP="001B4637">
      <w:pPr>
        <w:spacing w:after="0" w:line="240" w:lineRule="auto"/>
        <w:ind w:left="720"/>
        <w:jc w:val="both"/>
        <w:rPr>
          <w:rFonts w:ascii="Times New Roman" w:hAnsi="Times New Roman" w:cs="Times New Roman"/>
          <w:sz w:val="20"/>
          <w:szCs w:val="20"/>
        </w:rPr>
      </w:pPr>
      <w:r w:rsidRPr="001B4637">
        <w:rPr>
          <w:rFonts w:ascii="Times New Roman" w:hAnsi="Times New Roman" w:cs="Times New Roman"/>
          <w:sz w:val="20"/>
          <w:szCs w:val="20"/>
        </w:rPr>
        <w:t xml:space="preserve">The work is inspired by the principles of </w:t>
      </w:r>
      <w:r w:rsidRPr="001B4637">
        <w:rPr>
          <w:rFonts w:ascii="Times New Roman" w:hAnsi="Times New Roman" w:cs="Times New Roman"/>
          <w:b/>
          <w:bCs/>
          <w:sz w:val="20"/>
          <w:szCs w:val="20"/>
        </w:rPr>
        <w:t>smart manufacturing</w:t>
      </w:r>
      <w:r w:rsidRPr="001B4637">
        <w:rPr>
          <w:rFonts w:ascii="Times New Roman" w:hAnsi="Times New Roman" w:cs="Times New Roman"/>
          <w:sz w:val="20"/>
          <w:szCs w:val="20"/>
        </w:rPr>
        <w:t xml:space="preserve">, </w:t>
      </w:r>
      <w:r w:rsidRPr="001B4637">
        <w:rPr>
          <w:rFonts w:ascii="Times New Roman" w:hAnsi="Times New Roman" w:cs="Times New Roman"/>
          <w:b/>
          <w:bCs/>
          <w:sz w:val="20"/>
          <w:szCs w:val="20"/>
        </w:rPr>
        <w:t>edge AI</w:t>
      </w:r>
      <w:r w:rsidRPr="001B4637">
        <w:rPr>
          <w:rFonts w:ascii="Times New Roman" w:hAnsi="Times New Roman" w:cs="Times New Roman"/>
          <w:sz w:val="20"/>
          <w:szCs w:val="20"/>
        </w:rPr>
        <w:t xml:space="preserve">, and </w:t>
      </w:r>
      <w:r w:rsidRPr="001B4637">
        <w:rPr>
          <w:rFonts w:ascii="Times New Roman" w:hAnsi="Times New Roman" w:cs="Times New Roman"/>
          <w:b/>
          <w:bCs/>
          <w:sz w:val="20"/>
          <w:szCs w:val="20"/>
        </w:rPr>
        <w:t>condition-based monitoring</w:t>
      </w:r>
      <w:r w:rsidRPr="001B4637">
        <w:rPr>
          <w:rFonts w:ascii="Times New Roman" w:hAnsi="Times New Roman" w:cs="Times New Roman"/>
          <w:sz w:val="20"/>
          <w:szCs w:val="20"/>
        </w:rPr>
        <w:t xml:space="preserve"> and aims to fill the technological void that prevents MSMEs from entering the Industry 4.0 era.</w:t>
      </w:r>
    </w:p>
    <w:p w14:paraId="3AB28A21" w14:textId="77777777" w:rsidR="00F63218" w:rsidRPr="001B4637" w:rsidRDefault="00F63218" w:rsidP="001B4637">
      <w:pPr>
        <w:spacing w:after="0" w:line="240" w:lineRule="auto"/>
        <w:jc w:val="both"/>
        <w:rPr>
          <w:rFonts w:ascii="Times New Roman" w:hAnsi="Times New Roman" w:cs="Times New Roman"/>
          <w:sz w:val="20"/>
          <w:szCs w:val="20"/>
        </w:rPr>
      </w:pPr>
    </w:p>
    <w:p w14:paraId="2ABC4CFA" w14:textId="4B3E9F64" w:rsidR="00F61225" w:rsidRPr="001B4637" w:rsidRDefault="00F63218" w:rsidP="001B4637">
      <w:pPr>
        <w:pStyle w:val="ListParagraph"/>
        <w:numPr>
          <w:ilvl w:val="0"/>
          <w:numId w:val="31"/>
        </w:numPr>
        <w:spacing w:after="0" w:line="240" w:lineRule="auto"/>
        <w:jc w:val="both"/>
        <w:rPr>
          <w:rFonts w:ascii="Times New Roman" w:hAnsi="Times New Roman" w:cs="Times New Roman"/>
          <w:sz w:val="20"/>
          <w:szCs w:val="20"/>
        </w:rPr>
      </w:pPr>
      <w:r w:rsidRPr="001B4637">
        <w:rPr>
          <w:rFonts w:ascii="Times New Roman" w:hAnsi="Times New Roman" w:cs="Times New Roman"/>
          <w:b/>
          <w:bCs/>
          <w:sz w:val="20"/>
          <w:szCs w:val="20"/>
        </w:rPr>
        <w:t>How is this project made and used</w:t>
      </w:r>
      <w:r w:rsidR="004A5389" w:rsidRPr="001B4637">
        <w:rPr>
          <w:rFonts w:ascii="Times New Roman" w:hAnsi="Times New Roman" w:cs="Times New Roman"/>
          <w:b/>
          <w:bCs/>
          <w:sz w:val="20"/>
          <w:szCs w:val="20"/>
        </w:rPr>
        <w:t>?</w:t>
      </w:r>
      <w:r w:rsidRPr="001B4637">
        <w:rPr>
          <w:rFonts w:ascii="Times New Roman" w:hAnsi="Times New Roman" w:cs="Times New Roman"/>
          <w:sz w:val="20"/>
          <w:szCs w:val="20"/>
        </w:rPr>
        <w:t xml:space="preserve"> </w:t>
      </w:r>
    </w:p>
    <w:p w14:paraId="6E69D7F2" w14:textId="17F4F088" w:rsidR="00F63218" w:rsidRPr="001B4637" w:rsidRDefault="00C96054" w:rsidP="001B4637">
      <w:pPr>
        <w:pStyle w:val="ListParagraph"/>
        <w:spacing w:after="0" w:line="240" w:lineRule="auto"/>
        <w:ind w:left="360"/>
        <w:jc w:val="both"/>
        <w:rPr>
          <w:rFonts w:ascii="Times New Roman" w:hAnsi="Times New Roman" w:cs="Times New Roman"/>
          <w:sz w:val="20"/>
          <w:szCs w:val="20"/>
        </w:rPr>
      </w:pPr>
      <w:r w:rsidRPr="001B4637">
        <w:rPr>
          <w:rFonts w:ascii="Times New Roman" w:hAnsi="Times New Roman" w:cs="Times New Roman"/>
          <w:sz w:val="20"/>
          <w:szCs w:val="20"/>
        </w:rPr>
        <w:t xml:space="preserve">This project integrates low-cost hardware, machine learning algorithms, and a digital dashboard to build a </w:t>
      </w:r>
      <w:r w:rsidRPr="001B4637">
        <w:rPr>
          <w:rFonts w:ascii="Times New Roman" w:hAnsi="Times New Roman" w:cs="Times New Roman"/>
          <w:b/>
          <w:bCs/>
          <w:sz w:val="20"/>
          <w:szCs w:val="20"/>
        </w:rPr>
        <w:t>real-time digital twin</w:t>
      </w:r>
      <w:r w:rsidRPr="001B4637">
        <w:rPr>
          <w:rFonts w:ascii="Times New Roman" w:hAnsi="Times New Roman" w:cs="Times New Roman"/>
          <w:sz w:val="20"/>
          <w:szCs w:val="20"/>
        </w:rPr>
        <w:t xml:space="preserve"> of MSME machinery. It enables predictive maintenance through fault detection using sensor data, reducing unplanned downtime and boosting productivity.</w:t>
      </w:r>
    </w:p>
    <w:p w14:paraId="22DB269C" w14:textId="77777777" w:rsidR="008A042F" w:rsidRPr="001B4637" w:rsidRDefault="008A042F" w:rsidP="001B4637">
      <w:pPr>
        <w:pStyle w:val="ListParagraph"/>
        <w:spacing w:after="0" w:line="240" w:lineRule="auto"/>
        <w:ind w:left="360"/>
        <w:jc w:val="both"/>
        <w:rPr>
          <w:rFonts w:ascii="Times New Roman" w:hAnsi="Times New Roman" w:cs="Times New Roman"/>
          <w:sz w:val="20"/>
          <w:szCs w:val="20"/>
        </w:rPr>
      </w:pPr>
    </w:p>
    <w:p w14:paraId="5508693E" w14:textId="77777777" w:rsidR="006E1118" w:rsidRDefault="006E1118">
      <w:pPr>
        <w:rPr>
          <w:rFonts w:ascii="Times New Roman" w:hAnsi="Times New Roman" w:cs="Times New Roman"/>
          <w:b/>
          <w:bCs/>
          <w:sz w:val="20"/>
          <w:szCs w:val="20"/>
        </w:rPr>
      </w:pPr>
      <w:bookmarkStart w:id="0" w:name="_Toc160404740"/>
      <w:r>
        <w:rPr>
          <w:rFonts w:ascii="Times New Roman" w:hAnsi="Times New Roman" w:cs="Times New Roman"/>
          <w:b/>
          <w:bCs/>
          <w:sz w:val="20"/>
          <w:szCs w:val="20"/>
        </w:rPr>
        <w:br w:type="page"/>
      </w:r>
    </w:p>
    <w:p w14:paraId="134BBE0A" w14:textId="0A3CAEBE" w:rsidR="008A042F" w:rsidRPr="001B4637" w:rsidRDefault="00C96054" w:rsidP="001B4637">
      <w:pPr>
        <w:spacing w:after="0" w:line="240" w:lineRule="auto"/>
        <w:ind w:left="360"/>
        <w:jc w:val="both"/>
        <w:rPr>
          <w:rFonts w:ascii="Times New Roman" w:hAnsi="Times New Roman" w:cs="Times New Roman"/>
          <w:b/>
          <w:bCs/>
          <w:sz w:val="20"/>
          <w:szCs w:val="20"/>
        </w:rPr>
      </w:pPr>
      <w:r w:rsidRPr="001B4637">
        <w:rPr>
          <w:rFonts w:ascii="Times New Roman" w:hAnsi="Times New Roman" w:cs="Times New Roman"/>
          <w:b/>
          <w:bCs/>
          <w:sz w:val="20"/>
          <w:szCs w:val="20"/>
        </w:rPr>
        <w:lastRenderedPageBreak/>
        <w:t>Technical Workflow:</w:t>
      </w:r>
    </w:p>
    <w:p w14:paraId="17A7070B" w14:textId="77777777" w:rsidR="002B538B" w:rsidRPr="001B4637" w:rsidRDefault="002B538B" w:rsidP="001B4637">
      <w:pPr>
        <w:spacing w:after="0" w:line="240" w:lineRule="auto"/>
        <w:ind w:left="360"/>
        <w:jc w:val="both"/>
        <w:rPr>
          <w:rFonts w:ascii="Times New Roman" w:hAnsi="Times New Roman" w:cs="Times New Roman"/>
          <w:b/>
          <w:bCs/>
          <w:sz w:val="20"/>
          <w:szCs w:val="20"/>
        </w:rPr>
      </w:pPr>
    </w:p>
    <w:p w14:paraId="329D2978" w14:textId="14B9775F" w:rsidR="008A042F" w:rsidRPr="001B4637" w:rsidRDefault="0048249A" w:rsidP="001B4637">
      <w:pPr>
        <w:spacing w:after="0" w:line="240" w:lineRule="auto"/>
        <w:ind w:left="360"/>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3080C138" wp14:editId="6D969641">
            <wp:extent cx="4114800" cy="4870916"/>
            <wp:effectExtent l="0" t="0" r="0" b="6350"/>
            <wp:docPr id="81728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3262" cy="4916445"/>
                    </a:xfrm>
                    <a:prstGeom prst="rect">
                      <a:avLst/>
                    </a:prstGeom>
                    <a:noFill/>
                    <a:ln>
                      <a:noFill/>
                    </a:ln>
                  </pic:spPr>
                </pic:pic>
              </a:graphicData>
            </a:graphic>
          </wp:inline>
        </w:drawing>
      </w:r>
    </w:p>
    <w:p w14:paraId="4FC5DA56" w14:textId="77777777" w:rsidR="008A042F" w:rsidRPr="001B4637" w:rsidRDefault="008A042F" w:rsidP="001B4637">
      <w:pPr>
        <w:pStyle w:val="ListParagraph"/>
        <w:spacing w:after="0" w:line="240" w:lineRule="auto"/>
        <w:ind w:left="1080"/>
        <w:rPr>
          <w:rFonts w:ascii="Times New Roman" w:hAnsi="Times New Roman" w:cs="Times New Roman"/>
          <w:sz w:val="20"/>
          <w:szCs w:val="20"/>
        </w:rPr>
      </w:pPr>
    </w:p>
    <w:p w14:paraId="1CC9EF8B" w14:textId="292D73F2" w:rsidR="00C96054" w:rsidRPr="001B4637"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Sensor Integration (Data Collection):</w:t>
      </w:r>
      <w:r w:rsidRPr="001B4637">
        <w:rPr>
          <w:rFonts w:ascii="Times New Roman" w:hAnsi="Times New Roman" w:cs="Times New Roman"/>
          <w:sz w:val="20"/>
          <w:szCs w:val="20"/>
        </w:rPr>
        <w:br/>
        <w:t>IoT sensors (e.g., vibration, temperature, current) are mounted on existing machines. These sensors are connected to a microcontroller (Arduino/Raspberry Pi), which continuously collects live machine data.</w:t>
      </w:r>
    </w:p>
    <w:p w14:paraId="09F7701B" w14:textId="77777777" w:rsidR="00C96054" w:rsidRPr="001B4637"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Data Transmission:</w:t>
      </w:r>
      <w:r w:rsidRPr="001B4637">
        <w:rPr>
          <w:rFonts w:ascii="Times New Roman" w:hAnsi="Times New Roman" w:cs="Times New Roman"/>
          <w:sz w:val="20"/>
          <w:szCs w:val="20"/>
        </w:rPr>
        <w:br/>
        <w:t>Sensor data is transmitted via serial/USB or Wi-Fi modules to a central local device or cloud server for logging and analysis. MQTT or HTTP APIs can be used depending on connectivity.</w:t>
      </w:r>
    </w:p>
    <w:p w14:paraId="74946FA8" w14:textId="77777777" w:rsidR="00C96054" w:rsidRPr="001B4637"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Preprocessing &amp; Feature Engineering:</w:t>
      </w:r>
      <w:r w:rsidRPr="001B4637">
        <w:rPr>
          <w:rFonts w:ascii="Times New Roman" w:hAnsi="Times New Roman" w:cs="Times New Roman"/>
          <w:sz w:val="20"/>
          <w:szCs w:val="20"/>
        </w:rPr>
        <w:br/>
        <w:t>Data is filtered to remove noise. Key statistical features like mean vibration level, rate of temperature change, or current fluctuation are extracted for model input.</w:t>
      </w:r>
    </w:p>
    <w:p w14:paraId="7D8C748B" w14:textId="563596B2" w:rsidR="00C96054" w:rsidRPr="001B4637"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ML Model Development (Model Training):</w:t>
      </w:r>
      <w:r w:rsidRPr="001B4637">
        <w:rPr>
          <w:rFonts w:ascii="Times New Roman" w:hAnsi="Times New Roman" w:cs="Times New Roman"/>
          <w:sz w:val="20"/>
          <w:szCs w:val="20"/>
        </w:rPr>
        <w:br/>
        <w:t xml:space="preserve">Using past </w:t>
      </w:r>
      <w:r w:rsidR="001B4637" w:rsidRPr="001B4637">
        <w:rPr>
          <w:rFonts w:ascii="Times New Roman" w:hAnsi="Times New Roman" w:cs="Times New Roman"/>
          <w:sz w:val="20"/>
          <w:szCs w:val="20"/>
        </w:rPr>
        <w:t>labelled</w:t>
      </w:r>
      <w:r w:rsidRPr="001B4637">
        <w:rPr>
          <w:rFonts w:ascii="Times New Roman" w:hAnsi="Times New Roman" w:cs="Times New Roman"/>
          <w:sz w:val="20"/>
          <w:szCs w:val="20"/>
        </w:rPr>
        <w:t xml:space="preserve"> data (machine status logs), a supervised learning model—such as Random Forest, Isolation Forest, or SVM—is trained to detect early signs of fault or abnormal </w:t>
      </w:r>
      <w:r w:rsidR="001B4637" w:rsidRPr="001B4637">
        <w:rPr>
          <w:rFonts w:ascii="Times New Roman" w:hAnsi="Times New Roman" w:cs="Times New Roman"/>
          <w:sz w:val="20"/>
          <w:szCs w:val="20"/>
        </w:rPr>
        <w:t>behaviour</w:t>
      </w:r>
      <w:r w:rsidRPr="001B4637">
        <w:rPr>
          <w:rFonts w:ascii="Times New Roman" w:hAnsi="Times New Roman" w:cs="Times New Roman"/>
          <w:sz w:val="20"/>
          <w:szCs w:val="20"/>
        </w:rPr>
        <w:t>.</w:t>
      </w:r>
    </w:p>
    <w:p w14:paraId="105FE3B9" w14:textId="77777777" w:rsidR="00C96054" w:rsidRPr="001B4637"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Model Deployment:</w:t>
      </w:r>
      <w:r w:rsidRPr="001B4637">
        <w:rPr>
          <w:rFonts w:ascii="Times New Roman" w:hAnsi="Times New Roman" w:cs="Times New Roman"/>
          <w:sz w:val="20"/>
          <w:szCs w:val="20"/>
        </w:rPr>
        <w:br/>
        <w:t>The trained ML model is deployed locally on a Raspberry Pi or hosted on the cloud. It continuously evaluates live sensor input and flags potential failures based on learned thresholds and anomaly scores.</w:t>
      </w:r>
    </w:p>
    <w:p w14:paraId="49AFE0FC" w14:textId="77777777" w:rsidR="00C96054" w:rsidRPr="001B4637"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Digital Twin Interface (Visualization):</w:t>
      </w:r>
      <w:r w:rsidRPr="001B4637">
        <w:rPr>
          <w:rFonts w:ascii="Times New Roman" w:hAnsi="Times New Roman" w:cs="Times New Roman"/>
          <w:sz w:val="20"/>
          <w:szCs w:val="20"/>
        </w:rPr>
        <w:br/>
        <w:t>A web-based dashboard (</w:t>
      </w:r>
      <w:proofErr w:type="spellStart"/>
      <w:r w:rsidRPr="001B4637">
        <w:rPr>
          <w:rFonts w:ascii="Times New Roman" w:hAnsi="Times New Roman" w:cs="Times New Roman"/>
          <w:sz w:val="20"/>
          <w:szCs w:val="20"/>
        </w:rPr>
        <w:t>Streamlit</w:t>
      </w:r>
      <w:proofErr w:type="spellEnd"/>
      <w:r w:rsidRPr="001B4637">
        <w:rPr>
          <w:rFonts w:ascii="Times New Roman" w:hAnsi="Times New Roman" w:cs="Times New Roman"/>
          <w:sz w:val="20"/>
          <w:szCs w:val="20"/>
        </w:rPr>
        <w:t xml:space="preserve"> or React frontend) visualizes the machine's real-time operational status. The UI shows alerts, maintenance predictions, and sensor readings in graphical form.</w:t>
      </w:r>
    </w:p>
    <w:p w14:paraId="44A97CE3" w14:textId="728BCD62" w:rsidR="00F61225" w:rsidRDefault="00C96054" w:rsidP="001B4637">
      <w:pPr>
        <w:pStyle w:val="ListParagraph"/>
        <w:numPr>
          <w:ilvl w:val="0"/>
          <w:numId w:val="32"/>
        </w:numPr>
        <w:spacing w:after="0" w:line="240" w:lineRule="auto"/>
        <w:rPr>
          <w:rFonts w:ascii="Times New Roman" w:hAnsi="Times New Roman" w:cs="Times New Roman"/>
          <w:sz w:val="20"/>
          <w:szCs w:val="20"/>
        </w:rPr>
      </w:pPr>
      <w:r w:rsidRPr="001B4637">
        <w:rPr>
          <w:rFonts w:ascii="Times New Roman" w:hAnsi="Times New Roman" w:cs="Times New Roman"/>
          <w:b/>
          <w:bCs/>
          <w:sz w:val="20"/>
          <w:szCs w:val="20"/>
        </w:rPr>
        <w:t>Alert System &amp; Feedback Loop:</w:t>
      </w:r>
      <w:r w:rsidRPr="001B4637">
        <w:rPr>
          <w:rFonts w:ascii="Times New Roman" w:hAnsi="Times New Roman" w:cs="Times New Roman"/>
          <w:sz w:val="20"/>
          <w:szCs w:val="20"/>
        </w:rPr>
        <w:br/>
        <w:t>If abnormalities are detected, SMS or voice alerts are triggered using Twilio/Bhashini API (regional language supported). Maintenance recommendations are logged for future training.</w:t>
      </w:r>
    </w:p>
    <w:p w14:paraId="1665DA01" w14:textId="77777777" w:rsidR="006E1118" w:rsidRPr="001B4637" w:rsidRDefault="006E1118" w:rsidP="006E1118">
      <w:pPr>
        <w:pStyle w:val="ListParagraph"/>
        <w:spacing w:after="0" w:line="240" w:lineRule="auto"/>
        <w:ind w:left="1080"/>
        <w:rPr>
          <w:rFonts w:ascii="Times New Roman" w:hAnsi="Times New Roman" w:cs="Times New Roman"/>
          <w:sz w:val="20"/>
          <w:szCs w:val="20"/>
        </w:rPr>
      </w:pPr>
    </w:p>
    <w:p w14:paraId="3F11388F" w14:textId="124D1E73" w:rsidR="00EC4700" w:rsidRPr="001B4637" w:rsidRDefault="00EC4700" w:rsidP="001B4637">
      <w:pPr>
        <w:pStyle w:val="ListParagraph"/>
        <w:numPr>
          <w:ilvl w:val="0"/>
          <w:numId w:val="31"/>
        </w:numPr>
        <w:spacing w:after="0" w:line="240" w:lineRule="auto"/>
        <w:jc w:val="both"/>
        <w:rPr>
          <w:rFonts w:ascii="Times New Roman" w:hAnsi="Times New Roman" w:cs="Times New Roman"/>
          <w:b/>
          <w:bCs/>
          <w:sz w:val="20"/>
          <w:szCs w:val="20"/>
        </w:rPr>
      </w:pPr>
      <w:r w:rsidRPr="001B4637">
        <w:rPr>
          <w:rFonts w:ascii="Times New Roman" w:hAnsi="Times New Roman" w:cs="Times New Roman"/>
          <w:b/>
          <w:bCs/>
          <w:sz w:val="20"/>
          <w:szCs w:val="20"/>
        </w:rPr>
        <w:t>Control Circuit:</w:t>
      </w:r>
    </w:p>
    <w:p w14:paraId="63AF6ABE" w14:textId="77777777" w:rsidR="00EC4700" w:rsidRPr="001B4637" w:rsidRDefault="00EC4700" w:rsidP="001B4637">
      <w:pPr>
        <w:pStyle w:val="ListParagraph"/>
        <w:spacing w:after="0" w:line="240" w:lineRule="auto"/>
        <w:ind w:left="360"/>
        <w:jc w:val="both"/>
        <w:rPr>
          <w:rFonts w:ascii="Times New Roman" w:hAnsi="Times New Roman" w:cs="Times New Roman"/>
          <w:b/>
          <w:bCs/>
          <w:sz w:val="20"/>
          <w:szCs w:val="20"/>
        </w:rPr>
      </w:pPr>
    </w:p>
    <w:p w14:paraId="3E5A1FD2" w14:textId="1336200A" w:rsidR="00EC4700" w:rsidRPr="001B4637" w:rsidRDefault="00EC4700" w:rsidP="001B4637">
      <w:pPr>
        <w:pStyle w:val="ListParagraph"/>
        <w:spacing w:after="0" w:line="240" w:lineRule="auto"/>
        <w:ind w:left="360"/>
        <w:jc w:val="both"/>
        <w:rPr>
          <w:rFonts w:ascii="Times New Roman" w:hAnsi="Times New Roman" w:cs="Times New Roman"/>
          <w:b/>
          <w:bCs/>
          <w:sz w:val="20"/>
          <w:szCs w:val="20"/>
        </w:rPr>
      </w:pPr>
      <w:r w:rsidRPr="001B4637">
        <w:rPr>
          <w:rFonts w:ascii="Times New Roman" w:hAnsi="Times New Roman" w:cs="Times New Roman"/>
          <w:noProof/>
          <w:sz w:val="20"/>
          <w:szCs w:val="20"/>
        </w:rPr>
        <w:drawing>
          <wp:inline distT="0" distB="0" distL="0" distR="0" wp14:anchorId="54F08029" wp14:editId="4F6A3190">
            <wp:extent cx="5731510" cy="3818890"/>
            <wp:effectExtent l="0" t="0" r="2540" b="0"/>
            <wp:docPr id="95608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78F40176" w14:textId="77777777" w:rsidR="00EC4700" w:rsidRPr="001B4637" w:rsidRDefault="00EC4700" w:rsidP="001B4637">
      <w:pPr>
        <w:pStyle w:val="ListParagraph"/>
        <w:spacing w:after="0" w:line="240" w:lineRule="auto"/>
        <w:ind w:left="360"/>
        <w:jc w:val="both"/>
        <w:rPr>
          <w:rFonts w:ascii="Times New Roman" w:hAnsi="Times New Roman" w:cs="Times New Roman"/>
          <w:b/>
          <w:bCs/>
          <w:sz w:val="20"/>
          <w:szCs w:val="20"/>
        </w:rPr>
      </w:pPr>
    </w:p>
    <w:p w14:paraId="2587B1C2" w14:textId="77777777" w:rsidR="008A042F" w:rsidRPr="001B4637" w:rsidRDefault="008A042F" w:rsidP="001B4637">
      <w:pPr>
        <w:spacing w:after="0" w:line="240" w:lineRule="auto"/>
        <w:rPr>
          <w:rFonts w:ascii="Times New Roman" w:hAnsi="Times New Roman" w:cs="Times New Roman"/>
          <w:sz w:val="20"/>
          <w:szCs w:val="20"/>
        </w:rPr>
      </w:pPr>
    </w:p>
    <w:bookmarkEnd w:id="0"/>
    <w:p w14:paraId="337F7CF6" w14:textId="77777777" w:rsidR="004A5389" w:rsidRPr="001B4637" w:rsidRDefault="004A5389" w:rsidP="001B4637">
      <w:pPr>
        <w:pStyle w:val="ListParagraph"/>
        <w:numPr>
          <w:ilvl w:val="0"/>
          <w:numId w:val="31"/>
        </w:numPr>
        <w:spacing w:after="0" w:line="240" w:lineRule="auto"/>
        <w:jc w:val="both"/>
        <w:rPr>
          <w:rFonts w:ascii="Times New Roman" w:hAnsi="Times New Roman" w:cs="Times New Roman"/>
          <w:bCs/>
          <w:sz w:val="20"/>
          <w:szCs w:val="20"/>
        </w:rPr>
      </w:pPr>
      <w:r w:rsidRPr="001B4637">
        <w:rPr>
          <w:rFonts w:ascii="Times New Roman" w:hAnsi="Times New Roman" w:cs="Times New Roman"/>
          <w:b/>
          <w:bCs/>
          <w:sz w:val="20"/>
          <w:szCs w:val="20"/>
        </w:rPr>
        <w:t>Summary of the idea.</w:t>
      </w:r>
      <w:r w:rsidRPr="001B4637">
        <w:rPr>
          <w:rFonts w:ascii="Times New Roman" w:hAnsi="Times New Roman" w:cs="Times New Roman"/>
          <w:sz w:val="20"/>
          <w:szCs w:val="20"/>
        </w:rPr>
        <w:t xml:space="preserve"> </w:t>
      </w:r>
    </w:p>
    <w:p w14:paraId="3CE9C9F3" w14:textId="77777777" w:rsidR="004A5389" w:rsidRPr="001B4637" w:rsidRDefault="004A5389" w:rsidP="001B4637">
      <w:pPr>
        <w:spacing w:after="0" w:line="240" w:lineRule="auto"/>
        <w:ind w:left="720"/>
        <w:jc w:val="both"/>
        <w:rPr>
          <w:rFonts w:ascii="Times New Roman" w:hAnsi="Times New Roman" w:cs="Times New Roman"/>
          <w:bCs/>
          <w:sz w:val="20"/>
          <w:szCs w:val="20"/>
        </w:rPr>
      </w:pPr>
      <w:r w:rsidRPr="001B4637">
        <w:rPr>
          <w:rFonts w:ascii="Times New Roman" w:hAnsi="Times New Roman" w:cs="Times New Roman"/>
          <w:bCs/>
          <w:sz w:val="20"/>
          <w:szCs w:val="20"/>
        </w:rPr>
        <w:t xml:space="preserve">This project introduces an affordable, plug-and-play </w:t>
      </w:r>
      <w:r w:rsidRPr="001B4637">
        <w:rPr>
          <w:rFonts w:ascii="Times New Roman" w:hAnsi="Times New Roman" w:cs="Times New Roman"/>
          <w:b/>
          <w:bCs/>
          <w:sz w:val="20"/>
          <w:szCs w:val="20"/>
        </w:rPr>
        <w:t>AI-powered digital twin system</w:t>
      </w:r>
      <w:r w:rsidRPr="001B4637">
        <w:rPr>
          <w:rFonts w:ascii="Times New Roman" w:hAnsi="Times New Roman" w:cs="Times New Roman"/>
          <w:bCs/>
          <w:sz w:val="20"/>
          <w:szCs w:val="20"/>
        </w:rPr>
        <w:t xml:space="preserve"> that retrofits existing MSME machinery with </w:t>
      </w:r>
      <w:r w:rsidRPr="006E1118">
        <w:rPr>
          <w:rFonts w:ascii="Times New Roman" w:hAnsi="Times New Roman" w:cs="Times New Roman"/>
          <w:b/>
          <w:sz w:val="20"/>
          <w:szCs w:val="20"/>
        </w:rPr>
        <w:t>IoT sensors to enable real-time monitoring and predictive maintenance.</w:t>
      </w:r>
      <w:r w:rsidRPr="001B4637">
        <w:rPr>
          <w:rFonts w:ascii="Times New Roman" w:hAnsi="Times New Roman" w:cs="Times New Roman"/>
          <w:bCs/>
          <w:sz w:val="20"/>
          <w:szCs w:val="20"/>
        </w:rPr>
        <w:t xml:space="preserve"> The system uses </w:t>
      </w:r>
      <w:r w:rsidRPr="001B4637">
        <w:rPr>
          <w:rFonts w:ascii="Times New Roman" w:hAnsi="Times New Roman" w:cs="Times New Roman"/>
          <w:b/>
          <w:sz w:val="20"/>
          <w:szCs w:val="20"/>
        </w:rPr>
        <w:t>temperature, vibration, and current sensors to track machine health</w:t>
      </w:r>
      <w:r w:rsidRPr="001B4637">
        <w:rPr>
          <w:rFonts w:ascii="Times New Roman" w:hAnsi="Times New Roman" w:cs="Times New Roman"/>
          <w:bCs/>
          <w:sz w:val="20"/>
          <w:szCs w:val="20"/>
        </w:rPr>
        <w:t xml:space="preserve">, while a machine learning model analyses data to </w:t>
      </w:r>
      <w:r w:rsidRPr="001B4637">
        <w:rPr>
          <w:rFonts w:ascii="Times New Roman" w:hAnsi="Times New Roman" w:cs="Times New Roman"/>
          <w:b/>
          <w:sz w:val="20"/>
          <w:szCs w:val="20"/>
        </w:rPr>
        <w:t>forecast faults before they occur</w:t>
      </w:r>
      <w:r w:rsidRPr="001B4637">
        <w:rPr>
          <w:rFonts w:ascii="Times New Roman" w:hAnsi="Times New Roman" w:cs="Times New Roman"/>
          <w:bCs/>
          <w:sz w:val="20"/>
          <w:szCs w:val="20"/>
        </w:rPr>
        <w:t xml:space="preserve">. The visual dashboard, accessible in local languages, simulates machine behaviour and provides proactive </w:t>
      </w:r>
      <w:r w:rsidRPr="001B4637">
        <w:rPr>
          <w:rFonts w:ascii="Times New Roman" w:hAnsi="Times New Roman" w:cs="Times New Roman"/>
          <w:b/>
          <w:sz w:val="20"/>
          <w:szCs w:val="20"/>
        </w:rPr>
        <w:t>maintenance alerts through SMS or voice</w:t>
      </w:r>
      <w:r w:rsidRPr="001B4637">
        <w:rPr>
          <w:rFonts w:ascii="Times New Roman" w:hAnsi="Times New Roman" w:cs="Times New Roman"/>
          <w:bCs/>
          <w:sz w:val="20"/>
          <w:szCs w:val="20"/>
        </w:rPr>
        <w:t xml:space="preserve">. Designed specifically for small-scale industries in rural and semi-urban areas, this </w:t>
      </w:r>
      <w:r w:rsidRPr="006E1118">
        <w:rPr>
          <w:rFonts w:ascii="Times New Roman" w:hAnsi="Times New Roman" w:cs="Times New Roman"/>
          <w:b/>
          <w:sz w:val="20"/>
          <w:szCs w:val="20"/>
        </w:rPr>
        <w:t>solution helps reduce downtime, extend machine life</w:t>
      </w:r>
      <w:r w:rsidRPr="001B4637">
        <w:rPr>
          <w:rFonts w:ascii="Times New Roman" w:hAnsi="Times New Roman" w:cs="Times New Roman"/>
          <w:bCs/>
          <w:sz w:val="20"/>
          <w:szCs w:val="20"/>
        </w:rPr>
        <w:t>, and eliminate the need for costly overhauls or enterprise-level automation systems. It brings Industry 4.0 capabilities within reach of every MSME.</w:t>
      </w:r>
    </w:p>
    <w:p w14:paraId="1B695D76" w14:textId="64E5F788" w:rsidR="008A042F" w:rsidRPr="001B4637" w:rsidRDefault="008A042F" w:rsidP="001B4637">
      <w:pPr>
        <w:spacing w:after="0" w:line="240" w:lineRule="auto"/>
        <w:rPr>
          <w:rFonts w:ascii="Times New Roman" w:hAnsi="Times New Roman" w:cs="Times New Roman"/>
          <w:sz w:val="20"/>
          <w:szCs w:val="20"/>
        </w:rPr>
      </w:pPr>
    </w:p>
    <w:sectPr w:rsidR="008A042F" w:rsidRPr="001B46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6856" w14:textId="77777777" w:rsidR="001F12E1" w:rsidRDefault="001F12E1" w:rsidP="004F0872">
      <w:pPr>
        <w:spacing w:after="0" w:line="240" w:lineRule="auto"/>
      </w:pPr>
      <w:r>
        <w:separator/>
      </w:r>
    </w:p>
  </w:endnote>
  <w:endnote w:type="continuationSeparator" w:id="0">
    <w:p w14:paraId="4C4B2F6A" w14:textId="77777777" w:rsidR="001F12E1" w:rsidRDefault="001F12E1" w:rsidP="004F0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52D0" w14:textId="77777777" w:rsidR="001F12E1" w:rsidRDefault="001F12E1" w:rsidP="004F0872">
      <w:pPr>
        <w:spacing w:after="0" w:line="240" w:lineRule="auto"/>
      </w:pPr>
      <w:r>
        <w:separator/>
      </w:r>
    </w:p>
  </w:footnote>
  <w:footnote w:type="continuationSeparator" w:id="0">
    <w:p w14:paraId="52C2C4F5" w14:textId="77777777" w:rsidR="001F12E1" w:rsidRDefault="001F12E1" w:rsidP="004F0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2F90"/>
    <w:multiLevelType w:val="multilevel"/>
    <w:tmpl w:val="D7E61D1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 w15:restartNumberingAfterBreak="0">
    <w:nsid w:val="08084429"/>
    <w:multiLevelType w:val="hybridMultilevel"/>
    <w:tmpl w:val="67AEE860"/>
    <w:lvl w:ilvl="0" w:tplc="40090001">
      <w:start w:val="1"/>
      <w:numFmt w:val="bullet"/>
      <w:lvlText w:val=""/>
      <w:lvlJc w:val="left"/>
      <w:pPr>
        <w:ind w:left="720" w:hanging="360"/>
      </w:pPr>
      <w:rPr>
        <w:rFonts w:ascii="Symbol" w:hAnsi="Symbol"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142412"/>
    <w:multiLevelType w:val="hybridMultilevel"/>
    <w:tmpl w:val="838C1174"/>
    <w:lvl w:ilvl="0" w:tplc="CB68FE52">
      <w:start w:val="1"/>
      <w:numFmt w:val="decimal"/>
      <w:lvlText w:val="%1.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9610C92"/>
    <w:multiLevelType w:val="multilevel"/>
    <w:tmpl w:val="F68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D151A"/>
    <w:multiLevelType w:val="multilevel"/>
    <w:tmpl w:val="60C4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F5752"/>
    <w:multiLevelType w:val="hybridMultilevel"/>
    <w:tmpl w:val="7C30C252"/>
    <w:lvl w:ilvl="0" w:tplc="4F48D02A">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116386"/>
    <w:multiLevelType w:val="hybridMultilevel"/>
    <w:tmpl w:val="D50841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7665E6A"/>
    <w:multiLevelType w:val="hybridMultilevel"/>
    <w:tmpl w:val="10C483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FD0D03"/>
    <w:multiLevelType w:val="multilevel"/>
    <w:tmpl w:val="9A2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86F3F"/>
    <w:multiLevelType w:val="multilevel"/>
    <w:tmpl w:val="1972B2B8"/>
    <w:lvl w:ilvl="0">
      <w:start w:val="9"/>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528" w:hanging="108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4704" w:hanging="1440"/>
      </w:pPr>
      <w:rPr>
        <w:rFonts w:hint="default"/>
      </w:rPr>
    </w:lvl>
  </w:abstractNum>
  <w:abstractNum w:abstractNumId="10" w15:restartNumberingAfterBreak="0">
    <w:nsid w:val="1AF85717"/>
    <w:multiLevelType w:val="hybridMultilevel"/>
    <w:tmpl w:val="976EF3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C5B737E"/>
    <w:multiLevelType w:val="multilevel"/>
    <w:tmpl w:val="26562B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C9249BD"/>
    <w:multiLevelType w:val="multilevel"/>
    <w:tmpl w:val="52B8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60344"/>
    <w:multiLevelType w:val="hybridMultilevel"/>
    <w:tmpl w:val="E4B82CD4"/>
    <w:lvl w:ilvl="0" w:tplc="CB68FE5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895A65"/>
    <w:multiLevelType w:val="multilevel"/>
    <w:tmpl w:val="1D32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8142B"/>
    <w:multiLevelType w:val="multilevel"/>
    <w:tmpl w:val="CC6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B5C64"/>
    <w:multiLevelType w:val="multilevel"/>
    <w:tmpl w:val="5860C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6EF59F8"/>
    <w:multiLevelType w:val="multilevel"/>
    <w:tmpl w:val="AF3659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8690079"/>
    <w:multiLevelType w:val="multilevel"/>
    <w:tmpl w:val="911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B3D7B"/>
    <w:multiLevelType w:val="multilevel"/>
    <w:tmpl w:val="A420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55194F"/>
    <w:multiLevelType w:val="multilevel"/>
    <w:tmpl w:val="591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0602D"/>
    <w:multiLevelType w:val="multilevel"/>
    <w:tmpl w:val="CCC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C16DC"/>
    <w:multiLevelType w:val="multilevel"/>
    <w:tmpl w:val="42B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34754"/>
    <w:multiLevelType w:val="hybridMultilevel"/>
    <w:tmpl w:val="51BE4A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5FF08F8"/>
    <w:multiLevelType w:val="multilevel"/>
    <w:tmpl w:val="6FB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93817"/>
    <w:multiLevelType w:val="hybridMultilevel"/>
    <w:tmpl w:val="D422C74E"/>
    <w:lvl w:ilvl="0" w:tplc="E16C8F60">
      <w:start w:val="1"/>
      <w:numFmt w:val="decimal"/>
      <w:lvlText w:val="%1."/>
      <w:lvlJc w:val="left"/>
      <w:pPr>
        <w:ind w:left="720" w:hanging="360"/>
      </w:pPr>
      <w:rPr>
        <w:rFonts w:ascii="Times New Roman" w:hAnsi="Times New Roman"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7759A7"/>
    <w:multiLevelType w:val="hybridMultilevel"/>
    <w:tmpl w:val="47003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52C3B57"/>
    <w:multiLevelType w:val="multilevel"/>
    <w:tmpl w:val="8FFAE6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C626BCD"/>
    <w:multiLevelType w:val="hybridMultilevel"/>
    <w:tmpl w:val="AC92F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C6C6240"/>
    <w:multiLevelType w:val="multilevel"/>
    <w:tmpl w:val="115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B154F"/>
    <w:multiLevelType w:val="hybridMultilevel"/>
    <w:tmpl w:val="98B282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61776253"/>
    <w:multiLevelType w:val="hybridMultilevel"/>
    <w:tmpl w:val="5A329DEE"/>
    <w:lvl w:ilvl="0" w:tplc="2CB0AFAA">
      <w:start w:val="1"/>
      <w:numFmt w:val="decimal"/>
      <w:lvlText w:val="2.%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DA6D3D"/>
    <w:multiLevelType w:val="multilevel"/>
    <w:tmpl w:val="0502844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3" w15:restartNumberingAfterBreak="0">
    <w:nsid w:val="63F915F2"/>
    <w:multiLevelType w:val="hybridMultilevel"/>
    <w:tmpl w:val="F0628AD0"/>
    <w:lvl w:ilvl="0" w:tplc="C0DC530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4A26E6F"/>
    <w:multiLevelType w:val="hybridMultilevel"/>
    <w:tmpl w:val="6A884B9E"/>
    <w:lvl w:ilvl="0" w:tplc="97A2AA6A">
      <w:start w:val="1"/>
      <w:numFmt w:val="decimal"/>
      <w:lvlText w:val="1.%1"/>
      <w:lvlJc w:val="left"/>
      <w:pPr>
        <w:ind w:left="720" w:hanging="360"/>
      </w:pPr>
      <w:rPr>
        <w:rFonts w:hint="default"/>
      </w:rPr>
    </w:lvl>
    <w:lvl w:ilvl="1" w:tplc="80D607A6">
      <w:start w:val="1"/>
      <w:numFmt w:val="lowerLetter"/>
      <w:lvlText w:val="%2."/>
      <w:lvlJc w:val="lef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345C92"/>
    <w:multiLevelType w:val="multilevel"/>
    <w:tmpl w:val="12EC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D41566"/>
    <w:multiLevelType w:val="hybridMultilevel"/>
    <w:tmpl w:val="4DF637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9CE2260"/>
    <w:multiLevelType w:val="hybridMultilevel"/>
    <w:tmpl w:val="0ACA2E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9F33686"/>
    <w:multiLevelType w:val="multilevel"/>
    <w:tmpl w:val="BF58302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C0B01E6"/>
    <w:multiLevelType w:val="multilevel"/>
    <w:tmpl w:val="FED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91FF6"/>
    <w:multiLevelType w:val="hybridMultilevel"/>
    <w:tmpl w:val="DD603D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7E875117"/>
    <w:multiLevelType w:val="multilevel"/>
    <w:tmpl w:val="6B9E21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F6F289B"/>
    <w:multiLevelType w:val="multilevel"/>
    <w:tmpl w:val="D88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62864">
    <w:abstractNumId w:val="25"/>
  </w:num>
  <w:num w:numId="2" w16cid:durableId="533078745">
    <w:abstractNumId w:val="32"/>
  </w:num>
  <w:num w:numId="3" w16cid:durableId="672419841">
    <w:abstractNumId w:val="12"/>
  </w:num>
  <w:num w:numId="4" w16cid:durableId="1266156428">
    <w:abstractNumId w:val="19"/>
  </w:num>
  <w:num w:numId="5" w16cid:durableId="1317998213">
    <w:abstractNumId w:val="0"/>
  </w:num>
  <w:num w:numId="6" w16cid:durableId="593363254">
    <w:abstractNumId w:val="24"/>
  </w:num>
  <w:num w:numId="7" w16cid:durableId="1226528107">
    <w:abstractNumId w:val="39"/>
  </w:num>
  <w:num w:numId="8" w16cid:durableId="1166937681">
    <w:abstractNumId w:val="30"/>
  </w:num>
  <w:num w:numId="9" w16cid:durableId="211597747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0918690">
    <w:abstractNumId w:val="36"/>
  </w:num>
  <w:num w:numId="11" w16cid:durableId="1088313322">
    <w:abstractNumId w:val="37"/>
  </w:num>
  <w:num w:numId="12" w16cid:durableId="1736925507">
    <w:abstractNumId w:val="4"/>
  </w:num>
  <w:num w:numId="13" w16cid:durableId="1368603720">
    <w:abstractNumId w:val="27"/>
  </w:num>
  <w:num w:numId="14" w16cid:durableId="719015707">
    <w:abstractNumId w:val="29"/>
  </w:num>
  <w:num w:numId="15" w16cid:durableId="1522818818">
    <w:abstractNumId w:val="3"/>
  </w:num>
  <w:num w:numId="16" w16cid:durableId="1914119881">
    <w:abstractNumId w:val="15"/>
  </w:num>
  <w:num w:numId="17" w16cid:durableId="1549489508">
    <w:abstractNumId w:val="8"/>
  </w:num>
  <w:num w:numId="18" w16cid:durableId="574437817">
    <w:abstractNumId w:val="20"/>
  </w:num>
  <w:num w:numId="19" w16cid:durableId="1336154828">
    <w:abstractNumId w:val="21"/>
  </w:num>
  <w:num w:numId="20" w16cid:durableId="775831950">
    <w:abstractNumId w:val="7"/>
  </w:num>
  <w:num w:numId="21" w16cid:durableId="1150290433">
    <w:abstractNumId w:val="40"/>
  </w:num>
  <w:num w:numId="22" w16cid:durableId="1401057367">
    <w:abstractNumId w:val="35"/>
  </w:num>
  <w:num w:numId="23" w16cid:durableId="1722746298">
    <w:abstractNumId w:val="14"/>
  </w:num>
  <w:num w:numId="24" w16cid:durableId="1659311394">
    <w:abstractNumId w:val="34"/>
  </w:num>
  <w:num w:numId="25" w16cid:durableId="750198002">
    <w:abstractNumId w:val="13"/>
  </w:num>
  <w:num w:numId="26" w16cid:durableId="434524533">
    <w:abstractNumId w:val="17"/>
  </w:num>
  <w:num w:numId="27" w16cid:durableId="1438600238">
    <w:abstractNumId w:val="16"/>
  </w:num>
  <w:num w:numId="28" w16cid:durableId="946616911">
    <w:abstractNumId w:val="5"/>
  </w:num>
  <w:num w:numId="29" w16cid:durableId="631252569">
    <w:abstractNumId w:val="28"/>
  </w:num>
  <w:num w:numId="30" w16cid:durableId="1467549748">
    <w:abstractNumId w:val="38"/>
  </w:num>
  <w:num w:numId="31" w16cid:durableId="1928265793">
    <w:abstractNumId w:val="9"/>
  </w:num>
  <w:num w:numId="32" w16cid:durableId="135151949">
    <w:abstractNumId w:val="33"/>
  </w:num>
  <w:num w:numId="33" w16cid:durableId="641692100">
    <w:abstractNumId w:val="26"/>
  </w:num>
  <w:num w:numId="34" w16cid:durableId="2123499139">
    <w:abstractNumId w:val="2"/>
  </w:num>
  <w:num w:numId="35" w16cid:durableId="1861384122">
    <w:abstractNumId w:val="31"/>
  </w:num>
  <w:num w:numId="36" w16cid:durableId="2072652785">
    <w:abstractNumId w:val="22"/>
  </w:num>
  <w:num w:numId="37" w16cid:durableId="1558273732">
    <w:abstractNumId w:val="23"/>
  </w:num>
  <w:num w:numId="38" w16cid:durableId="1340886709">
    <w:abstractNumId w:val="42"/>
  </w:num>
  <w:num w:numId="39" w16cid:durableId="1649239147">
    <w:abstractNumId w:val="10"/>
  </w:num>
  <w:num w:numId="40" w16cid:durableId="804852878">
    <w:abstractNumId w:val="18"/>
  </w:num>
  <w:num w:numId="41" w16cid:durableId="477188309">
    <w:abstractNumId w:val="1"/>
  </w:num>
  <w:num w:numId="42" w16cid:durableId="559827989">
    <w:abstractNumId w:val="6"/>
  </w:num>
  <w:num w:numId="43" w16cid:durableId="1912962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73"/>
    <w:rsid w:val="00021604"/>
    <w:rsid w:val="0003735D"/>
    <w:rsid w:val="00045C1D"/>
    <w:rsid w:val="00072893"/>
    <w:rsid w:val="00100264"/>
    <w:rsid w:val="0013487C"/>
    <w:rsid w:val="00194323"/>
    <w:rsid w:val="001B4637"/>
    <w:rsid w:val="001B7B43"/>
    <w:rsid w:val="001D239C"/>
    <w:rsid w:val="001F12E1"/>
    <w:rsid w:val="00204D66"/>
    <w:rsid w:val="00235B25"/>
    <w:rsid w:val="00265596"/>
    <w:rsid w:val="002B538B"/>
    <w:rsid w:val="002D7DBF"/>
    <w:rsid w:val="002F1F43"/>
    <w:rsid w:val="00306D1E"/>
    <w:rsid w:val="003272F3"/>
    <w:rsid w:val="00365C88"/>
    <w:rsid w:val="003D2FE8"/>
    <w:rsid w:val="003E1C6D"/>
    <w:rsid w:val="003F00C6"/>
    <w:rsid w:val="0048249A"/>
    <w:rsid w:val="00484489"/>
    <w:rsid w:val="004A5389"/>
    <w:rsid w:val="004F0872"/>
    <w:rsid w:val="00500A13"/>
    <w:rsid w:val="00526AE2"/>
    <w:rsid w:val="00550EB4"/>
    <w:rsid w:val="005559B9"/>
    <w:rsid w:val="00611E0E"/>
    <w:rsid w:val="0062631B"/>
    <w:rsid w:val="00695C84"/>
    <w:rsid w:val="006E1118"/>
    <w:rsid w:val="00762F66"/>
    <w:rsid w:val="00805D7D"/>
    <w:rsid w:val="00810D69"/>
    <w:rsid w:val="00823D69"/>
    <w:rsid w:val="00863BA2"/>
    <w:rsid w:val="00887078"/>
    <w:rsid w:val="00895773"/>
    <w:rsid w:val="008A042F"/>
    <w:rsid w:val="008A69F3"/>
    <w:rsid w:val="009109C1"/>
    <w:rsid w:val="00941074"/>
    <w:rsid w:val="00993AEB"/>
    <w:rsid w:val="009F41C4"/>
    <w:rsid w:val="00A47E42"/>
    <w:rsid w:val="00AC032F"/>
    <w:rsid w:val="00B228FC"/>
    <w:rsid w:val="00B77128"/>
    <w:rsid w:val="00BD7D53"/>
    <w:rsid w:val="00C52229"/>
    <w:rsid w:val="00C96054"/>
    <w:rsid w:val="00D00EFB"/>
    <w:rsid w:val="00DB5F43"/>
    <w:rsid w:val="00EC4700"/>
    <w:rsid w:val="00F031B3"/>
    <w:rsid w:val="00F27296"/>
    <w:rsid w:val="00F361DE"/>
    <w:rsid w:val="00F453C5"/>
    <w:rsid w:val="00F61225"/>
    <w:rsid w:val="00F63218"/>
    <w:rsid w:val="00FF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850D"/>
  <w15:chartTrackingRefBased/>
  <w15:docId w15:val="{DC6F1106-2842-4D03-AFA0-334D257E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F00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5C1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5773"/>
    <w:pPr>
      <w:autoSpaceDE w:val="0"/>
      <w:autoSpaceDN w:val="0"/>
      <w:adjustRightInd w:val="0"/>
      <w:spacing w:after="0" w:line="240" w:lineRule="auto"/>
    </w:pPr>
    <w:rPr>
      <w:rFonts w:ascii="Arial" w:eastAsiaTheme="minorEastAsia" w:hAnsi="Arial" w:cs="Arial"/>
      <w:color w:val="000000"/>
      <w:kern w:val="0"/>
      <w:sz w:val="24"/>
      <w:szCs w:val="24"/>
      <w:lang w:val="en-US"/>
      <w14:ligatures w14:val="none"/>
    </w:rPr>
  </w:style>
  <w:style w:type="character" w:styleId="Emphasis">
    <w:name w:val="Emphasis"/>
    <w:basedOn w:val="DefaultParagraphFont"/>
    <w:uiPriority w:val="20"/>
    <w:qFormat/>
    <w:rsid w:val="003D2FE8"/>
    <w:rPr>
      <w:i/>
      <w:iCs/>
    </w:rPr>
  </w:style>
  <w:style w:type="character" w:styleId="Hyperlink">
    <w:name w:val="Hyperlink"/>
    <w:basedOn w:val="DefaultParagraphFont"/>
    <w:uiPriority w:val="99"/>
    <w:unhideWhenUsed/>
    <w:rsid w:val="00AC032F"/>
    <w:rPr>
      <w:color w:val="0000FF"/>
      <w:u w:val="single"/>
    </w:rPr>
  </w:style>
  <w:style w:type="paragraph" w:styleId="NormalWeb">
    <w:name w:val="Normal (Web)"/>
    <w:basedOn w:val="Normal"/>
    <w:uiPriority w:val="99"/>
    <w:unhideWhenUsed/>
    <w:rsid w:val="00AC03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
    <w:basedOn w:val="Normal"/>
    <w:link w:val="ListParagraphChar"/>
    <w:uiPriority w:val="34"/>
    <w:qFormat/>
    <w:rsid w:val="00021604"/>
    <w:pPr>
      <w:ind w:left="720"/>
      <w:contextualSpacing/>
    </w:pPr>
  </w:style>
  <w:style w:type="character" w:styleId="Strong">
    <w:name w:val="Strong"/>
    <w:basedOn w:val="DefaultParagraphFont"/>
    <w:uiPriority w:val="22"/>
    <w:qFormat/>
    <w:rsid w:val="004F0872"/>
    <w:rPr>
      <w:b/>
      <w:bCs/>
    </w:rPr>
  </w:style>
  <w:style w:type="paragraph" w:styleId="Header">
    <w:name w:val="header"/>
    <w:basedOn w:val="Normal"/>
    <w:link w:val="HeaderChar"/>
    <w:uiPriority w:val="99"/>
    <w:unhideWhenUsed/>
    <w:rsid w:val="004F0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872"/>
  </w:style>
  <w:style w:type="paragraph" w:styleId="Footer">
    <w:name w:val="footer"/>
    <w:basedOn w:val="Normal"/>
    <w:link w:val="FooterChar"/>
    <w:uiPriority w:val="99"/>
    <w:unhideWhenUsed/>
    <w:rsid w:val="004F0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872"/>
  </w:style>
  <w:style w:type="character" w:customStyle="1" w:styleId="Heading3Char">
    <w:name w:val="Heading 3 Char"/>
    <w:basedOn w:val="DefaultParagraphFont"/>
    <w:link w:val="Heading3"/>
    <w:uiPriority w:val="9"/>
    <w:rsid w:val="00045C1D"/>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3F00C6"/>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3F00C6"/>
  </w:style>
  <w:style w:type="character" w:styleId="UnresolvedMention">
    <w:name w:val="Unresolved Mention"/>
    <w:basedOn w:val="DefaultParagraphFont"/>
    <w:uiPriority w:val="99"/>
    <w:semiHidden/>
    <w:unhideWhenUsed/>
    <w:rsid w:val="00823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1373">
      <w:bodyDiv w:val="1"/>
      <w:marLeft w:val="0"/>
      <w:marRight w:val="0"/>
      <w:marTop w:val="0"/>
      <w:marBottom w:val="0"/>
      <w:divBdr>
        <w:top w:val="none" w:sz="0" w:space="0" w:color="auto"/>
        <w:left w:val="none" w:sz="0" w:space="0" w:color="auto"/>
        <w:bottom w:val="none" w:sz="0" w:space="0" w:color="auto"/>
        <w:right w:val="none" w:sz="0" w:space="0" w:color="auto"/>
      </w:divBdr>
    </w:div>
    <w:div w:id="92748133">
      <w:bodyDiv w:val="1"/>
      <w:marLeft w:val="0"/>
      <w:marRight w:val="0"/>
      <w:marTop w:val="0"/>
      <w:marBottom w:val="0"/>
      <w:divBdr>
        <w:top w:val="none" w:sz="0" w:space="0" w:color="auto"/>
        <w:left w:val="none" w:sz="0" w:space="0" w:color="auto"/>
        <w:bottom w:val="none" w:sz="0" w:space="0" w:color="auto"/>
        <w:right w:val="none" w:sz="0" w:space="0" w:color="auto"/>
      </w:divBdr>
    </w:div>
    <w:div w:id="106629440">
      <w:bodyDiv w:val="1"/>
      <w:marLeft w:val="0"/>
      <w:marRight w:val="0"/>
      <w:marTop w:val="0"/>
      <w:marBottom w:val="0"/>
      <w:divBdr>
        <w:top w:val="none" w:sz="0" w:space="0" w:color="auto"/>
        <w:left w:val="none" w:sz="0" w:space="0" w:color="auto"/>
        <w:bottom w:val="none" w:sz="0" w:space="0" w:color="auto"/>
        <w:right w:val="none" w:sz="0" w:space="0" w:color="auto"/>
      </w:divBdr>
    </w:div>
    <w:div w:id="118228473">
      <w:bodyDiv w:val="1"/>
      <w:marLeft w:val="0"/>
      <w:marRight w:val="0"/>
      <w:marTop w:val="0"/>
      <w:marBottom w:val="0"/>
      <w:divBdr>
        <w:top w:val="none" w:sz="0" w:space="0" w:color="auto"/>
        <w:left w:val="none" w:sz="0" w:space="0" w:color="auto"/>
        <w:bottom w:val="none" w:sz="0" w:space="0" w:color="auto"/>
        <w:right w:val="none" w:sz="0" w:space="0" w:color="auto"/>
      </w:divBdr>
    </w:div>
    <w:div w:id="154806546">
      <w:bodyDiv w:val="1"/>
      <w:marLeft w:val="0"/>
      <w:marRight w:val="0"/>
      <w:marTop w:val="0"/>
      <w:marBottom w:val="0"/>
      <w:divBdr>
        <w:top w:val="none" w:sz="0" w:space="0" w:color="auto"/>
        <w:left w:val="none" w:sz="0" w:space="0" w:color="auto"/>
        <w:bottom w:val="none" w:sz="0" w:space="0" w:color="auto"/>
        <w:right w:val="none" w:sz="0" w:space="0" w:color="auto"/>
      </w:divBdr>
    </w:div>
    <w:div w:id="196163311">
      <w:bodyDiv w:val="1"/>
      <w:marLeft w:val="0"/>
      <w:marRight w:val="0"/>
      <w:marTop w:val="0"/>
      <w:marBottom w:val="0"/>
      <w:divBdr>
        <w:top w:val="none" w:sz="0" w:space="0" w:color="auto"/>
        <w:left w:val="none" w:sz="0" w:space="0" w:color="auto"/>
        <w:bottom w:val="none" w:sz="0" w:space="0" w:color="auto"/>
        <w:right w:val="none" w:sz="0" w:space="0" w:color="auto"/>
      </w:divBdr>
    </w:div>
    <w:div w:id="212811515">
      <w:bodyDiv w:val="1"/>
      <w:marLeft w:val="0"/>
      <w:marRight w:val="0"/>
      <w:marTop w:val="0"/>
      <w:marBottom w:val="0"/>
      <w:divBdr>
        <w:top w:val="none" w:sz="0" w:space="0" w:color="auto"/>
        <w:left w:val="none" w:sz="0" w:space="0" w:color="auto"/>
        <w:bottom w:val="none" w:sz="0" w:space="0" w:color="auto"/>
        <w:right w:val="none" w:sz="0" w:space="0" w:color="auto"/>
      </w:divBdr>
    </w:div>
    <w:div w:id="282885135">
      <w:bodyDiv w:val="1"/>
      <w:marLeft w:val="0"/>
      <w:marRight w:val="0"/>
      <w:marTop w:val="0"/>
      <w:marBottom w:val="0"/>
      <w:divBdr>
        <w:top w:val="none" w:sz="0" w:space="0" w:color="auto"/>
        <w:left w:val="none" w:sz="0" w:space="0" w:color="auto"/>
        <w:bottom w:val="none" w:sz="0" w:space="0" w:color="auto"/>
        <w:right w:val="none" w:sz="0" w:space="0" w:color="auto"/>
      </w:divBdr>
    </w:div>
    <w:div w:id="402488985">
      <w:bodyDiv w:val="1"/>
      <w:marLeft w:val="0"/>
      <w:marRight w:val="0"/>
      <w:marTop w:val="0"/>
      <w:marBottom w:val="0"/>
      <w:divBdr>
        <w:top w:val="none" w:sz="0" w:space="0" w:color="auto"/>
        <w:left w:val="none" w:sz="0" w:space="0" w:color="auto"/>
        <w:bottom w:val="none" w:sz="0" w:space="0" w:color="auto"/>
        <w:right w:val="none" w:sz="0" w:space="0" w:color="auto"/>
      </w:divBdr>
    </w:div>
    <w:div w:id="410003606">
      <w:bodyDiv w:val="1"/>
      <w:marLeft w:val="0"/>
      <w:marRight w:val="0"/>
      <w:marTop w:val="0"/>
      <w:marBottom w:val="0"/>
      <w:divBdr>
        <w:top w:val="none" w:sz="0" w:space="0" w:color="auto"/>
        <w:left w:val="none" w:sz="0" w:space="0" w:color="auto"/>
        <w:bottom w:val="none" w:sz="0" w:space="0" w:color="auto"/>
        <w:right w:val="none" w:sz="0" w:space="0" w:color="auto"/>
      </w:divBdr>
    </w:div>
    <w:div w:id="532690986">
      <w:bodyDiv w:val="1"/>
      <w:marLeft w:val="0"/>
      <w:marRight w:val="0"/>
      <w:marTop w:val="0"/>
      <w:marBottom w:val="0"/>
      <w:divBdr>
        <w:top w:val="none" w:sz="0" w:space="0" w:color="auto"/>
        <w:left w:val="none" w:sz="0" w:space="0" w:color="auto"/>
        <w:bottom w:val="none" w:sz="0" w:space="0" w:color="auto"/>
        <w:right w:val="none" w:sz="0" w:space="0" w:color="auto"/>
      </w:divBdr>
    </w:div>
    <w:div w:id="597176773">
      <w:bodyDiv w:val="1"/>
      <w:marLeft w:val="0"/>
      <w:marRight w:val="0"/>
      <w:marTop w:val="0"/>
      <w:marBottom w:val="0"/>
      <w:divBdr>
        <w:top w:val="none" w:sz="0" w:space="0" w:color="auto"/>
        <w:left w:val="none" w:sz="0" w:space="0" w:color="auto"/>
        <w:bottom w:val="none" w:sz="0" w:space="0" w:color="auto"/>
        <w:right w:val="none" w:sz="0" w:space="0" w:color="auto"/>
      </w:divBdr>
    </w:div>
    <w:div w:id="703290844">
      <w:bodyDiv w:val="1"/>
      <w:marLeft w:val="0"/>
      <w:marRight w:val="0"/>
      <w:marTop w:val="0"/>
      <w:marBottom w:val="0"/>
      <w:divBdr>
        <w:top w:val="none" w:sz="0" w:space="0" w:color="auto"/>
        <w:left w:val="none" w:sz="0" w:space="0" w:color="auto"/>
        <w:bottom w:val="none" w:sz="0" w:space="0" w:color="auto"/>
        <w:right w:val="none" w:sz="0" w:space="0" w:color="auto"/>
      </w:divBdr>
    </w:div>
    <w:div w:id="778723421">
      <w:bodyDiv w:val="1"/>
      <w:marLeft w:val="0"/>
      <w:marRight w:val="0"/>
      <w:marTop w:val="0"/>
      <w:marBottom w:val="0"/>
      <w:divBdr>
        <w:top w:val="none" w:sz="0" w:space="0" w:color="auto"/>
        <w:left w:val="none" w:sz="0" w:space="0" w:color="auto"/>
        <w:bottom w:val="none" w:sz="0" w:space="0" w:color="auto"/>
        <w:right w:val="none" w:sz="0" w:space="0" w:color="auto"/>
      </w:divBdr>
    </w:div>
    <w:div w:id="787624126">
      <w:bodyDiv w:val="1"/>
      <w:marLeft w:val="0"/>
      <w:marRight w:val="0"/>
      <w:marTop w:val="0"/>
      <w:marBottom w:val="0"/>
      <w:divBdr>
        <w:top w:val="none" w:sz="0" w:space="0" w:color="auto"/>
        <w:left w:val="none" w:sz="0" w:space="0" w:color="auto"/>
        <w:bottom w:val="none" w:sz="0" w:space="0" w:color="auto"/>
        <w:right w:val="none" w:sz="0" w:space="0" w:color="auto"/>
      </w:divBdr>
    </w:div>
    <w:div w:id="850484063">
      <w:bodyDiv w:val="1"/>
      <w:marLeft w:val="0"/>
      <w:marRight w:val="0"/>
      <w:marTop w:val="0"/>
      <w:marBottom w:val="0"/>
      <w:divBdr>
        <w:top w:val="none" w:sz="0" w:space="0" w:color="auto"/>
        <w:left w:val="none" w:sz="0" w:space="0" w:color="auto"/>
        <w:bottom w:val="none" w:sz="0" w:space="0" w:color="auto"/>
        <w:right w:val="none" w:sz="0" w:space="0" w:color="auto"/>
      </w:divBdr>
    </w:div>
    <w:div w:id="878736008">
      <w:bodyDiv w:val="1"/>
      <w:marLeft w:val="0"/>
      <w:marRight w:val="0"/>
      <w:marTop w:val="0"/>
      <w:marBottom w:val="0"/>
      <w:divBdr>
        <w:top w:val="none" w:sz="0" w:space="0" w:color="auto"/>
        <w:left w:val="none" w:sz="0" w:space="0" w:color="auto"/>
        <w:bottom w:val="none" w:sz="0" w:space="0" w:color="auto"/>
        <w:right w:val="none" w:sz="0" w:space="0" w:color="auto"/>
      </w:divBdr>
      <w:divsChild>
        <w:div w:id="485050151">
          <w:marLeft w:val="0"/>
          <w:marRight w:val="0"/>
          <w:marTop w:val="0"/>
          <w:marBottom w:val="0"/>
          <w:divBdr>
            <w:top w:val="none" w:sz="0" w:space="0" w:color="auto"/>
            <w:left w:val="none" w:sz="0" w:space="0" w:color="auto"/>
            <w:bottom w:val="none" w:sz="0" w:space="0" w:color="auto"/>
            <w:right w:val="none" w:sz="0" w:space="0" w:color="auto"/>
          </w:divBdr>
        </w:div>
        <w:div w:id="1145703535">
          <w:marLeft w:val="0"/>
          <w:marRight w:val="0"/>
          <w:marTop w:val="0"/>
          <w:marBottom w:val="0"/>
          <w:divBdr>
            <w:top w:val="none" w:sz="0" w:space="0" w:color="auto"/>
            <w:left w:val="none" w:sz="0" w:space="0" w:color="auto"/>
            <w:bottom w:val="none" w:sz="0" w:space="0" w:color="auto"/>
            <w:right w:val="none" w:sz="0" w:space="0" w:color="auto"/>
          </w:divBdr>
        </w:div>
        <w:div w:id="302780271">
          <w:marLeft w:val="0"/>
          <w:marRight w:val="0"/>
          <w:marTop w:val="0"/>
          <w:marBottom w:val="0"/>
          <w:divBdr>
            <w:top w:val="none" w:sz="0" w:space="0" w:color="auto"/>
            <w:left w:val="none" w:sz="0" w:space="0" w:color="auto"/>
            <w:bottom w:val="none" w:sz="0" w:space="0" w:color="auto"/>
            <w:right w:val="none" w:sz="0" w:space="0" w:color="auto"/>
          </w:divBdr>
        </w:div>
      </w:divsChild>
    </w:div>
    <w:div w:id="933590257">
      <w:bodyDiv w:val="1"/>
      <w:marLeft w:val="0"/>
      <w:marRight w:val="0"/>
      <w:marTop w:val="0"/>
      <w:marBottom w:val="0"/>
      <w:divBdr>
        <w:top w:val="none" w:sz="0" w:space="0" w:color="auto"/>
        <w:left w:val="none" w:sz="0" w:space="0" w:color="auto"/>
        <w:bottom w:val="none" w:sz="0" w:space="0" w:color="auto"/>
        <w:right w:val="none" w:sz="0" w:space="0" w:color="auto"/>
      </w:divBdr>
    </w:div>
    <w:div w:id="939140149">
      <w:bodyDiv w:val="1"/>
      <w:marLeft w:val="0"/>
      <w:marRight w:val="0"/>
      <w:marTop w:val="0"/>
      <w:marBottom w:val="0"/>
      <w:divBdr>
        <w:top w:val="none" w:sz="0" w:space="0" w:color="auto"/>
        <w:left w:val="none" w:sz="0" w:space="0" w:color="auto"/>
        <w:bottom w:val="none" w:sz="0" w:space="0" w:color="auto"/>
        <w:right w:val="none" w:sz="0" w:space="0" w:color="auto"/>
      </w:divBdr>
    </w:div>
    <w:div w:id="972057198">
      <w:bodyDiv w:val="1"/>
      <w:marLeft w:val="0"/>
      <w:marRight w:val="0"/>
      <w:marTop w:val="0"/>
      <w:marBottom w:val="0"/>
      <w:divBdr>
        <w:top w:val="none" w:sz="0" w:space="0" w:color="auto"/>
        <w:left w:val="none" w:sz="0" w:space="0" w:color="auto"/>
        <w:bottom w:val="none" w:sz="0" w:space="0" w:color="auto"/>
        <w:right w:val="none" w:sz="0" w:space="0" w:color="auto"/>
      </w:divBdr>
    </w:div>
    <w:div w:id="1003817129">
      <w:bodyDiv w:val="1"/>
      <w:marLeft w:val="0"/>
      <w:marRight w:val="0"/>
      <w:marTop w:val="0"/>
      <w:marBottom w:val="0"/>
      <w:divBdr>
        <w:top w:val="none" w:sz="0" w:space="0" w:color="auto"/>
        <w:left w:val="none" w:sz="0" w:space="0" w:color="auto"/>
        <w:bottom w:val="none" w:sz="0" w:space="0" w:color="auto"/>
        <w:right w:val="none" w:sz="0" w:space="0" w:color="auto"/>
      </w:divBdr>
    </w:div>
    <w:div w:id="1140852856">
      <w:bodyDiv w:val="1"/>
      <w:marLeft w:val="0"/>
      <w:marRight w:val="0"/>
      <w:marTop w:val="0"/>
      <w:marBottom w:val="0"/>
      <w:divBdr>
        <w:top w:val="none" w:sz="0" w:space="0" w:color="auto"/>
        <w:left w:val="none" w:sz="0" w:space="0" w:color="auto"/>
        <w:bottom w:val="none" w:sz="0" w:space="0" w:color="auto"/>
        <w:right w:val="none" w:sz="0" w:space="0" w:color="auto"/>
      </w:divBdr>
    </w:div>
    <w:div w:id="1211189623">
      <w:bodyDiv w:val="1"/>
      <w:marLeft w:val="0"/>
      <w:marRight w:val="0"/>
      <w:marTop w:val="0"/>
      <w:marBottom w:val="0"/>
      <w:divBdr>
        <w:top w:val="none" w:sz="0" w:space="0" w:color="auto"/>
        <w:left w:val="none" w:sz="0" w:space="0" w:color="auto"/>
        <w:bottom w:val="none" w:sz="0" w:space="0" w:color="auto"/>
        <w:right w:val="none" w:sz="0" w:space="0" w:color="auto"/>
      </w:divBdr>
    </w:div>
    <w:div w:id="1213419660">
      <w:bodyDiv w:val="1"/>
      <w:marLeft w:val="0"/>
      <w:marRight w:val="0"/>
      <w:marTop w:val="0"/>
      <w:marBottom w:val="0"/>
      <w:divBdr>
        <w:top w:val="none" w:sz="0" w:space="0" w:color="auto"/>
        <w:left w:val="none" w:sz="0" w:space="0" w:color="auto"/>
        <w:bottom w:val="none" w:sz="0" w:space="0" w:color="auto"/>
        <w:right w:val="none" w:sz="0" w:space="0" w:color="auto"/>
      </w:divBdr>
    </w:div>
    <w:div w:id="1319192512">
      <w:bodyDiv w:val="1"/>
      <w:marLeft w:val="0"/>
      <w:marRight w:val="0"/>
      <w:marTop w:val="0"/>
      <w:marBottom w:val="0"/>
      <w:divBdr>
        <w:top w:val="none" w:sz="0" w:space="0" w:color="auto"/>
        <w:left w:val="none" w:sz="0" w:space="0" w:color="auto"/>
        <w:bottom w:val="none" w:sz="0" w:space="0" w:color="auto"/>
        <w:right w:val="none" w:sz="0" w:space="0" w:color="auto"/>
      </w:divBdr>
    </w:div>
    <w:div w:id="1453788638">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15612287">
      <w:bodyDiv w:val="1"/>
      <w:marLeft w:val="0"/>
      <w:marRight w:val="0"/>
      <w:marTop w:val="0"/>
      <w:marBottom w:val="0"/>
      <w:divBdr>
        <w:top w:val="none" w:sz="0" w:space="0" w:color="auto"/>
        <w:left w:val="none" w:sz="0" w:space="0" w:color="auto"/>
        <w:bottom w:val="none" w:sz="0" w:space="0" w:color="auto"/>
        <w:right w:val="none" w:sz="0" w:space="0" w:color="auto"/>
      </w:divBdr>
    </w:div>
    <w:div w:id="1527137405">
      <w:bodyDiv w:val="1"/>
      <w:marLeft w:val="0"/>
      <w:marRight w:val="0"/>
      <w:marTop w:val="0"/>
      <w:marBottom w:val="0"/>
      <w:divBdr>
        <w:top w:val="none" w:sz="0" w:space="0" w:color="auto"/>
        <w:left w:val="none" w:sz="0" w:space="0" w:color="auto"/>
        <w:bottom w:val="none" w:sz="0" w:space="0" w:color="auto"/>
        <w:right w:val="none" w:sz="0" w:space="0" w:color="auto"/>
      </w:divBdr>
    </w:div>
    <w:div w:id="1527252660">
      <w:bodyDiv w:val="1"/>
      <w:marLeft w:val="0"/>
      <w:marRight w:val="0"/>
      <w:marTop w:val="0"/>
      <w:marBottom w:val="0"/>
      <w:divBdr>
        <w:top w:val="none" w:sz="0" w:space="0" w:color="auto"/>
        <w:left w:val="none" w:sz="0" w:space="0" w:color="auto"/>
        <w:bottom w:val="none" w:sz="0" w:space="0" w:color="auto"/>
        <w:right w:val="none" w:sz="0" w:space="0" w:color="auto"/>
      </w:divBdr>
    </w:div>
    <w:div w:id="1540434957">
      <w:bodyDiv w:val="1"/>
      <w:marLeft w:val="0"/>
      <w:marRight w:val="0"/>
      <w:marTop w:val="0"/>
      <w:marBottom w:val="0"/>
      <w:divBdr>
        <w:top w:val="none" w:sz="0" w:space="0" w:color="auto"/>
        <w:left w:val="none" w:sz="0" w:space="0" w:color="auto"/>
        <w:bottom w:val="none" w:sz="0" w:space="0" w:color="auto"/>
        <w:right w:val="none" w:sz="0" w:space="0" w:color="auto"/>
      </w:divBdr>
    </w:div>
    <w:div w:id="1578055511">
      <w:bodyDiv w:val="1"/>
      <w:marLeft w:val="0"/>
      <w:marRight w:val="0"/>
      <w:marTop w:val="0"/>
      <w:marBottom w:val="0"/>
      <w:divBdr>
        <w:top w:val="none" w:sz="0" w:space="0" w:color="auto"/>
        <w:left w:val="none" w:sz="0" w:space="0" w:color="auto"/>
        <w:bottom w:val="none" w:sz="0" w:space="0" w:color="auto"/>
        <w:right w:val="none" w:sz="0" w:space="0" w:color="auto"/>
      </w:divBdr>
    </w:div>
    <w:div w:id="1730617055">
      <w:bodyDiv w:val="1"/>
      <w:marLeft w:val="0"/>
      <w:marRight w:val="0"/>
      <w:marTop w:val="0"/>
      <w:marBottom w:val="0"/>
      <w:divBdr>
        <w:top w:val="none" w:sz="0" w:space="0" w:color="auto"/>
        <w:left w:val="none" w:sz="0" w:space="0" w:color="auto"/>
        <w:bottom w:val="none" w:sz="0" w:space="0" w:color="auto"/>
        <w:right w:val="none" w:sz="0" w:space="0" w:color="auto"/>
      </w:divBdr>
    </w:div>
    <w:div w:id="1754009855">
      <w:bodyDiv w:val="1"/>
      <w:marLeft w:val="0"/>
      <w:marRight w:val="0"/>
      <w:marTop w:val="0"/>
      <w:marBottom w:val="0"/>
      <w:divBdr>
        <w:top w:val="none" w:sz="0" w:space="0" w:color="auto"/>
        <w:left w:val="none" w:sz="0" w:space="0" w:color="auto"/>
        <w:bottom w:val="none" w:sz="0" w:space="0" w:color="auto"/>
        <w:right w:val="none" w:sz="0" w:space="0" w:color="auto"/>
      </w:divBdr>
    </w:div>
    <w:div w:id="1790388847">
      <w:bodyDiv w:val="1"/>
      <w:marLeft w:val="0"/>
      <w:marRight w:val="0"/>
      <w:marTop w:val="0"/>
      <w:marBottom w:val="0"/>
      <w:divBdr>
        <w:top w:val="none" w:sz="0" w:space="0" w:color="auto"/>
        <w:left w:val="none" w:sz="0" w:space="0" w:color="auto"/>
        <w:bottom w:val="none" w:sz="0" w:space="0" w:color="auto"/>
        <w:right w:val="none" w:sz="0" w:space="0" w:color="auto"/>
      </w:divBdr>
    </w:div>
    <w:div w:id="1806849336">
      <w:bodyDiv w:val="1"/>
      <w:marLeft w:val="0"/>
      <w:marRight w:val="0"/>
      <w:marTop w:val="0"/>
      <w:marBottom w:val="0"/>
      <w:divBdr>
        <w:top w:val="none" w:sz="0" w:space="0" w:color="auto"/>
        <w:left w:val="none" w:sz="0" w:space="0" w:color="auto"/>
        <w:bottom w:val="none" w:sz="0" w:space="0" w:color="auto"/>
        <w:right w:val="none" w:sz="0" w:space="0" w:color="auto"/>
      </w:divBdr>
    </w:div>
    <w:div w:id="1879731330">
      <w:bodyDiv w:val="1"/>
      <w:marLeft w:val="0"/>
      <w:marRight w:val="0"/>
      <w:marTop w:val="0"/>
      <w:marBottom w:val="0"/>
      <w:divBdr>
        <w:top w:val="none" w:sz="0" w:space="0" w:color="auto"/>
        <w:left w:val="none" w:sz="0" w:space="0" w:color="auto"/>
        <w:bottom w:val="none" w:sz="0" w:space="0" w:color="auto"/>
        <w:right w:val="none" w:sz="0" w:space="0" w:color="auto"/>
      </w:divBdr>
    </w:div>
    <w:div w:id="1916888916">
      <w:bodyDiv w:val="1"/>
      <w:marLeft w:val="0"/>
      <w:marRight w:val="0"/>
      <w:marTop w:val="0"/>
      <w:marBottom w:val="0"/>
      <w:divBdr>
        <w:top w:val="none" w:sz="0" w:space="0" w:color="auto"/>
        <w:left w:val="none" w:sz="0" w:space="0" w:color="auto"/>
        <w:bottom w:val="none" w:sz="0" w:space="0" w:color="auto"/>
        <w:right w:val="none" w:sz="0" w:space="0" w:color="auto"/>
      </w:divBdr>
    </w:div>
    <w:div w:id="1932929069">
      <w:bodyDiv w:val="1"/>
      <w:marLeft w:val="0"/>
      <w:marRight w:val="0"/>
      <w:marTop w:val="0"/>
      <w:marBottom w:val="0"/>
      <w:divBdr>
        <w:top w:val="none" w:sz="0" w:space="0" w:color="auto"/>
        <w:left w:val="none" w:sz="0" w:space="0" w:color="auto"/>
        <w:bottom w:val="none" w:sz="0" w:space="0" w:color="auto"/>
        <w:right w:val="none" w:sz="0" w:space="0" w:color="auto"/>
      </w:divBdr>
    </w:div>
    <w:div w:id="1981419599">
      <w:bodyDiv w:val="1"/>
      <w:marLeft w:val="0"/>
      <w:marRight w:val="0"/>
      <w:marTop w:val="0"/>
      <w:marBottom w:val="0"/>
      <w:divBdr>
        <w:top w:val="none" w:sz="0" w:space="0" w:color="auto"/>
        <w:left w:val="none" w:sz="0" w:space="0" w:color="auto"/>
        <w:bottom w:val="none" w:sz="0" w:space="0" w:color="auto"/>
        <w:right w:val="none" w:sz="0" w:space="0" w:color="auto"/>
      </w:divBdr>
    </w:div>
    <w:div w:id="2026128578">
      <w:bodyDiv w:val="1"/>
      <w:marLeft w:val="0"/>
      <w:marRight w:val="0"/>
      <w:marTop w:val="0"/>
      <w:marBottom w:val="0"/>
      <w:divBdr>
        <w:top w:val="none" w:sz="0" w:space="0" w:color="auto"/>
        <w:left w:val="none" w:sz="0" w:space="0" w:color="auto"/>
        <w:bottom w:val="none" w:sz="0" w:space="0" w:color="auto"/>
        <w:right w:val="none" w:sz="0" w:space="0" w:color="auto"/>
      </w:divBdr>
    </w:div>
    <w:div w:id="213116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jayasree@mlrit.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2358</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dc:creator>
  <cp:keywords/>
  <dc:description/>
  <cp:lastModifiedBy>Yegireddi Srinivas</cp:lastModifiedBy>
  <cp:revision>14</cp:revision>
  <dcterms:created xsi:type="dcterms:W3CDTF">2025-07-28T15:30:00Z</dcterms:created>
  <dcterms:modified xsi:type="dcterms:W3CDTF">2025-07-29T08:30:00Z</dcterms:modified>
</cp:coreProperties>
</file>