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C325C" w14:textId="72BB1A80" w:rsidR="00B243E7" w:rsidRDefault="00F60259" w:rsidP="00F60259">
      <w:pPr>
        <w:jc w:val="center"/>
      </w:pPr>
      <w:r>
        <w:rPr>
          <w:rFonts w:hint="eastAsia"/>
        </w:rPr>
        <w:t>卷积神经网络</w:t>
      </w:r>
    </w:p>
    <w:p w14:paraId="0EF49791" w14:textId="061DA2F7" w:rsidR="00F60259" w:rsidRDefault="00522B6C" w:rsidP="00F60259">
      <w:r>
        <w:rPr>
          <w:rFonts w:hint="eastAsia"/>
        </w:rPr>
        <w:t>1</w:t>
      </w:r>
      <w:r>
        <w:t xml:space="preserve">. </w:t>
      </w:r>
      <w:r w:rsidR="00F60259">
        <w:rPr>
          <w:rFonts w:hint="eastAsia"/>
        </w:rPr>
        <w:t>卷积神经网络的层级结构：</w:t>
      </w:r>
    </w:p>
    <w:p w14:paraId="3B88C95E" w14:textId="508B6634" w:rsidR="00F60259" w:rsidRDefault="00F60259" w:rsidP="00F602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数据输入层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In</w:t>
      </w:r>
      <w:r>
        <w:t>put Layer</w:t>
      </w:r>
    </w:p>
    <w:p w14:paraId="0EDCCB29" w14:textId="5FAEF973" w:rsidR="00F60259" w:rsidRDefault="006D3C1D" w:rsidP="00F602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卷积计算层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CONV</w:t>
      </w:r>
      <w:r>
        <w:t xml:space="preserve"> Layer</w:t>
      </w:r>
    </w:p>
    <w:p w14:paraId="56A4A4EA" w14:textId="4278B4B0" w:rsidR="006D3C1D" w:rsidRDefault="006D3C1D" w:rsidP="00F60259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R</w:t>
      </w:r>
      <w:r>
        <w:t>eLU</w:t>
      </w:r>
      <w:proofErr w:type="spellEnd"/>
      <w:r>
        <w:rPr>
          <w:rFonts w:hint="eastAsia"/>
        </w:rPr>
        <w:t>激励层</w:t>
      </w:r>
      <w:r>
        <w:rPr>
          <w:rFonts w:hint="eastAsia"/>
        </w:rPr>
        <w:t xml:space="preserve"> </w:t>
      </w:r>
      <w:r>
        <w:t xml:space="preserve"> </w:t>
      </w:r>
      <w:proofErr w:type="spellStart"/>
      <w:r w:rsidR="00151A8D">
        <w:rPr>
          <w:rFonts w:hint="eastAsia"/>
        </w:rPr>
        <w:t>Re</w:t>
      </w:r>
      <w:r w:rsidR="00151A8D">
        <w:t>LU</w:t>
      </w:r>
      <w:proofErr w:type="spellEnd"/>
      <w:r w:rsidR="00151A8D">
        <w:t xml:space="preserve"> Layer</w:t>
      </w:r>
    </w:p>
    <w:p w14:paraId="2BB8983C" w14:textId="664EE909" w:rsidR="00151A8D" w:rsidRDefault="00151A8D" w:rsidP="00F60259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池化层</w:t>
      </w:r>
      <w:proofErr w:type="gram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Pooling</w:t>
      </w:r>
      <w:r>
        <w:t xml:space="preserve"> </w:t>
      </w:r>
      <w:r>
        <w:rPr>
          <w:rFonts w:hint="eastAsia"/>
        </w:rPr>
        <w:t>Layer</w:t>
      </w:r>
    </w:p>
    <w:p w14:paraId="7C4EE884" w14:textId="0CD4B3B7" w:rsidR="00151A8D" w:rsidRDefault="00151A8D" w:rsidP="00F602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全连接层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FC</w:t>
      </w:r>
      <w:r>
        <w:t xml:space="preserve"> Layer</w:t>
      </w:r>
    </w:p>
    <w:p w14:paraId="56FF393D" w14:textId="780FC79F" w:rsidR="00FD6BD8" w:rsidRDefault="00A83B7A" w:rsidP="00A83B7A">
      <w:r>
        <w:rPr>
          <w:noProof/>
        </w:rPr>
        <w:drawing>
          <wp:inline distT="0" distB="0" distL="0" distR="0" wp14:anchorId="58795D34" wp14:editId="4CC690B2">
            <wp:extent cx="5274310" cy="25349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A0D82" w14:textId="2FF1C494" w:rsidR="00522B6C" w:rsidRDefault="00522B6C" w:rsidP="00A83B7A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激活函数</w:t>
      </w:r>
    </w:p>
    <w:p w14:paraId="690F2F64" w14:textId="269D9E7B" w:rsidR="00522B6C" w:rsidRDefault="001651B0" w:rsidP="00A83B7A">
      <w:r>
        <w:rPr>
          <w:noProof/>
        </w:rPr>
        <w:drawing>
          <wp:inline distT="0" distB="0" distL="0" distR="0" wp14:anchorId="13CF657F" wp14:editId="5648520A">
            <wp:extent cx="5274310" cy="26504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59C2B" w14:textId="346F3749" w:rsidR="00015D29" w:rsidRDefault="00015D29" w:rsidP="00A83B7A">
      <w:r>
        <w:rPr>
          <w:rFonts w:hint="eastAsia"/>
        </w:rPr>
        <w:t>激励层选择函数的经验：</w:t>
      </w:r>
    </w:p>
    <w:p w14:paraId="29A8C55C" w14:textId="5BF5A395" w:rsidR="00015D29" w:rsidRDefault="00015D29" w:rsidP="00A83B7A">
      <w:r>
        <w:rPr>
          <w:rFonts w:hint="eastAsia"/>
        </w:rPr>
        <w:t>(</w:t>
      </w:r>
      <w:r>
        <w:t xml:space="preserve">1) </w:t>
      </w:r>
      <w:r w:rsidR="00764EC5">
        <w:rPr>
          <w:rFonts w:hint="eastAsia"/>
        </w:rPr>
        <w:t>尽量不要使用</w:t>
      </w:r>
      <w:r w:rsidR="00764EC5">
        <w:rPr>
          <w:rFonts w:hint="eastAsia"/>
        </w:rPr>
        <w:t>Si</w:t>
      </w:r>
      <w:r w:rsidR="00764EC5">
        <w:t>gmoid</w:t>
      </w:r>
    </w:p>
    <w:p w14:paraId="2FB4FEFE" w14:textId="74DD9DA4" w:rsidR="00764EC5" w:rsidRDefault="00764EC5" w:rsidP="00A83B7A"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首先试用</w:t>
      </w:r>
      <w:proofErr w:type="spellStart"/>
      <w:r>
        <w:rPr>
          <w:rFonts w:hint="eastAsia"/>
        </w:rPr>
        <w:t>Re</w:t>
      </w:r>
      <w:r>
        <w:t>LU</w:t>
      </w:r>
      <w:proofErr w:type="spellEnd"/>
      <w:r>
        <w:rPr>
          <w:rFonts w:hint="eastAsia"/>
        </w:rPr>
        <w:t>，原因是快，但需要小心</w:t>
      </w:r>
    </w:p>
    <w:p w14:paraId="74F58F71" w14:textId="5FF66CF5" w:rsidR="00764EC5" w:rsidRDefault="00764EC5" w:rsidP="00A83B7A">
      <w:r>
        <w:rPr>
          <w:rFonts w:hint="eastAsia"/>
        </w:rPr>
        <w:lastRenderedPageBreak/>
        <w:t>(</w:t>
      </w:r>
      <w:r>
        <w:t xml:space="preserve">3) </w:t>
      </w:r>
      <w:r w:rsidR="000C4B51">
        <w:rPr>
          <w:rFonts w:hint="eastAsia"/>
        </w:rPr>
        <w:t>如果</w:t>
      </w:r>
      <w:r w:rsidR="000C4B51">
        <w:rPr>
          <w:rFonts w:hint="eastAsia"/>
        </w:rPr>
        <w:t>(</w:t>
      </w:r>
      <w:r w:rsidR="000C4B51">
        <w:t>2)</w:t>
      </w:r>
      <w:r w:rsidR="000C4B51">
        <w:rPr>
          <w:rFonts w:hint="eastAsia"/>
        </w:rPr>
        <w:t>失效，使用</w:t>
      </w:r>
      <w:r w:rsidR="000C4B51">
        <w:rPr>
          <w:rFonts w:hint="eastAsia"/>
        </w:rPr>
        <w:t>Leaky</w:t>
      </w:r>
      <w:r w:rsidR="000C4B51">
        <w:t xml:space="preserve"> </w:t>
      </w:r>
      <w:proofErr w:type="spellStart"/>
      <w:r w:rsidR="000C4B51">
        <w:t>ReLU</w:t>
      </w:r>
      <w:proofErr w:type="spellEnd"/>
      <w:r w:rsidR="000C4B51">
        <w:rPr>
          <w:rFonts w:hint="eastAsia"/>
        </w:rPr>
        <w:t>或</w:t>
      </w:r>
      <w:proofErr w:type="spellStart"/>
      <w:r w:rsidR="000C4B51">
        <w:rPr>
          <w:rFonts w:hint="eastAsia"/>
        </w:rPr>
        <w:t>Max</w:t>
      </w:r>
      <w:r w:rsidR="000C4B51">
        <w:t>out</w:t>
      </w:r>
      <w:proofErr w:type="spellEnd"/>
    </w:p>
    <w:p w14:paraId="0BBEED24" w14:textId="4B1A9000" w:rsidR="00994B60" w:rsidRDefault="00994B60" w:rsidP="00A83B7A">
      <w:r>
        <w:rPr>
          <w:rFonts w:hint="eastAsia"/>
        </w:rPr>
        <w:t>(</w:t>
      </w:r>
      <w:r>
        <w:t xml:space="preserve">4) </w:t>
      </w:r>
      <w:r>
        <w:rPr>
          <w:rFonts w:hint="eastAsia"/>
        </w:rPr>
        <w:t>某些情况下，</w:t>
      </w:r>
      <w:r>
        <w:rPr>
          <w:rFonts w:hint="eastAsia"/>
        </w:rPr>
        <w:t>tanh</w:t>
      </w:r>
      <w:r>
        <w:rPr>
          <w:rFonts w:hint="eastAsia"/>
        </w:rPr>
        <w:t>到有不错的结果，但是这种情况比较的少</w:t>
      </w:r>
    </w:p>
    <w:p w14:paraId="5513300F" w14:textId="5C27840B" w:rsidR="00DF3BA5" w:rsidRDefault="00DF3BA5" w:rsidP="00A83B7A"/>
    <w:p w14:paraId="7301769B" w14:textId="736484F3" w:rsidR="00DF3BA5" w:rsidRDefault="00DF3BA5" w:rsidP="00A83B7A">
      <w:r>
        <w:rPr>
          <w:rFonts w:hint="eastAsia"/>
        </w:rPr>
        <w:t>典型的</w:t>
      </w:r>
      <w:r>
        <w:rPr>
          <w:rFonts w:hint="eastAsia"/>
        </w:rPr>
        <w:t>CNN</w:t>
      </w:r>
    </w:p>
    <w:p w14:paraId="724D55DC" w14:textId="1E20D8E3" w:rsidR="00DF3BA5" w:rsidRDefault="00DF3BA5" w:rsidP="00A83B7A">
      <w:proofErr w:type="spellStart"/>
      <w:r>
        <w:rPr>
          <w:rFonts w:hint="eastAsia"/>
        </w:rPr>
        <w:t>L</w:t>
      </w:r>
      <w:r>
        <w:t>eNet</w:t>
      </w:r>
      <w:proofErr w:type="spellEnd"/>
      <w:r>
        <w:tab/>
      </w:r>
      <w:r>
        <w:rPr>
          <w:rFonts w:hint="eastAsia"/>
        </w:rPr>
        <w:t>最早用于数字识别的</w:t>
      </w:r>
      <w:r>
        <w:rPr>
          <w:rFonts w:hint="eastAsia"/>
        </w:rPr>
        <w:t>CNN</w:t>
      </w:r>
    </w:p>
    <w:p w14:paraId="6D2D2CCB" w14:textId="3E715392" w:rsidR="00DF3BA5" w:rsidRDefault="00DF3BA5" w:rsidP="00A83B7A">
      <w:proofErr w:type="spellStart"/>
      <w:r>
        <w:rPr>
          <w:rFonts w:hint="eastAsia"/>
        </w:rPr>
        <w:t>A</w:t>
      </w:r>
      <w:r>
        <w:t>lex</w:t>
      </w:r>
      <w:r>
        <w:rPr>
          <w:rFonts w:hint="eastAsia"/>
        </w:rPr>
        <w:t>N</w:t>
      </w:r>
      <w:r>
        <w:t>et</w:t>
      </w:r>
      <w:proofErr w:type="spellEnd"/>
      <w:r w:rsidR="00273997">
        <w:tab/>
      </w:r>
      <w:r w:rsidR="00273997">
        <w:tab/>
      </w:r>
      <w:r w:rsidR="00273997" w:rsidRPr="00273997">
        <w:t>2012 ILSVRC</w:t>
      </w:r>
      <w:r w:rsidR="00273997" w:rsidRPr="00273997">
        <w:t>比赛远超第</w:t>
      </w:r>
      <w:r w:rsidR="00273997" w:rsidRPr="00273997">
        <w:t>2</w:t>
      </w:r>
      <w:r w:rsidR="00273997" w:rsidRPr="00273997">
        <w:t>名的</w:t>
      </w:r>
      <w:r w:rsidR="00273997" w:rsidRPr="00273997">
        <w:t>CNN</w:t>
      </w:r>
      <w:r w:rsidR="00273997" w:rsidRPr="00273997">
        <w:t>，比</w:t>
      </w:r>
      <w:proofErr w:type="spellStart"/>
      <w:r w:rsidR="00273997" w:rsidRPr="00273997">
        <w:t>LeNet</w:t>
      </w:r>
      <w:proofErr w:type="spellEnd"/>
      <w:r w:rsidR="00273997" w:rsidRPr="00273997">
        <w:t>更深，用多层小卷积</w:t>
      </w:r>
      <w:proofErr w:type="gramStart"/>
      <w:r w:rsidR="00273997" w:rsidRPr="00273997">
        <w:t>层叠加</w:t>
      </w:r>
      <w:proofErr w:type="gramEnd"/>
      <w:r w:rsidR="00273997" w:rsidRPr="00273997">
        <w:t>替换单大卷积层</w:t>
      </w:r>
    </w:p>
    <w:p w14:paraId="1C9FCB07" w14:textId="21437C8F" w:rsidR="00273997" w:rsidRDefault="00273997" w:rsidP="00A83B7A">
      <w:proofErr w:type="spellStart"/>
      <w:r>
        <w:t>ZFNet</w:t>
      </w:r>
      <w:proofErr w:type="spellEnd"/>
      <w:r>
        <w:tab/>
        <w:t xml:space="preserve">2013 </w:t>
      </w:r>
      <w:r w:rsidRPr="00273997">
        <w:t>ILSVRC</w:t>
      </w:r>
      <w:r w:rsidRPr="00273997">
        <w:t>比赛</w:t>
      </w:r>
      <w:r>
        <w:rPr>
          <w:rFonts w:hint="eastAsia"/>
        </w:rPr>
        <w:t>冠军</w:t>
      </w:r>
    </w:p>
    <w:p w14:paraId="350E3CA3" w14:textId="3D02BC34" w:rsidR="00273997" w:rsidRDefault="00273997" w:rsidP="00A83B7A">
      <w:proofErr w:type="spellStart"/>
      <w:r>
        <w:rPr>
          <w:rFonts w:hint="eastAsia"/>
        </w:rPr>
        <w:t>GoogLe</w:t>
      </w:r>
      <w:r>
        <w:t>Net</w:t>
      </w:r>
      <w:proofErr w:type="spellEnd"/>
      <w:r>
        <w:tab/>
        <w:t xml:space="preserve">2014 </w:t>
      </w:r>
      <w:r w:rsidRPr="00273997">
        <w:t>ILSVRC</w:t>
      </w:r>
      <w:r w:rsidRPr="00273997">
        <w:t>比赛</w:t>
      </w:r>
    </w:p>
    <w:p w14:paraId="2CFAE80A" w14:textId="3BED5741" w:rsidR="00286952" w:rsidRDefault="00286952" w:rsidP="003B3B46">
      <w:proofErr w:type="spellStart"/>
      <w:r>
        <w:rPr>
          <w:rFonts w:hint="eastAsia"/>
        </w:rPr>
        <w:t>V</w:t>
      </w:r>
      <w:r>
        <w:t>GGNet</w:t>
      </w:r>
      <w:proofErr w:type="spellEnd"/>
      <w:r w:rsidR="003B3B46">
        <w:tab/>
      </w:r>
      <w:r w:rsidR="003B3B46">
        <w:rPr>
          <w:rFonts w:hint="eastAsia"/>
        </w:rPr>
        <w:t>2014 ILSVRC</w:t>
      </w:r>
      <w:r w:rsidR="003B3B46">
        <w:rPr>
          <w:rFonts w:hint="eastAsia"/>
        </w:rPr>
        <w:t>比赛中的模型，图像识别略差于</w:t>
      </w:r>
      <w:proofErr w:type="spellStart"/>
      <w:r w:rsidR="003B3B46">
        <w:rPr>
          <w:rFonts w:hint="eastAsia"/>
        </w:rPr>
        <w:t>GoogLeNet</w:t>
      </w:r>
      <w:proofErr w:type="spellEnd"/>
      <w:r w:rsidR="003B3B46">
        <w:rPr>
          <w:rFonts w:hint="eastAsia"/>
        </w:rPr>
        <w:t>，但是在很多图像转化学习问题</w:t>
      </w:r>
      <w:r w:rsidR="003B3B46">
        <w:rPr>
          <w:rFonts w:hint="eastAsia"/>
        </w:rPr>
        <w:t>(</w:t>
      </w:r>
      <w:r w:rsidR="003B3B46">
        <w:rPr>
          <w:rFonts w:hint="eastAsia"/>
        </w:rPr>
        <w:t>比如</w:t>
      </w:r>
      <w:r w:rsidR="003B3B46">
        <w:rPr>
          <w:rFonts w:hint="eastAsia"/>
        </w:rPr>
        <w:t>object detection)</w:t>
      </w:r>
      <w:r w:rsidR="003B3B46">
        <w:rPr>
          <w:rFonts w:hint="eastAsia"/>
        </w:rPr>
        <w:t>上效果奇好</w:t>
      </w:r>
    </w:p>
    <w:p w14:paraId="1B392651" w14:textId="0443538C" w:rsidR="00356397" w:rsidRDefault="00356397" w:rsidP="003B3B46"/>
    <w:p w14:paraId="25E8E406" w14:textId="14BC5173" w:rsidR="00106767" w:rsidRDefault="007665E8" w:rsidP="003B3B46">
      <w:r>
        <w:rPr>
          <w:noProof/>
        </w:rPr>
        <w:drawing>
          <wp:inline distT="0" distB="0" distL="0" distR="0" wp14:anchorId="0C164615" wp14:editId="5A87545D">
            <wp:extent cx="5274310" cy="114744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D5E34" w14:textId="2E6259C1" w:rsidR="007665E8" w:rsidRDefault="007665E8" w:rsidP="007665E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图像的问题</w:t>
      </w:r>
      <w:r>
        <w:rPr>
          <w:rFonts w:hint="eastAsia"/>
        </w:rPr>
        <w:t>Caffe</w:t>
      </w:r>
      <w:r>
        <w:rPr>
          <w:rFonts w:hint="eastAsia"/>
        </w:rPr>
        <w:t>比较方便，训练只需要写</w:t>
      </w:r>
      <w:proofErr w:type="spellStart"/>
      <w:r>
        <w:rPr>
          <w:rFonts w:hint="eastAsia"/>
        </w:rPr>
        <w:t>pro</w:t>
      </w:r>
      <w:r>
        <w:t>totxt</w:t>
      </w:r>
      <w:proofErr w:type="spellEnd"/>
    </w:p>
    <w:p w14:paraId="62175AAF" w14:textId="5E89291F" w:rsidR="007665E8" w:rsidRDefault="00AD7B50" w:rsidP="007665E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Caffe</w:t>
      </w:r>
      <w:r>
        <w:rPr>
          <w:rFonts w:hint="eastAsia"/>
        </w:rPr>
        <w:t>是目前产品化最多的库</w:t>
      </w:r>
    </w:p>
    <w:p w14:paraId="4EFB7B2E" w14:textId="75773210" w:rsidR="00AD7B50" w:rsidRDefault="00883A9A" w:rsidP="007665E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多关注</w:t>
      </w:r>
      <w:r>
        <w:rPr>
          <w:rFonts w:hint="eastAsia"/>
        </w:rPr>
        <w:t>Tensor</w:t>
      </w:r>
      <w:r w:rsidR="004852F8">
        <w:rPr>
          <w:rFonts w:hint="eastAsia"/>
        </w:rPr>
        <w:t>F</w:t>
      </w:r>
      <w:r>
        <w:rPr>
          <w:rFonts w:hint="eastAsia"/>
        </w:rPr>
        <w:t>low</w:t>
      </w:r>
      <w:r>
        <w:rPr>
          <w:rFonts w:hint="eastAsia"/>
        </w:rPr>
        <w:t>，毕竟是</w:t>
      </w:r>
      <w:r>
        <w:rPr>
          <w:rFonts w:hint="eastAsia"/>
        </w:rPr>
        <w:t>Google</w:t>
      </w:r>
      <w:r>
        <w:rPr>
          <w:rFonts w:hint="eastAsia"/>
        </w:rPr>
        <w:t>推出的</w:t>
      </w:r>
    </w:p>
    <w:p w14:paraId="48319839" w14:textId="522C6B99" w:rsidR="00883A9A" w:rsidRDefault="004852F8" w:rsidP="007665E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</w:t>
      </w:r>
      <w:proofErr w:type="spellStart"/>
      <w:r>
        <w:rPr>
          <w:rFonts w:hint="eastAsia"/>
        </w:rPr>
        <w:t>TensorBoard</w:t>
      </w:r>
      <w:proofErr w:type="spellEnd"/>
      <w:r>
        <w:rPr>
          <w:rFonts w:hint="eastAsia"/>
        </w:rPr>
        <w:t>去观察训练的状态</w:t>
      </w:r>
    </w:p>
    <w:p w14:paraId="0D289C16" w14:textId="0E1A15A3" w:rsidR="004007CC" w:rsidRDefault="00DD4A44" w:rsidP="007665E8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Mx</w:t>
      </w:r>
      <w:r>
        <w:t>Net</w:t>
      </w:r>
      <w:proofErr w:type="spellEnd"/>
      <w:r w:rsidR="00D767E5">
        <w:rPr>
          <w:rFonts w:hint="eastAsia"/>
        </w:rPr>
        <w:t>对</w:t>
      </w:r>
      <w:r w:rsidR="00EF2984">
        <w:rPr>
          <w:rFonts w:hint="eastAsia"/>
        </w:rPr>
        <w:t>显</w:t>
      </w:r>
      <w:r w:rsidR="000A359E">
        <w:rPr>
          <w:rFonts w:hint="eastAsia"/>
        </w:rPr>
        <w:t>存</w:t>
      </w:r>
      <w:r w:rsidR="002C40B0">
        <w:rPr>
          <w:rFonts w:hint="eastAsia"/>
        </w:rPr>
        <w:t>利用率很高，</w:t>
      </w:r>
      <w:r w:rsidR="008F27A1">
        <w:rPr>
          <w:rFonts w:hint="eastAsia"/>
        </w:rPr>
        <w:t>并且</w:t>
      </w:r>
      <w:r w:rsidR="008F27A1">
        <w:rPr>
          <w:rFonts w:hint="eastAsia"/>
        </w:rPr>
        <w:t>Amazon</w:t>
      </w:r>
      <w:r w:rsidR="008F27A1">
        <w:rPr>
          <w:rFonts w:hint="eastAsia"/>
        </w:rPr>
        <w:t>也大力支持</w:t>
      </w:r>
    </w:p>
    <w:p w14:paraId="7DA2537C" w14:textId="48D06A69" w:rsidR="007665E8" w:rsidRDefault="007665E8" w:rsidP="003B3B46"/>
    <w:p w14:paraId="7E8F08FF" w14:textId="204C7951" w:rsidR="00AF0660" w:rsidRDefault="00AF0660" w:rsidP="003B3B46">
      <w:r>
        <w:rPr>
          <w:rFonts w:hint="eastAsia"/>
        </w:rPr>
        <w:t>Caffe</w:t>
      </w:r>
      <w:r>
        <w:rPr>
          <w:rFonts w:hint="eastAsia"/>
        </w:rPr>
        <w:t>安装</w:t>
      </w:r>
    </w:p>
    <w:p w14:paraId="30D6E9F3" w14:textId="3CF55212" w:rsidR="00AF0660" w:rsidRDefault="009A660B" w:rsidP="003B3B46">
      <w:r>
        <w:rPr>
          <w:rFonts w:hint="eastAsia"/>
        </w:rPr>
        <w:t>Ubuntu</w:t>
      </w:r>
      <w:r>
        <w:t>14.0</w:t>
      </w:r>
      <w:r>
        <w:rPr>
          <w:rFonts w:hint="eastAsia"/>
        </w:rPr>
        <w:t>+</w:t>
      </w:r>
      <w:r>
        <w:t xml:space="preserve"> </w:t>
      </w:r>
      <w:r w:rsidR="006E4A96">
        <w:t xml:space="preserve"> </w:t>
      </w:r>
      <w:hyperlink r:id="rId8" w:history="1">
        <w:r w:rsidR="006E4A96" w:rsidRPr="00BC2BDB">
          <w:rPr>
            <w:rStyle w:val="a6"/>
          </w:rPr>
          <w:t>https://www.zybuluo.com/hanxiaoyang/note/364737</w:t>
        </w:r>
      </w:hyperlink>
    </w:p>
    <w:p w14:paraId="0276B9A7" w14:textId="65D637FF" w:rsidR="006E4A96" w:rsidRDefault="006E4A96" w:rsidP="003B3B46">
      <w:r>
        <w:rPr>
          <w:rFonts w:hint="eastAsia"/>
        </w:rPr>
        <w:t>CentO</w:t>
      </w:r>
      <w:r>
        <w:t xml:space="preserve">S7.0+  </w:t>
      </w:r>
      <w:hyperlink r:id="rId9" w:history="1">
        <w:r w:rsidRPr="00BC2BDB">
          <w:rPr>
            <w:rStyle w:val="a6"/>
          </w:rPr>
          <w:t>https://www.zybuluo.com/hanxiaoyang/note/364680</w:t>
        </w:r>
      </w:hyperlink>
    </w:p>
    <w:p w14:paraId="22AF537C" w14:textId="13341C04" w:rsidR="006E4A96" w:rsidRDefault="006E4A96" w:rsidP="003B3B46">
      <w:r>
        <w:t xml:space="preserve">Mac   </w:t>
      </w:r>
      <w:hyperlink r:id="rId10" w:history="1">
        <w:r w:rsidRPr="00BC2BDB">
          <w:rPr>
            <w:rStyle w:val="a6"/>
          </w:rPr>
          <w:t>https://www.zybuluo.com/hanxiaoyang/note/370344</w:t>
        </w:r>
      </w:hyperlink>
    </w:p>
    <w:p w14:paraId="49FAE29E" w14:textId="77777777" w:rsidR="006E4A96" w:rsidRPr="006E4A96" w:rsidRDefault="006E4A96" w:rsidP="003B3B46">
      <w:pPr>
        <w:rPr>
          <w:rFonts w:hint="eastAsia"/>
        </w:rPr>
      </w:pPr>
      <w:bookmarkStart w:id="0" w:name="_GoBack"/>
      <w:bookmarkEnd w:id="0"/>
    </w:p>
    <w:p w14:paraId="46379DF8" w14:textId="77777777" w:rsidR="00106767" w:rsidRPr="00106767" w:rsidRDefault="00106767" w:rsidP="003B3B46">
      <w:pPr>
        <w:rPr>
          <w:rFonts w:hint="eastAsia"/>
        </w:rPr>
      </w:pPr>
    </w:p>
    <w:p w14:paraId="6D755AAD" w14:textId="63F96D76" w:rsidR="00356397" w:rsidRDefault="00C34443" w:rsidP="003B3B46">
      <w:r>
        <w:t>LSTM</w:t>
      </w:r>
      <w:r>
        <w:rPr>
          <w:rFonts w:hint="eastAsia"/>
        </w:rPr>
        <w:t>模型</w:t>
      </w:r>
    </w:p>
    <w:p w14:paraId="46D9584D" w14:textId="72E93961" w:rsidR="00356397" w:rsidRDefault="00F55C08" w:rsidP="003B3B46">
      <w:r w:rsidRPr="00F55C08">
        <w:rPr>
          <w:rFonts w:hint="eastAsia"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ED0CF41" wp14:editId="09F903B1">
            <wp:simplePos x="0" y="0"/>
            <wp:positionH relativeFrom="column">
              <wp:posOffset>3266468</wp:posOffset>
            </wp:positionH>
            <wp:positionV relativeFrom="paragraph">
              <wp:posOffset>1213485</wp:posOffset>
            </wp:positionV>
            <wp:extent cx="151765" cy="227330"/>
            <wp:effectExtent l="0" t="0" r="635" b="127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5C08"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 wp14:anchorId="2979A6F7" wp14:editId="71E41120">
            <wp:simplePos x="0" y="0"/>
            <wp:positionH relativeFrom="column">
              <wp:posOffset>2812394</wp:posOffset>
            </wp:positionH>
            <wp:positionV relativeFrom="paragraph">
              <wp:posOffset>1092439</wp:posOffset>
            </wp:positionV>
            <wp:extent cx="151765" cy="227330"/>
            <wp:effectExtent l="0" t="0" r="635" b="127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5C08"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 wp14:anchorId="440935BF" wp14:editId="3F0B1B9A">
            <wp:simplePos x="0" y="0"/>
            <wp:positionH relativeFrom="column">
              <wp:posOffset>3256964</wp:posOffset>
            </wp:positionH>
            <wp:positionV relativeFrom="paragraph">
              <wp:posOffset>637764</wp:posOffset>
            </wp:positionV>
            <wp:extent cx="176530" cy="227330"/>
            <wp:effectExtent l="0" t="0" r="0" b="127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5C08">
        <w:rPr>
          <w:noProof/>
        </w:rPr>
        <w:drawing>
          <wp:anchor distT="0" distB="0" distL="114300" distR="114300" simplePos="0" relativeHeight="251661312" behindDoc="0" locked="0" layoutInCell="1" allowOverlap="1" wp14:anchorId="39386DA4" wp14:editId="78FF39C5">
            <wp:simplePos x="0" y="0"/>
            <wp:positionH relativeFrom="column">
              <wp:posOffset>1640345</wp:posOffset>
            </wp:positionH>
            <wp:positionV relativeFrom="paragraph">
              <wp:posOffset>602401</wp:posOffset>
            </wp:positionV>
            <wp:extent cx="267970" cy="227330"/>
            <wp:effectExtent l="0" t="0" r="0" b="127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5C08">
        <w:rPr>
          <w:noProof/>
        </w:rPr>
        <w:drawing>
          <wp:anchor distT="0" distB="0" distL="114300" distR="114300" simplePos="0" relativeHeight="251660288" behindDoc="0" locked="0" layoutInCell="1" allowOverlap="1" wp14:anchorId="4C9A2BFF" wp14:editId="063D2ECF">
            <wp:simplePos x="0" y="0"/>
            <wp:positionH relativeFrom="column">
              <wp:posOffset>2564765</wp:posOffset>
            </wp:positionH>
            <wp:positionV relativeFrom="paragraph">
              <wp:posOffset>1046508</wp:posOffset>
            </wp:positionV>
            <wp:extent cx="176530" cy="242570"/>
            <wp:effectExtent l="0" t="0" r="0" b="508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5C08"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4F33C9C3" wp14:editId="29722D32">
            <wp:simplePos x="0" y="0"/>
            <wp:positionH relativeFrom="column">
              <wp:posOffset>2165747</wp:posOffset>
            </wp:positionH>
            <wp:positionV relativeFrom="paragraph">
              <wp:posOffset>1046972</wp:posOffset>
            </wp:positionV>
            <wp:extent cx="116205" cy="227330"/>
            <wp:effectExtent l="0" t="0" r="0" b="127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2B03" w:rsidRPr="00AB2B03">
        <w:rPr>
          <w:noProof/>
        </w:rPr>
        <w:drawing>
          <wp:anchor distT="0" distB="0" distL="114300" distR="114300" simplePos="0" relativeHeight="251658240" behindDoc="0" locked="0" layoutInCell="1" allowOverlap="1" wp14:anchorId="500224A1" wp14:editId="0F89B51C">
            <wp:simplePos x="0" y="0"/>
            <wp:positionH relativeFrom="column">
              <wp:posOffset>1883102</wp:posOffset>
            </wp:positionH>
            <wp:positionV relativeFrom="paragraph">
              <wp:posOffset>1046835</wp:posOffset>
            </wp:positionV>
            <wp:extent cx="152400" cy="230505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2B03">
        <w:rPr>
          <w:noProof/>
        </w:rPr>
        <w:drawing>
          <wp:inline distT="0" distB="0" distL="0" distR="0" wp14:anchorId="3CDC0308" wp14:editId="12ACDA35">
            <wp:extent cx="5274310" cy="20135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15F18" w14:textId="219AA0DA" w:rsidR="00F55C08" w:rsidRPr="00356397" w:rsidRDefault="00F55C08" w:rsidP="003B3B46">
      <w:r>
        <w:rPr>
          <w:noProof/>
        </w:rPr>
        <w:drawing>
          <wp:inline distT="0" distB="0" distL="0" distR="0" wp14:anchorId="4419A14A" wp14:editId="264D6269">
            <wp:extent cx="2489328" cy="1682836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89328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5C08" w:rsidRPr="003563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D67682"/>
    <w:multiLevelType w:val="hybridMultilevel"/>
    <w:tmpl w:val="38B876C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79C4B84"/>
    <w:multiLevelType w:val="hybridMultilevel"/>
    <w:tmpl w:val="7910F7E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4E6"/>
    <w:rsid w:val="00015D29"/>
    <w:rsid w:val="000A359E"/>
    <w:rsid w:val="000C4B51"/>
    <w:rsid w:val="00106767"/>
    <w:rsid w:val="001454E6"/>
    <w:rsid w:val="00151A8D"/>
    <w:rsid w:val="001651B0"/>
    <w:rsid w:val="00273997"/>
    <w:rsid w:val="00286952"/>
    <w:rsid w:val="002C40B0"/>
    <w:rsid w:val="00356397"/>
    <w:rsid w:val="003B3B46"/>
    <w:rsid w:val="004007CC"/>
    <w:rsid w:val="004852F8"/>
    <w:rsid w:val="00522B6C"/>
    <w:rsid w:val="00695323"/>
    <w:rsid w:val="006D3C1D"/>
    <w:rsid w:val="006E4A96"/>
    <w:rsid w:val="00764EC5"/>
    <w:rsid w:val="007665E8"/>
    <w:rsid w:val="00883A9A"/>
    <w:rsid w:val="008F27A1"/>
    <w:rsid w:val="00994B60"/>
    <w:rsid w:val="009A660B"/>
    <w:rsid w:val="00A83B7A"/>
    <w:rsid w:val="00AB2B03"/>
    <w:rsid w:val="00AD7B50"/>
    <w:rsid w:val="00AF0660"/>
    <w:rsid w:val="00B243E7"/>
    <w:rsid w:val="00C34443"/>
    <w:rsid w:val="00D767E5"/>
    <w:rsid w:val="00DD4A44"/>
    <w:rsid w:val="00DF3BA5"/>
    <w:rsid w:val="00EF2984"/>
    <w:rsid w:val="00F55C08"/>
    <w:rsid w:val="00F60259"/>
    <w:rsid w:val="00FD6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2105D"/>
  <w15:chartTrackingRefBased/>
  <w15:docId w15:val="{EFD2A26D-E135-4225-9377-A92354584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0259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0259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A83B7A"/>
    <w:pPr>
      <w:spacing w:line="240" w:lineRule="auto"/>
    </w:pPr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A83B7A"/>
    <w:rPr>
      <w:rFonts w:ascii="Times New Roman" w:eastAsia="宋体" w:hAnsi="Times New Roman"/>
      <w:sz w:val="18"/>
      <w:szCs w:val="18"/>
    </w:rPr>
  </w:style>
  <w:style w:type="character" w:customStyle="1" w:styleId="fontstyle01">
    <w:name w:val="fontstyle01"/>
    <w:basedOn w:val="a0"/>
    <w:rsid w:val="00273997"/>
    <w:rPr>
      <w:rFonts w:ascii="楷体" w:eastAsia="楷体" w:hAnsi="楷体" w:hint="eastAsia"/>
      <w:b w:val="0"/>
      <w:bCs w:val="0"/>
      <w:i w:val="0"/>
      <w:iCs w:val="0"/>
      <w:color w:val="000000"/>
      <w:sz w:val="56"/>
      <w:szCs w:val="56"/>
    </w:rPr>
  </w:style>
  <w:style w:type="character" w:styleId="a6">
    <w:name w:val="Hyperlink"/>
    <w:basedOn w:val="a0"/>
    <w:uiPriority w:val="99"/>
    <w:unhideWhenUsed/>
    <w:rsid w:val="006E4A96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6E4A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ybuluo.com/hanxiaoyang/note/364737" TargetMode="External"/><Relationship Id="rId13" Type="http://schemas.openxmlformats.org/officeDocument/2006/relationships/image" Target="media/image6.wmf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5.wmf"/><Relationship Id="rId17" Type="http://schemas.openxmlformats.org/officeDocument/2006/relationships/image" Target="media/image10.wmf"/><Relationship Id="rId2" Type="http://schemas.openxmlformats.org/officeDocument/2006/relationships/styles" Target="styles.xml"/><Relationship Id="rId16" Type="http://schemas.openxmlformats.org/officeDocument/2006/relationships/image" Target="media/image9.w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wmf"/><Relationship Id="rId5" Type="http://schemas.openxmlformats.org/officeDocument/2006/relationships/image" Target="media/image1.png"/><Relationship Id="rId15" Type="http://schemas.openxmlformats.org/officeDocument/2006/relationships/image" Target="media/image8.wmf"/><Relationship Id="rId10" Type="http://schemas.openxmlformats.org/officeDocument/2006/relationships/hyperlink" Target="https://www.zybuluo.com/hanxiaoyang/note/370344" TargetMode="Externa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s://www.zybuluo.com/hanxiaoyang/note/364680" TargetMode="External"/><Relationship Id="rId14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Marco</cp:lastModifiedBy>
  <cp:revision>32</cp:revision>
  <dcterms:created xsi:type="dcterms:W3CDTF">2019-04-17T08:13:00Z</dcterms:created>
  <dcterms:modified xsi:type="dcterms:W3CDTF">2019-04-24T13:22:00Z</dcterms:modified>
</cp:coreProperties>
</file>