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AC5" w:rsidRPr="00500AC5" w:rsidRDefault="00500AC5" w:rsidP="00500AC5">
      <w:pPr>
        <w:spacing w:before="300" w:after="150" w:line="240" w:lineRule="auto"/>
        <w:outlineLvl w:val="0"/>
        <w:rPr>
          <w:rFonts w:ascii="inherit" w:eastAsia="Times New Roman" w:hAnsi="inherit" w:cs="Times New Roman"/>
          <w:color w:val="444444"/>
          <w:kern w:val="36"/>
          <w:sz w:val="48"/>
          <w:szCs w:val="48"/>
          <w:lang w:eastAsia="ru-RU"/>
        </w:rPr>
      </w:pPr>
      <w:r w:rsidRPr="00500AC5">
        <w:rPr>
          <w:rFonts w:ascii="inherit" w:eastAsia="Times New Roman" w:hAnsi="inherit" w:cs="Times New Roman"/>
          <w:color w:val="444444"/>
          <w:kern w:val="36"/>
          <w:sz w:val="48"/>
          <w:szCs w:val="48"/>
          <w:lang w:eastAsia="ru-RU"/>
        </w:rPr>
        <w:t xml:space="preserve">Простой сайт на </w:t>
      </w:r>
      <w:proofErr w:type="spellStart"/>
      <w:r w:rsidRPr="00500AC5">
        <w:rPr>
          <w:rFonts w:ascii="inherit" w:eastAsia="Times New Roman" w:hAnsi="inherit" w:cs="Times New Roman"/>
          <w:color w:val="444444"/>
          <w:kern w:val="36"/>
          <w:sz w:val="48"/>
          <w:szCs w:val="48"/>
          <w:lang w:eastAsia="ru-RU"/>
        </w:rPr>
        <w:t>Java</w:t>
      </w:r>
      <w:proofErr w:type="spellEnd"/>
    </w:p>
    <w:p w:rsidR="00500AC5" w:rsidRPr="00500AC5" w:rsidRDefault="00500AC5" w:rsidP="00500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AC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history="1">
        <w:r w:rsidRPr="00500AC5">
          <w:rPr>
            <w:rFonts w:ascii="Times New Roman" w:eastAsia="Times New Roman" w:hAnsi="Times New Roman" w:cs="Times New Roman"/>
            <w:color w:val="6B6B6B"/>
            <w:sz w:val="20"/>
            <w:szCs w:val="20"/>
            <w:lang w:eastAsia="ru-RU"/>
          </w:rPr>
          <w:t>Май 26, 2017</w:t>
        </w:r>
      </w:hyperlink>
      <w:r w:rsidRPr="00500AC5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spellStart"/>
      <w:r w:rsidRPr="00500AC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00AC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"https://java-master.com/author/adminhq/" </w:instrText>
      </w:r>
      <w:r w:rsidRPr="00500AC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00AC5">
        <w:rPr>
          <w:rFonts w:ascii="Times New Roman" w:eastAsia="Times New Roman" w:hAnsi="Times New Roman" w:cs="Times New Roman"/>
          <w:color w:val="6B6B6B"/>
          <w:sz w:val="20"/>
          <w:szCs w:val="20"/>
          <w:lang w:eastAsia="ru-RU"/>
        </w:rPr>
        <w:t>adminhq</w:t>
      </w:r>
      <w:proofErr w:type="spellEnd"/>
      <w:r w:rsidRPr="00500AC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Этой заметкой мы начнем цикл статей посвященных теме веб приложения на языке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. Здесь Вы узнаете, как написать сайт на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и как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его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потом выложить на бесплатный сервис, чтобы Вашим творением могли полюбоваться товарищи.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Для того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,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чтобы без проблем освоить материал Вам нужны знания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fldChar w:fldCharType="begin"/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instrText xml:space="preserve"> HYPERLINK "http://java-master.com/category/java-%D0%B4%D0%BB%D1%8F-%D0%BD%D0%BE%D0%B2%D0%B8%D1%87%D0%BA%D0%B0/" </w:instrTex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fldChar w:fldCharType="separate"/>
      </w:r>
      <w:r w:rsidRPr="00500AC5">
        <w:rPr>
          <w:rFonts w:ascii="Helvetica" w:eastAsia="Times New Roman" w:hAnsi="Helvetica" w:cs="Helvetica"/>
          <w:color w:val="1FA67A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1FA67A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1FA67A"/>
          <w:sz w:val="21"/>
          <w:szCs w:val="21"/>
          <w:lang w:eastAsia="ru-RU"/>
        </w:rPr>
        <w:t>core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fldChar w:fldCharType="end"/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 — это основы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джава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; базовые понятия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фронтенда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HTML, CSS, JS. Если есть проблемы с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фронтендом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— не волнуйтесь.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Выучите постепенно с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джавой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)).</w:t>
      </w:r>
      <w:proofErr w:type="gramEnd"/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Для начала, нам нужно установить </w:t>
      </w:r>
      <w:hyperlink r:id="rId7" w:history="1">
        <w:r w:rsidRPr="00500AC5">
          <w:rPr>
            <w:rFonts w:ascii="Helvetica" w:eastAsia="Times New Roman" w:hAnsi="Helvetica" w:cs="Helvetica"/>
            <w:color w:val="1FA67A"/>
            <w:sz w:val="21"/>
            <w:szCs w:val="21"/>
            <w:lang w:eastAsia="ru-RU"/>
          </w:rPr>
          <w:t xml:space="preserve">стандартный набор для </w:t>
        </w:r>
        <w:proofErr w:type="spellStart"/>
        <w:r w:rsidRPr="00500AC5">
          <w:rPr>
            <w:rFonts w:ascii="Helvetica" w:eastAsia="Times New Roman" w:hAnsi="Helvetica" w:cs="Helvetica"/>
            <w:color w:val="1FA67A"/>
            <w:sz w:val="21"/>
            <w:szCs w:val="21"/>
            <w:lang w:eastAsia="ru-RU"/>
          </w:rPr>
          <w:t>Java</w:t>
        </w:r>
        <w:proofErr w:type="spellEnd"/>
      </w:hyperlink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. В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Eclipse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нужно выбрать перспективу с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на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EE в правом верхнем углу.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6953250" cy="1476375"/>
            <wp:effectExtent l="0" t="0" r="0" b="9525"/>
            <wp:docPr id="28" name="Рисунок 28" descr="Java перспекти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перспектив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4314825" cy="1838325"/>
            <wp:effectExtent l="0" t="0" r="9525" b="9525"/>
            <wp:docPr id="27" name="Рисунок 27" descr="перспекти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спектив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Теперь у Вас в приложении появилось больше выбора для создания файлов. Теперь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нужно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создать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новый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 Maven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проект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>. File -&gt; new -&gt; other… -&gt; maven -&gt; Maven Project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lastRenderedPageBreak/>
        <w:drawing>
          <wp:inline distT="0" distB="0" distL="0" distR="0">
            <wp:extent cx="6953250" cy="4648200"/>
            <wp:effectExtent l="0" t="0" r="0" b="0"/>
            <wp:docPr id="26" name="Рисунок 26" descr="new mave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aven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Нажимаем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Next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и далее нас перебрасывает в окно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выбора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так называемого архетипа (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archetype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). Для чего это нужно? Да просто для удобства. Мы используем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Maven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как инструмент сборки потому, что он очень удобен. Нам не нужно больше искать дополнительные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jar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библиотеки в Интернете, качать их и подключать.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Maven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позволяет нам подключать дополнительные библиотеки в специальном файле настроек, который называется pom.xml. Несмотря на его внешнюю запутанность, он очень прост и удобен.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При выборе архетипа нужно выбрать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maven-archetype-webapp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: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lastRenderedPageBreak/>
        <w:drawing>
          <wp:inline distT="0" distB="0" distL="0" distR="0">
            <wp:extent cx="5438775" cy="4562475"/>
            <wp:effectExtent l="0" t="0" r="9525" b="9525"/>
            <wp:docPr id="25" name="Рисунок 25" descr="простое веб приложение мав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стое веб приложение маве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Можно было создать простое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приложение и потом добавить pom.xml, необходимые папки, web.xml; но зачем, если за нас это может сделать выбор архетипа)).</w:t>
      </w:r>
      <w:proofErr w:type="gramEnd"/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Далее появиться окно ввода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Group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id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,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Artifact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id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. В строку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Group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id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введите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com.javamaster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, а в строку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Artifact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id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можно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ввести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например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simplewebapp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lastRenderedPageBreak/>
        <w:drawing>
          <wp:inline distT="0" distB="0" distL="0" distR="0">
            <wp:extent cx="6953250" cy="5657850"/>
            <wp:effectExtent l="0" t="0" r="0" b="0"/>
            <wp:docPr id="24" name="Рисунок 24" descr="груп ай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руп айд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Нажимаем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Finish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и видим, что в панели проектов нам создало новый проект с названием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нашего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Artifact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id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. Если Вы откроете проект, то увидите, что программа создала много непонятных папок и несколько непонятных файлов. Но, это все нам пригодиться.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2247900" cy="1343025"/>
            <wp:effectExtent l="0" t="0" r="0" b="9525"/>
            <wp:docPr id="23" name="Рисунок 23" descr="вид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ид проект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Не успели мы создать приложение, как уже выдает ошибку. Это не серьезная ошибка и приложение все равно запуститься без нее. Но так как я не люблю красные крестики в проекте нужно добавить одну зависимость в наш проект, чтобы ошибка исчезла. Так мы и познакомимся с pom.xml.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Откройте файл pom.xml, перейдите на вкладку кода: (на картинку можно нажать)</w:t>
      </w:r>
    </w:p>
    <w:p w:rsidR="00500AC5" w:rsidRPr="00500AC5" w:rsidRDefault="00500AC5" w:rsidP="00500AC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noProof/>
          <w:color w:val="1FA67A"/>
          <w:sz w:val="21"/>
          <w:szCs w:val="21"/>
          <w:lang w:eastAsia="ru-RU"/>
        </w:rPr>
        <w:lastRenderedPageBreak/>
        <w:drawing>
          <wp:inline distT="0" distB="0" distL="0" distR="0">
            <wp:extent cx="1428750" cy="1428750"/>
            <wp:effectExtent l="0" t="0" r="0" b="0"/>
            <wp:docPr id="22" name="Рисунок 22" descr="редактируем пом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дактируем пом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br w:type="textWrapping" w:clear="all"/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Далее в раздел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dependencies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(зависимости) нужно добавить: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4"/>
        <w:gridCol w:w="1871"/>
      </w:tblGrid>
      <w:tr w:rsidR="00500AC5" w:rsidRPr="00500AC5" w:rsidTr="00500AC5"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0" w:name="#codesyntax_1"/>
          <w:bookmarkEnd w:id="0"/>
          <w:p w:rsidR="00500AC5" w:rsidRPr="00500AC5" w:rsidRDefault="00500AC5" w:rsidP="0050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"https://java-master.com/%D0%BF%D0%B8%D1%88%D0%B5%D0%BC-%D0%B2%D0%B5%D0%B1-%D0%BF%D1%80%D0%B8%D0%BB%D0%BE%D0%B6%D0%B5%D0%BD%D0%B8%D1%8F-%D0%BD%D0%B0-java/" \l "codesyntax_1" \o "Нажмите, чтобы показать или скрыть блок кода" </w:instrText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500AC5">
              <w:rPr>
                <w:rFonts w:ascii="Times New Roman" w:eastAsia="Times New Roman" w:hAnsi="Times New Roman" w:cs="Times New Roman"/>
                <w:color w:val="1FA67A"/>
                <w:sz w:val="24"/>
                <w:szCs w:val="24"/>
                <w:lang w:eastAsia="ru-RU"/>
              </w:rPr>
              <w:t>Код</w:t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0AC5" w:rsidRPr="00500AC5" w:rsidRDefault="00500AC5" w:rsidP="00500A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21" name="Рисунок 21" descr="https://i2.wp.com/java-master.com/wp-content/plugins/wp-synhighlight/themes/default/images/code.png?w=730&amp;ssl=1">
                    <a:hlinkClick xmlns:a="http://schemas.openxmlformats.org/drawingml/2006/main" r:id="rId16" tooltip="&quot;Показать код отдельно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2.wp.com/java-master.com/wp-content/plugins/wp-synhighlight/themes/default/images/code.png?w=730&amp;ssl=1">
                            <a:hlinkClick r:id="rId16" tooltip="&quot;Показать код отдельно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20" name="Рисунок 20" descr="https://i2.wp.com/java-master.com/wp-content/plugins/wp-synhighlight/themes/default/images/printer.png?w=730&amp;ssl=1">
                    <a:hlinkClick xmlns:a="http://schemas.openxmlformats.org/drawingml/2006/main" r:id="rId16" tooltip="&quot;Напечатать код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2.wp.com/java-master.com/wp-content/plugins/wp-synhighlight/themes/default/images/printer.png?w=730&amp;ssl=1">
                            <a:hlinkClick r:id="rId16" tooltip="&quot;Напечатать код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19" name="Рисунок 19" descr="https://i1.wp.com/java-master.com/wp-content/plugins/wp-synhighlight/themes/default/images/info.gif?w=730&amp;ssl=1">
                    <a:hlinkClick xmlns:a="http://schemas.openxmlformats.org/drawingml/2006/main" r:id="rId19" tgtFrame="&quot;_blank&quot;" tooltip="&quot;Показать информацию о плагине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i1.wp.com/java-master.com/wp-content/plugins/wp-synhighlight/themes/default/images/info.gif?w=730&amp;ssl=1">
                            <a:hlinkClick r:id="rId19" tgtFrame="&quot;_blank&quot;" tooltip="&quot;Показать информацию о плагине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00AC5" w:rsidRPr="00500AC5" w:rsidRDefault="00500AC5" w:rsidP="00500AC5">
      <w:pPr>
        <w:numPr>
          <w:ilvl w:val="0"/>
          <w:numId w:val="1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dependency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1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   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groupId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  <w:proofErr w:type="spellStart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javax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&lt;/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groupId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1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&lt;artifactId&gt;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javaee-web-api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&lt;/artifactId&gt;</w:t>
      </w:r>
    </w:p>
    <w:p w:rsidR="00500AC5" w:rsidRPr="00500AC5" w:rsidRDefault="00500AC5" w:rsidP="00500AC5">
      <w:pPr>
        <w:numPr>
          <w:ilvl w:val="0"/>
          <w:numId w:val="1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version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6.0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&lt;/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version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1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   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scope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  <w:proofErr w:type="spellStart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provided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&lt;/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scope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1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&lt;/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dependency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 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Этим действием мы добавили новую библиотеку к нашему проекту. Ничего не нужно скачивать: добавление нескольких строчек в pom.xml укажет вашей программе автоматически загрузить данные библиотеки. Сохраните файл и проблема с ошибкой проекта должна исчезнуть.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Теперь необходимо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рассмотреть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как работает веб и в частности, веб приложения.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5905500" cy="3095625"/>
            <wp:effectExtent l="0" t="0" r="0" b="9525"/>
            <wp:docPr id="18" name="Рисунок 18" descr="работа веб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абота веб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На рисунке выше представлена схема работы интернет приложений: клиент, то есть Ваш браузер, посылает запрос по определенному адресу и порту; через Интернет запрос доходит до Вашего сервера, на котором находится приложение; обработанный запрос возвращается клиенту в виде ответа; браузер интерпретирует ответ с сервера в понятный для человека вид картинок или текст.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Если Вам интересно, что именно передается по сети, советую скачать приложение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Fiddler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,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который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поможет Вам увидеть запросы и ответы с Вашего компьютера.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lastRenderedPageBreak/>
        <w:t xml:space="preserve">Теперь нужно посмотреть, как обрабатываются запросы самим веб приложением. Мы будем рассматривать пример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приложения, но схема будет работать и для других языков программирования.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Как мы уже поняли, на сервер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приходит запрос далее он должен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как-то оповестить о запросе наше приложение и наше приложение должно распознать этот запрос, проделать действия и отослать ответ.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6953250" cy="4038600"/>
            <wp:effectExtent l="0" t="0" r="0" b="0"/>
            <wp:docPr id="17" name="Рисунок 17" descr="схема веб приложения дж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хема веб приложения джав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Не самая красивая, но достаточно точная схема работы веб программы. Для распознавания запросов в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есть такой механизм как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сервлет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(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Servlet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) — он может определить строку запроса и перенаправить его на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jsp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— технология, которая позволяет динамически генерировать веб страницы. По сути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jsp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очень похож на HTML с тем отличием, что в нем можно запускать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код. Мы этого делать не будем, так как эта технология считается не самой лучшей. Детальнее о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jsp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будет в следующих статьях.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Сервлет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— это класс, который унаследован от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HttpServlet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. В классе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HttpServlet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есть несколько методов по обработке запросов. Нас пока будут интересовать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doGet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и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doPost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, который обрабатывают соответственно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гет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и пост запросы. Если не знаете, что это такое — советую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загуглить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В нашем проекте нужно найти папку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src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/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main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/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. Если таковой нет, нужно ее создать: правой кнопкой на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src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-&gt;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new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-&gt;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source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folder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lastRenderedPageBreak/>
        <w:drawing>
          <wp:inline distT="0" distB="0" distL="0" distR="0">
            <wp:extent cx="6953250" cy="3971925"/>
            <wp:effectExtent l="0" t="0" r="0" b="9525"/>
            <wp:docPr id="16" name="Рисунок 16" descr="создание новой па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оздание новой папк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Далее нужно добавить в эту папку новый </w:t>
      </w:r>
      <w:hyperlink r:id="rId24" w:history="1">
        <w:r w:rsidRPr="00500AC5">
          <w:rPr>
            <w:rFonts w:ascii="Helvetica" w:eastAsia="Times New Roman" w:hAnsi="Helvetica" w:cs="Helvetica"/>
            <w:color w:val="1FA67A"/>
            <w:sz w:val="21"/>
            <w:szCs w:val="21"/>
            <w:lang w:eastAsia="ru-RU"/>
          </w:rPr>
          <w:t>пакет </w:t>
        </w:r>
      </w:hyperlink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(Вы же не хотите помещать все классы в одной папке). Я назвал у себя: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com.javamaster.controller</w:t>
      </w:r>
      <w:proofErr w:type="spellEnd"/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Теперь есть две возможность создать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сервлет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: создать класс и унаследовать его от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HttpServlet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и потом переопределить нужные нам методы или создать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сервлет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(на картинке выше можно увидеть, что система сама нам предлагает создать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servlet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). Разницы нет никакой. Если Вы выберете автоматическое создание, то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получите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то же самое. Вот мой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сервлет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, который я назвал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HomeServlet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(можно выбирать любое название).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4"/>
        <w:gridCol w:w="1871"/>
      </w:tblGrid>
      <w:tr w:rsidR="00500AC5" w:rsidRPr="00500AC5" w:rsidTr="00500AC5"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1" w:name="#codesyntax_2"/>
          <w:bookmarkEnd w:id="1"/>
          <w:p w:rsidR="00500AC5" w:rsidRPr="00500AC5" w:rsidRDefault="00500AC5" w:rsidP="0050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"https://java-master.com/%D0%BF%D0%B8%D1%88%D0%B5%D0%BC-%D0%B2%D0%B5%D0%B1-%D0%BF%D1%80%D0%B8%D0%BB%D0%BE%D0%B6%D0%B5%D0%BD%D0%B8%D1%8F-%D0%BD%D0%B0-java/" \l "codesyntax_2" \o "Нажмите, чтобы показать или скрыть блок кода" </w:instrText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500AC5">
              <w:rPr>
                <w:rFonts w:ascii="Times New Roman" w:eastAsia="Times New Roman" w:hAnsi="Times New Roman" w:cs="Times New Roman"/>
                <w:color w:val="1FA67A"/>
                <w:sz w:val="24"/>
                <w:szCs w:val="24"/>
                <w:lang w:eastAsia="ru-RU"/>
              </w:rPr>
              <w:t>Код</w:t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0AC5" w:rsidRPr="00500AC5" w:rsidRDefault="00500AC5" w:rsidP="00500A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15" name="Рисунок 15" descr="https://i2.wp.com/java-master.com/wp-content/plugins/wp-synhighlight/themes/default/images/code.png?w=730&amp;ssl=1">
                    <a:hlinkClick xmlns:a="http://schemas.openxmlformats.org/drawingml/2006/main" r:id="rId25" tooltip="&quot;Показать код отдельно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i2.wp.com/java-master.com/wp-content/plugins/wp-synhighlight/themes/default/images/code.png?w=730&amp;ssl=1">
                            <a:hlinkClick r:id="rId25" tooltip="&quot;Показать код отдельно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14" name="Рисунок 14" descr="https://i2.wp.com/java-master.com/wp-content/plugins/wp-synhighlight/themes/default/images/printer.png?w=730&amp;ssl=1">
                    <a:hlinkClick xmlns:a="http://schemas.openxmlformats.org/drawingml/2006/main" r:id="rId25" tooltip="&quot;Напечатать код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i2.wp.com/java-master.com/wp-content/plugins/wp-synhighlight/themes/default/images/printer.png?w=730&amp;ssl=1">
                            <a:hlinkClick r:id="rId25" tooltip="&quot;Напечатать код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13" name="Рисунок 13" descr="https://i1.wp.com/java-master.com/wp-content/plugins/wp-synhighlight/themes/default/images/info.gif?w=730&amp;ssl=1">
                    <a:hlinkClick xmlns:a="http://schemas.openxmlformats.org/drawingml/2006/main" r:id="rId19" tgtFrame="&quot;_blank&quot;" tooltip="&quot;Показать информацию о плагине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1.wp.com/java-master.com/wp-content/plugins/wp-synhighlight/themes/default/images/info.gif?w=730&amp;ssl=1">
                            <a:hlinkClick r:id="rId19" tgtFrame="&quot;_blank&quot;" tooltip="&quot;Показать информацию о плагине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proofErr w:type="spellStart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ackage</w:t>
      </w:r>
      <w:proofErr w:type="spellEnd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com.</w:t>
      </w:r>
      <w:r w:rsidRPr="00500AC5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javamaster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.</w:t>
      </w:r>
      <w:r w:rsidRPr="00500AC5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controller</w:t>
      </w:r>
      <w:proofErr w:type="spellEnd"/>
      <w:r w:rsidRPr="00500AC5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import</w:t>
      </w:r>
      <w:proofErr w:type="spellEnd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  <w:proofErr w:type="spellStart"/>
      <w:r w:rsidRPr="00500AC5">
        <w:rPr>
          <w:rFonts w:ascii="Courier New" w:eastAsia="Times New Roman" w:hAnsi="Courier New" w:cs="Courier New"/>
          <w:color w:val="006699"/>
          <w:sz w:val="21"/>
          <w:szCs w:val="21"/>
          <w:lang w:eastAsia="ru-RU"/>
        </w:rPr>
        <w:t>java.io.IOException</w:t>
      </w:r>
      <w:proofErr w:type="spellEnd"/>
      <w:r w:rsidRPr="00500AC5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import</w:t>
      </w:r>
      <w:proofErr w:type="spellEnd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  <w:proofErr w:type="spellStart"/>
      <w:r w:rsidRPr="00500AC5">
        <w:rPr>
          <w:rFonts w:ascii="Courier New" w:eastAsia="Times New Roman" w:hAnsi="Courier New" w:cs="Courier New"/>
          <w:color w:val="006699"/>
          <w:sz w:val="21"/>
          <w:szCs w:val="21"/>
          <w:lang w:eastAsia="ru-RU"/>
        </w:rPr>
        <w:t>javax.servlet.ServletException</w:t>
      </w:r>
      <w:proofErr w:type="spellEnd"/>
      <w:r w:rsidRPr="00500AC5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import</w:t>
      </w:r>
      <w:proofErr w:type="spellEnd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  <w:proofErr w:type="spellStart"/>
      <w:r w:rsidRPr="00500AC5">
        <w:rPr>
          <w:rFonts w:ascii="Courier New" w:eastAsia="Times New Roman" w:hAnsi="Courier New" w:cs="Courier New"/>
          <w:color w:val="006699"/>
          <w:sz w:val="21"/>
          <w:szCs w:val="21"/>
          <w:lang w:eastAsia="ru-RU"/>
        </w:rPr>
        <w:t>javax.servlet.http.HttpServlet</w:t>
      </w:r>
      <w:proofErr w:type="spellEnd"/>
      <w:r w:rsidRPr="00500AC5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import</w:t>
      </w:r>
      <w:proofErr w:type="spellEnd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  <w:proofErr w:type="spellStart"/>
      <w:r w:rsidRPr="00500AC5">
        <w:rPr>
          <w:rFonts w:ascii="Courier New" w:eastAsia="Times New Roman" w:hAnsi="Courier New" w:cs="Courier New"/>
          <w:color w:val="006699"/>
          <w:sz w:val="21"/>
          <w:szCs w:val="21"/>
          <w:lang w:eastAsia="ru-RU"/>
        </w:rPr>
        <w:t>javax.servlet.http.HttpServletRequest</w:t>
      </w:r>
      <w:proofErr w:type="spellEnd"/>
      <w:r w:rsidRPr="00500AC5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import</w:t>
      </w:r>
      <w:proofErr w:type="spellEnd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  <w:proofErr w:type="spellStart"/>
      <w:r w:rsidRPr="00500AC5">
        <w:rPr>
          <w:rFonts w:ascii="Courier New" w:eastAsia="Times New Roman" w:hAnsi="Courier New" w:cs="Courier New"/>
          <w:color w:val="006699"/>
          <w:sz w:val="21"/>
          <w:szCs w:val="21"/>
          <w:lang w:eastAsia="ru-RU"/>
        </w:rPr>
        <w:t>javax.servlet.http.HttpServletResponse</w:t>
      </w:r>
      <w:proofErr w:type="spellEnd"/>
      <w:r w:rsidRPr="00500AC5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HomeServlet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HttpServlet 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 xml:space="preserve">    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@</w:t>
      </w:r>
      <w:proofErr w:type="spellStart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Override</w:t>
      </w:r>
      <w:proofErr w:type="spellEnd"/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protected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  <w:r w:rsidRPr="00500AC5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doGet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HttpServletRequest request, HttpServletResponse response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throws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ServletException, </w:t>
      </w:r>
      <w:proofErr w:type="spellStart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fldChar w:fldCharType="begin"/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instrText xml:space="preserve"> HYPERLINK "http://www.google.com/search?hl=en&amp;q=allinurl%3Aioexception+java.sun.com&amp;btnI=I%27m%20Feeling%20Lucky" </w:instrTex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fldChar w:fldCharType="separate"/>
      </w:r>
      <w:r w:rsidRPr="00500AC5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IOException</w:t>
      </w:r>
      <w:proofErr w:type="spellEnd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fldChar w:fldCharType="end"/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 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500AC5" w:rsidRPr="00500AC5" w:rsidRDefault="00500AC5" w:rsidP="00500AC5">
      <w:pPr>
        <w:numPr>
          <w:ilvl w:val="0"/>
          <w:numId w:val="2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 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lastRenderedPageBreak/>
        <w:t>В нем только один метод: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doGet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на данном этапе этого достаточно.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Теперь нужно дать нашей программе понять, что класс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HomeServlet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является контроллером и что все запросы нужно отправлять на него.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Для этого у нас есть web.xml — файл настроек нашей программы. Его можно найти в папке WEB-INF.</w:t>
      </w: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2867025" cy="3505200"/>
            <wp:effectExtent l="0" t="0" r="9525" b="0"/>
            <wp:docPr id="12" name="Рисунок 12" descr="путь к веб.иксм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уть к веб.иксмл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В моем случае системой был сгенерирован немного не такой файл, как мне нужно. Я замели его следующим содержимым: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4"/>
        <w:gridCol w:w="1871"/>
      </w:tblGrid>
      <w:tr w:rsidR="00500AC5" w:rsidRPr="00500AC5" w:rsidTr="00500AC5"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2" w:name="#codesyntax_3"/>
          <w:bookmarkEnd w:id="2"/>
          <w:p w:rsidR="00500AC5" w:rsidRPr="00500AC5" w:rsidRDefault="00500AC5" w:rsidP="0050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"https://java-master.com/%D0%BF%D0%B8%D1%88%D0%B5%D0%BC-%D0%B2%D0%B5%D0%B1-%D0%BF%D1%80%D0%B8%D0%BB%D0%BE%D0%B6%D0%B5%D0%BD%D0%B8%D1%8F-%D0%BD%D0%B0-java/" \l "codesyntax_3" \o "Нажмите, чтобы показать или скрыть блок кода" </w:instrText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500AC5">
              <w:rPr>
                <w:rFonts w:ascii="Times New Roman" w:eastAsia="Times New Roman" w:hAnsi="Times New Roman" w:cs="Times New Roman"/>
                <w:color w:val="1FA67A"/>
                <w:sz w:val="24"/>
                <w:szCs w:val="24"/>
                <w:lang w:eastAsia="ru-RU"/>
              </w:rPr>
              <w:t>Код</w:t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0AC5" w:rsidRPr="00500AC5" w:rsidRDefault="00500AC5" w:rsidP="00500A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11" name="Рисунок 11" descr="https://i2.wp.com/java-master.com/wp-content/plugins/wp-synhighlight/themes/default/images/code.png?w=730&amp;ssl=1">
                    <a:hlinkClick xmlns:a="http://schemas.openxmlformats.org/drawingml/2006/main" r:id="rId27" tooltip="&quot;Показать код отдельно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i2.wp.com/java-master.com/wp-content/plugins/wp-synhighlight/themes/default/images/code.png?w=730&amp;ssl=1">
                            <a:hlinkClick r:id="rId27" tooltip="&quot;Показать код отдельно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10" name="Рисунок 10" descr="https://i2.wp.com/java-master.com/wp-content/plugins/wp-synhighlight/themes/default/images/printer.png?w=730&amp;ssl=1">
                    <a:hlinkClick xmlns:a="http://schemas.openxmlformats.org/drawingml/2006/main" r:id="rId27" tooltip="&quot;Напечатать код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2.wp.com/java-master.com/wp-content/plugins/wp-synhighlight/themes/default/images/printer.png?w=730&amp;ssl=1">
                            <a:hlinkClick r:id="rId27" tooltip="&quot;Напечатать код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9" name="Рисунок 9" descr="https://i1.wp.com/java-master.com/wp-content/plugins/wp-synhighlight/themes/default/images/info.gif?w=730&amp;ssl=1">
                    <a:hlinkClick xmlns:a="http://schemas.openxmlformats.org/drawingml/2006/main" r:id="rId19" tgtFrame="&quot;_blank&quot;" tooltip="&quot;Показать информацию о плагине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1.wp.com/java-master.com/wp-content/plugins/wp-synhighlight/themes/default/images/info.gif?w=730&amp;ssl=1">
                            <a:hlinkClick r:id="rId19" tgtFrame="&quot;_blank&quot;" tooltip="&quot;Показать информацию о плагине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&lt;?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xml</w:t>
      </w:r>
      <w:proofErr w:type="spellEnd"/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 </w:t>
      </w:r>
      <w:proofErr w:type="spellStart"/>
      <w:r w:rsidRPr="00500AC5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version</w:t>
      </w:r>
      <w:proofErr w:type="spellEnd"/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=</w:t>
      </w:r>
      <w:r w:rsidRPr="00500AC5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"1.0"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 </w:t>
      </w:r>
      <w:proofErr w:type="spellStart"/>
      <w:r w:rsidRPr="00500AC5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encoding</w:t>
      </w:r>
      <w:proofErr w:type="spellEnd"/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=</w:t>
      </w:r>
      <w:r w:rsidRPr="00500AC5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"UTF-8"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?&gt;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web-app</w:t>
      </w:r>
      <w:proofErr w:type="spellEnd"/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 </w:t>
      </w:r>
      <w:proofErr w:type="spellStart"/>
      <w:r w:rsidRPr="00500AC5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xmlns:xsi</w:t>
      </w:r>
      <w:proofErr w:type="spellEnd"/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=</w:t>
      </w:r>
      <w:r w:rsidRPr="00500AC5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"http://www.w3.org/2001/XMLSchema-instance"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    </w:t>
      </w:r>
      <w:proofErr w:type="spellStart"/>
      <w:r w:rsidRPr="00500AC5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xmlns</w:t>
      </w:r>
      <w:proofErr w:type="spellEnd"/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=</w:t>
      </w:r>
      <w:r w:rsidRPr="00500AC5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"http://java.sun.com/xml/ns/javaee"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    </w:t>
      </w:r>
      <w:proofErr w:type="spellStart"/>
      <w:r w:rsidRPr="00500AC5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xsi:schemaLocation</w:t>
      </w:r>
      <w:proofErr w:type="spellEnd"/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=</w:t>
      </w:r>
      <w:r w:rsidRPr="00500AC5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"http://java.sun.com/xml/ns/javaee http://java.sun.com/xml/ns/javaee/web-app_3_0.xsd"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    </w:t>
      </w:r>
      <w:proofErr w:type="spellStart"/>
      <w:r w:rsidRPr="00500AC5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version</w:t>
      </w:r>
      <w:proofErr w:type="spellEnd"/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=</w:t>
      </w:r>
      <w:r w:rsidRPr="00500AC5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"3.0"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&lt;display-name&gt;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Archetype Created Web Application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&lt;/display-name&gt;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servlet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description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&gt;&lt;/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description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&lt;display-name&gt;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HomeServlet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&lt;/display-name&gt;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&lt;servlet-name&gt;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HomeServlet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&lt;/servlet-name&gt;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&lt;servlet-class&gt;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com.javamaster.controller.HomeServlet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&lt;/servlet-class&gt;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&lt;/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servlet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servlet-mapping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&lt;servlet-name&gt;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HomeServlet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&lt;/servlet-name&gt;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url-pattern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/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&lt;/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url-pattern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&lt;/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servlet-mapping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numPr>
          <w:ilvl w:val="0"/>
          <w:numId w:val="3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&lt;/</w:t>
      </w:r>
      <w:proofErr w:type="spell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web-app</w:t>
      </w:r>
      <w:proofErr w:type="spellEnd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&gt;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 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lastRenderedPageBreak/>
        <w:t xml:space="preserve">Если присмотреться, то тут все достаточно просто: мы указали что передаем управление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урл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путями нашему классу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HomeServlet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Теперь осталось добавить файл, который будет отвечать за внешний вид. Система уже создала нам файл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index.jsp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и проделала всю работу за нас.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Добавьте новую папку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view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в папку WEB-INF. Когда в нас появиться много файлов, чтобы не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запутаться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мы поместим все файлы, который отвечают за внешний вид в папку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view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. Переместите файл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index.jsp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в только что созданную папку.</w:t>
      </w: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2762250" cy="3743325"/>
            <wp:effectExtent l="0" t="0" r="0" b="9525"/>
            <wp:docPr id="8" name="Рисунок 8" descr="перемещаем пап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еремещаем папку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Теперь осталось отловить запрос и перенаправить его на нашу страницу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index.jsp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. Для этого в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сервлете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метод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doGet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нужно немного изменить.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4"/>
        <w:gridCol w:w="1871"/>
      </w:tblGrid>
      <w:tr w:rsidR="00500AC5" w:rsidRPr="00500AC5" w:rsidTr="00500AC5">
        <w:tc>
          <w:tcPr>
            <w:tcW w:w="4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3" w:name="#codesyntax_4"/>
          <w:bookmarkEnd w:id="3"/>
          <w:p w:rsidR="00500AC5" w:rsidRPr="00500AC5" w:rsidRDefault="00500AC5" w:rsidP="0050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"https://java-master.com/%D0%BF%D0%B8%D1%88%D0%B5%D0%BC-%D0%B2%D0%B5%D0%B1-%D0%BF%D1%80%D0%B8%D0%BB%D0%BE%D0%B6%D0%B5%D0%BD%D0%B8%D1%8F-%D0%BD%D0%B0-java/" \l "codesyntax_4" \o "Нажмите, чтобы показать или скрыть блок кода" </w:instrText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500AC5">
              <w:rPr>
                <w:rFonts w:ascii="Times New Roman" w:eastAsia="Times New Roman" w:hAnsi="Times New Roman" w:cs="Times New Roman"/>
                <w:color w:val="1FA67A"/>
                <w:sz w:val="24"/>
                <w:szCs w:val="24"/>
                <w:lang w:eastAsia="ru-RU"/>
              </w:rPr>
              <w:t>Код</w:t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0AC5" w:rsidRPr="00500AC5" w:rsidRDefault="00500AC5" w:rsidP="00500A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7" name="Рисунок 7" descr="https://i2.wp.com/java-master.com/wp-content/plugins/wp-synhighlight/themes/default/images/code.png?w=730&amp;ssl=1">
                    <a:hlinkClick xmlns:a="http://schemas.openxmlformats.org/drawingml/2006/main" r:id="rId29" tooltip="&quot;Показать код отдельно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2.wp.com/java-master.com/wp-content/plugins/wp-synhighlight/themes/default/images/code.png?w=730&amp;ssl=1">
                            <a:hlinkClick r:id="rId29" tooltip="&quot;Показать код отдельно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6" name="Рисунок 6" descr="https://i2.wp.com/java-master.com/wp-content/plugins/wp-synhighlight/themes/default/images/printer.png?w=730&amp;ssl=1">
                    <a:hlinkClick xmlns:a="http://schemas.openxmlformats.org/drawingml/2006/main" r:id="rId29" tooltip="&quot;Напечатать код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i2.wp.com/java-master.com/wp-content/plugins/wp-synhighlight/themes/default/images/printer.png?w=730&amp;ssl=1">
                            <a:hlinkClick r:id="rId29" tooltip="&quot;Напечатать код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1FA67A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0" t="0" r="0" b="0"/>
                  <wp:docPr id="5" name="Рисунок 5" descr="https://i1.wp.com/java-master.com/wp-content/plugins/wp-synhighlight/themes/default/images/info.gif?w=730&amp;ssl=1">
                    <a:hlinkClick xmlns:a="http://schemas.openxmlformats.org/drawingml/2006/main" r:id="rId19" tgtFrame="&quot;_blank&quot;" tooltip="&quot;Показать информацию о плагине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i1.wp.com/java-master.com/wp-content/plugins/wp-synhighlight/themes/default/images/info.gif?w=730&amp;ssl=1">
                            <a:hlinkClick r:id="rId19" tgtFrame="&quot;_blank&quot;" tooltip="&quot;Показать информацию о плагине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00AC5" w:rsidRPr="00500AC5" w:rsidRDefault="00500AC5" w:rsidP="00500AC5">
      <w:pPr>
        <w:numPr>
          <w:ilvl w:val="0"/>
          <w:numId w:val="4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protected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  <w:r w:rsidRPr="00500AC5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doGet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HttpServletRequest request, HttpServletResponse response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throws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ServletException, </w:t>
      </w:r>
      <w:proofErr w:type="spellStart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fldChar w:fldCharType="begin"/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instrText xml:space="preserve"> HYPERLINK "http://www.google.com/search?hl=en&amp;q=allinurl%3Aioexception+java.sun.com&amp;btnI=I%27m%20Feeling%20Lucky" </w:instrTex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fldChar w:fldCharType="separate"/>
      </w:r>
      <w:r w:rsidRPr="00500AC5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IOException</w:t>
      </w:r>
      <w:proofErr w:type="spellEnd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fldChar w:fldCharType="end"/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500AC5" w:rsidRPr="00500AC5" w:rsidRDefault="00500AC5" w:rsidP="00500AC5">
      <w:pPr>
        <w:numPr>
          <w:ilvl w:val="0"/>
          <w:numId w:val="4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 </w:t>
      </w:r>
      <w:hyperlink r:id="rId30" w:history="1">
        <w:proofErr w:type="spellStart"/>
        <w:r w:rsidRPr="00500AC5">
          <w:rPr>
            <w:rFonts w:ascii="Courier New" w:eastAsia="Times New Roman" w:hAnsi="Courier New" w:cs="Courier New"/>
            <w:color w:val="003399"/>
            <w:sz w:val="21"/>
            <w:szCs w:val="21"/>
            <w:lang w:eastAsia="ru-RU"/>
          </w:rPr>
          <w:t>String</w:t>
        </w:r>
        <w:proofErr w:type="spellEnd"/>
      </w:hyperlink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  <w:proofErr w:type="spellStart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path</w:t>
      </w:r>
      <w:proofErr w:type="spellEnd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  <w:r w:rsidRPr="00500AC5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  <w:proofErr w:type="spellStart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request.</w:t>
      </w:r>
      <w:r w:rsidRPr="00500AC5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getServletPath</w:t>
      </w:r>
      <w:proofErr w:type="spellEnd"/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()</w:t>
      </w:r>
      <w:r w:rsidRPr="00500AC5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500AC5" w:rsidRPr="00500AC5" w:rsidRDefault="00500AC5" w:rsidP="00500AC5">
      <w:pPr>
        <w:numPr>
          <w:ilvl w:val="0"/>
          <w:numId w:val="4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       </w:t>
      </w:r>
      <w:proofErr w:type="spellStart"/>
      <w:proofErr w:type="gramStart"/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if</w:t>
      </w:r>
      <w:proofErr w:type="spellEnd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spellStart"/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path.</w:t>
      </w:r>
      <w:r w:rsidRPr="00500AC5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equals</w:t>
      </w:r>
      <w:proofErr w:type="spellEnd"/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500AC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"/"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)){</w:t>
      </w:r>
      <w:proofErr w:type="gramEnd"/>
    </w:p>
    <w:p w:rsidR="00500AC5" w:rsidRPr="00500AC5" w:rsidRDefault="00500AC5" w:rsidP="00500AC5">
      <w:pPr>
        <w:numPr>
          <w:ilvl w:val="0"/>
          <w:numId w:val="4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     request.</w:t>
      </w:r>
      <w:r w:rsidRPr="00500AC5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getRequestDispatcher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500AC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"/WEB-INF/view/index.jsp"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.</w:t>
      </w:r>
      <w:r w:rsidRPr="00500AC5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forward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request, response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500AC5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500AC5" w:rsidRPr="00500AC5" w:rsidRDefault="00500AC5" w:rsidP="00500AC5">
      <w:pPr>
        <w:numPr>
          <w:ilvl w:val="0"/>
          <w:numId w:val="4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 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500AC5" w:rsidRPr="00500AC5" w:rsidRDefault="00500AC5" w:rsidP="00500AC5">
      <w:pPr>
        <w:numPr>
          <w:ilvl w:val="0"/>
          <w:numId w:val="4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  <w:r w:rsidRPr="00500A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path.</w:t>
      </w:r>
      <w:r w:rsidRPr="00500AC5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equals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500AC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"/welcome"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)){</w:t>
      </w:r>
    </w:p>
    <w:p w:rsidR="00500AC5" w:rsidRPr="00500AC5" w:rsidRDefault="00500AC5" w:rsidP="00500AC5">
      <w:pPr>
        <w:numPr>
          <w:ilvl w:val="0"/>
          <w:numId w:val="4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     request.</w:t>
      </w:r>
      <w:r w:rsidRPr="00500AC5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getRequestDispatcher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500AC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"/WEB-INF/view/welcome.jsp"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.</w:t>
      </w:r>
      <w:r w:rsidRPr="00500AC5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forward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request, response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500AC5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500AC5" w:rsidRPr="00500AC5" w:rsidRDefault="00500AC5" w:rsidP="00500AC5">
      <w:pPr>
        <w:numPr>
          <w:ilvl w:val="0"/>
          <w:numId w:val="4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val="en-US" w:eastAsia="ru-RU"/>
        </w:rPr>
        <w:t>        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500AC5" w:rsidRPr="00500AC5" w:rsidRDefault="00500AC5" w:rsidP="00500AC5">
      <w:pPr>
        <w:numPr>
          <w:ilvl w:val="0"/>
          <w:numId w:val="4"/>
        </w:numPr>
        <w:shd w:val="clear" w:color="auto" w:fill="E9E9E6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r w:rsidRPr="00500AC5"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  <w:t>    </w:t>
      </w:r>
      <w:r w:rsidRPr="00500AC5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 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Думаю, код интуитивно понятен: если запрос равен /, тогда указываем путь, куда перенаправить запрос: на страницу индекс, если же запрос равен /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welcome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тогда, перенаправить на страницу приветствия. О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HttpServletRequest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подробнее поговорим в следующей части.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lastRenderedPageBreak/>
        <w:t xml:space="preserve">Теперь осталось только запустить наше приложение.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Потерпите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осталось недолго.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Нам нужен контейнер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сервлетов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, который сможет управлять нашей программой и который реализует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Servlets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и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Java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Server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Pages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(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jsp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) спецификации. Для наших нужд отлично подойдет 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Apache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Tomcat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— он бесплатный и очень удобный в использовании.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Apache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Tomcat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нужно скачать с официального сайта, распаковать и указать в настройках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Eclipse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путь к распакованному архиву. Сделаем все по порядку.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Качаем архив с сайта: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6953250" cy="5715000"/>
            <wp:effectExtent l="0" t="0" r="0" b="0"/>
            <wp:docPr id="4" name="Рисунок 4" descr="качаем томк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ачаем томкат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Распаковываем его в желаемую папку на диске.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Переходим в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Eclipse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и во вкладке сервера нажимаем создать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новый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: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lastRenderedPageBreak/>
        <w:drawing>
          <wp:inline distT="0" distB="0" distL="0" distR="0">
            <wp:extent cx="6953250" cy="1819275"/>
            <wp:effectExtent l="0" t="0" r="0" b="9525"/>
            <wp:docPr id="3" name="Рисунок 3" descr="создать новый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оздать новый сервер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Если такой вкладки у Вас нет, ее нужно добавить: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Window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-&gt;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View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-&gt;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Servers</w:t>
      </w:r>
      <w:proofErr w:type="spellEnd"/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Теперь нужно выбрать нужный нам вариант из предложенных серверов, указать путь к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нашему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и готово.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6953250" cy="5000625"/>
            <wp:effectExtent l="0" t="0" r="0" b="9525"/>
            <wp:docPr id="2" name="Рисунок 2" descr="конфигурация томк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онфигурация томкат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Переходим к нашему проекту. В разделе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Project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explorer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нужно нажать правой клавишей мыши и выбрать: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run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as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-&gt;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run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on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server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. Далее в окошке выбрать добавленный сервер подождать, пока проект запуститься и наслаждаться своим сайтом. Если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у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Вас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нет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опции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  run on server,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ее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нужно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 xml:space="preserve"> 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добавить</w:t>
      </w:r>
      <w:r w:rsidRPr="00500AC5">
        <w:rPr>
          <w:rFonts w:ascii="Helvetica" w:eastAsia="Times New Roman" w:hAnsi="Helvetica" w:cs="Helvetica"/>
          <w:color w:val="6B6B6B"/>
          <w:sz w:val="21"/>
          <w:szCs w:val="21"/>
          <w:lang w:val="en-US" w:eastAsia="ru-RU"/>
        </w:rPr>
        <w:t>: run as -&gt; run configuration -&gt; run on server.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6B6B6B"/>
          <w:sz w:val="21"/>
          <w:szCs w:val="21"/>
          <w:lang w:eastAsia="ru-RU"/>
        </w:rPr>
        <w:lastRenderedPageBreak/>
        <w:drawing>
          <wp:inline distT="0" distB="0" distL="0" distR="0">
            <wp:extent cx="6953250" cy="3133725"/>
            <wp:effectExtent l="0" t="0" r="0" b="9525"/>
            <wp:docPr id="1" name="Рисунок 1" descr="запустить простой джава с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запустить простой джава сайт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Вот вроде и все. Небольшая заметка превратилась в полноценную статью. И это только для запуска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хело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ворд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приложения. </w:t>
      </w:r>
      <w:proofErr w:type="gram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Далее будет интереснее и проще)).</w:t>
      </w:r>
      <w:proofErr w:type="gram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Я записал видео, где можно посмотреть весь процесс создания этого приложения:</w:t>
      </w:r>
    </w:p>
    <w:p w:rsidR="00500AC5" w:rsidRPr="00500AC5" w:rsidRDefault="00500AC5" w:rsidP="00500A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</w:pPr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Код на </w:t>
      </w:r>
      <w:proofErr w:type="spellStart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>гитхаб</w:t>
      </w:r>
      <w:proofErr w:type="spellEnd"/>
      <w:r w:rsidRPr="00500AC5">
        <w:rPr>
          <w:rFonts w:ascii="Helvetica" w:eastAsia="Times New Roman" w:hAnsi="Helvetica" w:cs="Helvetica"/>
          <w:color w:val="6B6B6B"/>
          <w:sz w:val="21"/>
          <w:szCs w:val="21"/>
          <w:lang w:eastAsia="ru-RU"/>
        </w:rPr>
        <w:t xml:space="preserve"> можно найти в описании к видео.</w:t>
      </w:r>
    </w:p>
    <w:p w:rsidR="00A40A06" w:rsidRDefault="00A40A06">
      <w:bookmarkStart w:id="4" w:name="_GoBack"/>
      <w:bookmarkEnd w:id="4"/>
    </w:p>
    <w:sectPr w:rsidR="00A4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26787"/>
    <w:multiLevelType w:val="multilevel"/>
    <w:tmpl w:val="E2DA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9B696C"/>
    <w:multiLevelType w:val="multilevel"/>
    <w:tmpl w:val="34E6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9034E8"/>
    <w:multiLevelType w:val="multilevel"/>
    <w:tmpl w:val="AB5E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486CF2"/>
    <w:multiLevelType w:val="multilevel"/>
    <w:tmpl w:val="90C0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AC5"/>
    <w:rsid w:val="00500AC5"/>
    <w:rsid w:val="00A4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0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A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ed-on">
    <w:name w:val="posted-on"/>
    <w:basedOn w:val="a0"/>
    <w:rsid w:val="00500AC5"/>
  </w:style>
  <w:style w:type="character" w:styleId="a3">
    <w:name w:val="Hyperlink"/>
    <w:basedOn w:val="a0"/>
    <w:uiPriority w:val="99"/>
    <w:semiHidden/>
    <w:unhideWhenUsed/>
    <w:rsid w:val="00500AC5"/>
    <w:rPr>
      <w:color w:val="0000FF"/>
      <w:u w:val="single"/>
    </w:rPr>
  </w:style>
  <w:style w:type="character" w:customStyle="1" w:styleId="byline">
    <w:name w:val="byline"/>
    <w:basedOn w:val="a0"/>
    <w:rsid w:val="00500AC5"/>
  </w:style>
  <w:style w:type="character" w:customStyle="1" w:styleId="author">
    <w:name w:val="author"/>
    <w:basedOn w:val="a0"/>
    <w:rsid w:val="00500AC5"/>
  </w:style>
  <w:style w:type="paragraph" w:styleId="a4">
    <w:name w:val="Normal (Web)"/>
    <w:basedOn w:val="a"/>
    <w:uiPriority w:val="99"/>
    <w:semiHidden/>
    <w:unhideWhenUsed/>
    <w:rsid w:val="0050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3">
    <w:name w:val="sc3"/>
    <w:basedOn w:val="a0"/>
    <w:rsid w:val="00500AC5"/>
  </w:style>
  <w:style w:type="character" w:customStyle="1" w:styleId="re1">
    <w:name w:val="re1"/>
    <w:basedOn w:val="a0"/>
    <w:rsid w:val="00500AC5"/>
  </w:style>
  <w:style w:type="character" w:customStyle="1" w:styleId="re2">
    <w:name w:val="re2"/>
    <w:basedOn w:val="a0"/>
    <w:rsid w:val="00500AC5"/>
  </w:style>
  <w:style w:type="character" w:customStyle="1" w:styleId="me1">
    <w:name w:val="me1"/>
    <w:basedOn w:val="a0"/>
    <w:rsid w:val="00500AC5"/>
  </w:style>
  <w:style w:type="character" w:customStyle="1" w:styleId="sy0">
    <w:name w:val="sy0"/>
    <w:basedOn w:val="a0"/>
    <w:rsid w:val="00500AC5"/>
  </w:style>
  <w:style w:type="character" w:customStyle="1" w:styleId="kw1">
    <w:name w:val="kw1"/>
    <w:basedOn w:val="a0"/>
    <w:rsid w:val="00500AC5"/>
  </w:style>
  <w:style w:type="character" w:customStyle="1" w:styleId="co2">
    <w:name w:val="co2"/>
    <w:basedOn w:val="a0"/>
    <w:rsid w:val="00500AC5"/>
  </w:style>
  <w:style w:type="character" w:customStyle="1" w:styleId="br0">
    <w:name w:val="br0"/>
    <w:basedOn w:val="a0"/>
    <w:rsid w:val="00500AC5"/>
  </w:style>
  <w:style w:type="character" w:customStyle="1" w:styleId="kw4">
    <w:name w:val="kw4"/>
    <w:basedOn w:val="a0"/>
    <w:rsid w:val="00500AC5"/>
  </w:style>
  <w:style w:type="character" w:customStyle="1" w:styleId="kw3">
    <w:name w:val="kw3"/>
    <w:basedOn w:val="a0"/>
    <w:rsid w:val="00500AC5"/>
  </w:style>
  <w:style w:type="character" w:customStyle="1" w:styleId="re0">
    <w:name w:val="re0"/>
    <w:basedOn w:val="a0"/>
    <w:rsid w:val="00500AC5"/>
  </w:style>
  <w:style w:type="character" w:customStyle="1" w:styleId="st0">
    <w:name w:val="st0"/>
    <w:basedOn w:val="a0"/>
    <w:rsid w:val="00500AC5"/>
  </w:style>
  <w:style w:type="paragraph" w:styleId="a5">
    <w:name w:val="Balloon Text"/>
    <w:basedOn w:val="a"/>
    <w:link w:val="a6"/>
    <w:uiPriority w:val="99"/>
    <w:semiHidden/>
    <w:unhideWhenUsed/>
    <w:rsid w:val="0050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0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A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ed-on">
    <w:name w:val="posted-on"/>
    <w:basedOn w:val="a0"/>
    <w:rsid w:val="00500AC5"/>
  </w:style>
  <w:style w:type="character" w:styleId="a3">
    <w:name w:val="Hyperlink"/>
    <w:basedOn w:val="a0"/>
    <w:uiPriority w:val="99"/>
    <w:semiHidden/>
    <w:unhideWhenUsed/>
    <w:rsid w:val="00500AC5"/>
    <w:rPr>
      <w:color w:val="0000FF"/>
      <w:u w:val="single"/>
    </w:rPr>
  </w:style>
  <w:style w:type="character" w:customStyle="1" w:styleId="byline">
    <w:name w:val="byline"/>
    <w:basedOn w:val="a0"/>
    <w:rsid w:val="00500AC5"/>
  </w:style>
  <w:style w:type="character" w:customStyle="1" w:styleId="author">
    <w:name w:val="author"/>
    <w:basedOn w:val="a0"/>
    <w:rsid w:val="00500AC5"/>
  </w:style>
  <w:style w:type="paragraph" w:styleId="a4">
    <w:name w:val="Normal (Web)"/>
    <w:basedOn w:val="a"/>
    <w:uiPriority w:val="99"/>
    <w:semiHidden/>
    <w:unhideWhenUsed/>
    <w:rsid w:val="0050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3">
    <w:name w:val="sc3"/>
    <w:basedOn w:val="a0"/>
    <w:rsid w:val="00500AC5"/>
  </w:style>
  <w:style w:type="character" w:customStyle="1" w:styleId="re1">
    <w:name w:val="re1"/>
    <w:basedOn w:val="a0"/>
    <w:rsid w:val="00500AC5"/>
  </w:style>
  <w:style w:type="character" w:customStyle="1" w:styleId="re2">
    <w:name w:val="re2"/>
    <w:basedOn w:val="a0"/>
    <w:rsid w:val="00500AC5"/>
  </w:style>
  <w:style w:type="character" w:customStyle="1" w:styleId="me1">
    <w:name w:val="me1"/>
    <w:basedOn w:val="a0"/>
    <w:rsid w:val="00500AC5"/>
  </w:style>
  <w:style w:type="character" w:customStyle="1" w:styleId="sy0">
    <w:name w:val="sy0"/>
    <w:basedOn w:val="a0"/>
    <w:rsid w:val="00500AC5"/>
  </w:style>
  <w:style w:type="character" w:customStyle="1" w:styleId="kw1">
    <w:name w:val="kw1"/>
    <w:basedOn w:val="a0"/>
    <w:rsid w:val="00500AC5"/>
  </w:style>
  <w:style w:type="character" w:customStyle="1" w:styleId="co2">
    <w:name w:val="co2"/>
    <w:basedOn w:val="a0"/>
    <w:rsid w:val="00500AC5"/>
  </w:style>
  <w:style w:type="character" w:customStyle="1" w:styleId="br0">
    <w:name w:val="br0"/>
    <w:basedOn w:val="a0"/>
    <w:rsid w:val="00500AC5"/>
  </w:style>
  <w:style w:type="character" w:customStyle="1" w:styleId="kw4">
    <w:name w:val="kw4"/>
    <w:basedOn w:val="a0"/>
    <w:rsid w:val="00500AC5"/>
  </w:style>
  <w:style w:type="character" w:customStyle="1" w:styleId="kw3">
    <w:name w:val="kw3"/>
    <w:basedOn w:val="a0"/>
    <w:rsid w:val="00500AC5"/>
  </w:style>
  <w:style w:type="character" w:customStyle="1" w:styleId="re0">
    <w:name w:val="re0"/>
    <w:basedOn w:val="a0"/>
    <w:rsid w:val="00500AC5"/>
  </w:style>
  <w:style w:type="character" w:customStyle="1" w:styleId="st0">
    <w:name w:val="st0"/>
    <w:basedOn w:val="a0"/>
    <w:rsid w:val="00500AC5"/>
  </w:style>
  <w:style w:type="paragraph" w:styleId="a5">
    <w:name w:val="Balloon Text"/>
    <w:basedOn w:val="a"/>
    <w:link w:val="a6"/>
    <w:uiPriority w:val="99"/>
    <w:semiHidden/>
    <w:unhideWhenUsed/>
    <w:rsid w:val="0050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13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5037">
                  <w:marLeft w:val="0"/>
                  <w:marRight w:val="0"/>
                  <w:marTop w:val="120"/>
                  <w:marBottom w:val="120"/>
                  <w:divBdr>
                    <w:top w:val="single" w:sz="6" w:space="0" w:color="C3CBD1"/>
                    <w:left w:val="single" w:sz="12" w:space="11" w:color="C3CBD1"/>
                    <w:bottom w:val="single" w:sz="6" w:space="0" w:color="C3CBD1"/>
                    <w:right w:val="single" w:sz="6" w:space="0" w:color="C3CBD1"/>
                  </w:divBdr>
                </w:div>
                <w:div w:id="1391343198">
                  <w:marLeft w:val="0"/>
                  <w:marRight w:val="0"/>
                  <w:marTop w:val="120"/>
                  <w:marBottom w:val="120"/>
                  <w:divBdr>
                    <w:top w:val="single" w:sz="6" w:space="0" w:color="C3CBD1"/>
                    <w:left w:val="single" w:sz="12" w:space="11" w:color="C3CBD1"/>
                    <w:bottom w:val="single" w:sz="6" w:space="0" w:color="C3CBD1"/>
                    <w:right w:val="single" w:sz="6" w:space="0" w:color="C3CBD1"/>
                  </w:divBdr>
                  <w:divsChild>
                    <w:div w:id="14140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6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6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4439">
                  <w:marLeft w:val="0"/>
                  <w:marRight w:val="0"/>
                  <w:marTop w:val="120"/>
                  <w:marBottom w:val="120"/>
                  <w:divBdr>
                    <w:top w:val="single" w:sz="6" w:space="0" w:color="C3CBD1"/>
                    <w:left w:val="single" w:sz="12" w:space="11" w:color="C3CBD1"/>
                    <w:bottom w:val="single" w:sz="6" w:space="0" w:color="C3CBD1"/>
                    <w:right w:val="single" w:sz="6" w:space="0" w:color="C3CBD1"/>
                  </w:divBdr>
                </w:div>
                <w:div w:id="1291670111">
                  <w:marLeft w:val="0"/>
                  <w:marRight w:val="0"/>
                  <w:marTop w:val="120"/>
                  <w:marBottom w:val="120"/>
                  <w:divBdr>
                    <w:top w:val="single" w:sz="6" w:space="0" w:color="C3CBD1"/>
                    <w:left w:val="single" w:sz="12" w:space="11" w:color="C3CBD1"/>
                    <w:bottom w:val="single" w:sz="6" w:space="0" w:color="C3CBD1"/>
                    <w:right w:val="single" w:sz="6" w:space="0" w:color="C3CBD1"/>
                  </w:divBdr>
                  <w:divsChild>
                    <w:div w:id="20352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7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36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4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9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6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9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49161">
                  <w:marLeft w:val="0"/>
                  <w:marRight w:val="0"/>
                  <w:marTop w:val="120"/>
                  <w:marBottom w:val="120"/>
                  <w:divBdr>
                    <w:top w:val="single" w:sz="6" w:space="0" w:color="C3CBD1"/>
                    <w:left w:val="single" w:sz="12" w:space="11" w:color="C3CBD1"/>
                    <w:bottom w:val="single" w:sz="6" w:space="0" w:color="C3CBD1"/>
                    <w:right w:val="single" w:sz="6" w:space="0" w:color="C3CBD1"/>
                  </w:divBdr>
                </w:div>
                <w:div w:id="1347554676">
                  <w:marLeft w:val="0"/>
                  <w:marRight w:val="0"/>
                  <w:marTop w:val="120"/>
                  <w:marBottom w:val="120"/>
                  <w:divBdr>
                    <w:top w:val="single" w:sz="6" w:space="0" w:color="C3CBD1"/>
                    <w:left w:val="single" w:sz="12" w:space="11" w:color="C3CBD1"/>
                    <w:bottom w:val="single" w:sz="6" w:space="0" w:color="C3CBD1"/>
                    <w:right w:val="single" w:sz="6" w:space="0" w:color="C3CBD1"/>
                  </w:divBdr>
                  <w:divsChild>
                    <w:div w:id="8472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1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8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5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0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2643">
                  <w:marLeft w:val="0"/>
                  <w:marRight w:val="0"/>
                  <w:marTop w:val="120"/>
                  <w:marBottom w:val="120"/>
                  <w:divBdr>
                    <w:top w:val="single" w:sz="6" w:space="0" w:color="C3CBD1"/>
                    <w:left w:val="single" w:sz="12" w:space="11" w:color="C3CBD1"/>
                    <w:bottom w:val="single" w:sz="6" w:space="0" w:color="C3CBD1"/>
                    <w:right w:val="single" w:sz="6" w:space="0" w:color="C3CBD1"/>
                  </w:divBdr>
                </w:div>
                <w:div w:id="1489206354">
                  <w:marLeft w:val="0"/>
                  <w:marRight w:val="0"/>
                  <w:marTop w:val="120"/>
                  <w:marBottom w:val="120"/>
                  <w:divBdr>
                    <w:top w:val="single" w:sz="6" w:space="0" w:color="C3CBD1"/>
                    <w:left w:val="single" w:sz="12" w:space="11" w:color="C3CBD1"/>
                    <w:bottom w:val="single" w:sz="6" w:space="0" w:color="C3CBD1"/>
                    <w:right w:val="single" w:sz="6" w:space="0" w:color="C3CBD1"/>
                  </w:divBdr>
                  <w:divsChild>
                    <w:div w:id="1328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2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19.jpeg"/><Relationship Id="rId7" Type="http://schemas.openxmlformats.org/officeDocument/2006/relationships/hyperlink" Target="http://java-master.com/%D0%BD%D0%B0%D1%87%D0%B0%D1%82%D1%8C-%D0%BF%D1%80%D0%BE%D0%B3%D1%80%D0%B0%D0%BC%D0%BC%D0%B8%D1%80%D0%BE%D0%B2%D0%B0%D1%82%D1%8C-%D0%BD%D0%B0-jav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java-master.com/%D0%BF%D0%B8%D1%88%D0%B5%D0%BC-%D0%B2%D0%B5%D0%B1-%D0%BF%D1%80%D0%B8%D0%BB%D0%BE%D0%B6%D0%B5%D0%BD%D0%B8%D1%8F-%D0%BD%D0%B0-java/#codesyntax_2" TargetMode="Externa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java-master.com/%D0%BF%D0%B8%D1%88%D0%B5%D0%BC-%D0%B2%D0%B5%D0%B1-%D0%BF%D1%80%D0%B8%D0%BB%D0%BE%D0%B6%D0%B5%D0%BD%D0%B8%D1%8F-%D0%BD%D0%B0-java/#codesyntax_1" TargetMode="External"/><Relationship Id="rId20" Type="http://schemas.openxmlformats.org/officeDocument/2006/relationships/image" Target="media/image10.gif"/><Relationship Id="rId29" Type="http://schemas.openxmlformats.org/officeDocument/2006/relationships/hyperlink" Target="https://java-master.com/%D0%BF%D0%B8%D1%88%D0%B5%D0%BC-%D0%B2%D0%B5%D0%B1-%D0%BF%D1%80%D0%B8%D0%BB%D0%BE%D0%B6%D0%B5%D0%BD%D0%B8%D1%8F-%D0%BD%D0%B0-java/#codesyntax_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-master.com/%d0%bf%d0%b8%d1%88%d0%b5%d0%bc-%d0%b2%d0%b5%d0%b1-%d0%bf%d1%80%d0%b8%d0%bb%d0%be%d0%b6%d0%b5%d0%bd%d0%b8%d1%8f-%d0%bd%d0%b0-java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java-master.com/%D0%BF%D0%B0%D0%BA%D0%B5%D1%82%D1%8B-packages-in-java/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java-master.com/wp-content/plugins/wp-synhighlight/About.html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va-master.com/%d0%bf%d0%b8%d1%88%d0%b5%d0%bc-%d0%b2%d0%b5%d0%b1-%d0%bf%d1%80%d0%b8%d0%bb%d0%be%d0%b6%d0%b5%d0%bd%d0%b8%d1%8f-%d0%bd%d0%b0-java/editing-pom/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java-master.com/%D0%BF%D0%B8%D1%88%D0%B5%D0%BC-%D0%B2%D0%B5%D0%B1-%D0%BF%D1%80%D0%B8%D0%BB%D0%BE%D0%B6%D0%B5%D0%BD%D0%B8%D1%8F-%D0%BD%D0%B0-java/#codesyntax_3" TargetMode="External"/><Relationship Id="rId30" Type="http://schemas.openxmlformats.org/officeDocument/2006/relationships/hyperlink" Target="http://www.google.com/search?hl=en&amp;q=allinurl%3Astring+java.sun.com&amp;btnI=I%27m%20Feeling%20Lucky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1705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2018-05-26T17:46:00Z</dcterms:created>
  <dcterms:modified xsi:type="dcterms:W3CDTF">2018-05-26T17:47:00Z</dcterms:modified>
</cp:coreProperties>
</file>