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D9C4" w14:textId="5F1366D0" w:rsidR="00072D7E" w:rsidRPr="005F0DD8" w:rsidRDefault="00072D7E" w:rsidP="005C10C8">
      <w:pPr>
        <w:jc w:val="center"/>
        <w:rPr>
          <w:rFonts w:ascii="Times New Roman" w:hAnsi="Times New Roman" w:cs="Times New Roman"/>
          <w:b/>
        </w:rPr>
      </w:pPr>
      <w:r w:rsidRPr="005F0DD8">
        <w:rPr>
          <w:rFonts w:ascii="Times New Roman" w:hAnsi="Times New Roman" w:cs="Times New Roman"/>
          <w:b/>
        </w:rPr>
        <w:t xml:space="preserve">School of </w:t>
      </w:r>
      <w:r w:rsidR="005E1F9F">
        <w:rPr>
          <w:rFonts w:ascii="Times New Roman" w:hAnsi="Times New Roman" w:cs="Times New Roman"/>
          <w:b/>
        </w:rPr>
        <w:t>Computing (SO</w:t>
      </w:r>
      <w:r w:rsidR="00FF0A4E">
        <w:rPr>
          <w:rFonts w:ascii="Times New Roman" w:hAnsi="Times New Roman" w:cs="Times New Roman"/>
          <w:b/>
        </w:rPr>
        <w:t>C)</w:t>
      </w:r>
    </w:p>
    <w:p w14:paraId="72171DB3" w14:textId="1BDED514" w:rsidR="00072D7E" w:rsidRPr="005F0DD8" w:rsidRDefault="0056270B" w:rsidP="00072D7E">
      <w:pPr>
        <w:jc w:val="center"/>
        <w:rPr>
          <w:rFonts w:ascii="Times New Roman" w:hAnsi="Times New Roman" w:cs="Times New Roman"/>
          <w:b/>
        </w:rPr>
      </w:pPr>
      <w:r>
        <w:rPr>
          <w:rFonts w:ascii="Times New Roman" w:hAnsi="Times New Roman" w:cs="Times New Roman"/>
          <w:b/>
        </w:rPr>
        <w:t>ST2515</w:t>
      </w:r>
      <w:r w:rsidR="005F0DD8" w:rsidRPr="005F0DD8">
        <w:rPr>
          <w:rFonts w:ascii="Times New Roman" w:hAnsi="Times New Roman" w:cs="Times New Roman"/>
          <w:b/>
        </w:rPr>
        <w:t xml:space="preserve"> Secure Coding</w:t>
      </w:r>
    </w:p>
    <w:p w14:paraId="7BDB52A3" w14:textId="77777777" w:rsidR="00072D7E" w:rsidRPr="005F0DD8" w:rsidRDefault="00072D7E" w:rsidP="00072D7E">
      <w:pPr>
        <w:jc w:val="center"/>
        <w:rPr>
          <w:rFonts w:ascii="Times New Roman" w:hAnsi="Times New Roman" w:cs="Times New Roman"/>
          <w:b/>
        </w:rPr>
      </w:pPr>
    </w:p>
    <w:p w14:paraId="27FE25BC" w14:textId="2D82A4B2" w:rsidR="00072D7E" w:rsidRPr="005F0DD8" w:rsidRDefault="00F83882" w:rsidP="00072D7E">
      <w:pPr>
        <w:jc w:val="center"/>
        <w:rPr>
          <w:rFonts w:ascii="Times New Roman" w:hAnsi="Times New Roman" w:cs="Times New Roman"/>
          <w:b/>
        </w:rPr>
      </w:pPr>
      <w:r>
        <w:rPr>
          <w:rFonts w:ascii="Times New Roman" w:hAnsi="Times New Roman" w:cs="Times New Roman"/>
          <w:b/>
        </w:rPr>
        <w:t>202</w:t>
      </w:r>
      <w:r w:rsidR="00BA430C">
        <w:rPr>
          <w:rFonts w:ascii="Times New Roman" w:hAnsi="Times New Roman" w:cs="Times New Roman"/>
          <w:b/>
        </w:rPr>
        <w:t>4</w:t>
      </w:r>
      <w:r>
        <w:rPr>
          <w:rFonts w:ascii="Times New Roman" w:hAnsi="Times New Roman" w:cs="Times New Roman"/>
          <w:b/>
        </w:rPr>
        <w:t>/202</w:t>
      </w:r>
      <w:r w:rsidR="00BA430C">
        <w:rPr>
          <w:rFonts w:ascii="Times New Roman" w:hAnsi="Times New Roman" w:cs="Times New Roman"/>
          <w:b/>
        </w:rPr>
        <w:t>5</w:t>
      </w:r>
      <w:r w:rsidR="00072D7E" w:rsidRPr="005F0DD8">
        <w:rPr>
          <w:rFonts w:ascii="Times New Roman" w:hAnsi="Times New Roman" w:cs="Times New Roman"/>
          <w:b/>
        </w:rPr>
        <w:t xml:space="preserve"> Semester </w:t>
      </w:r>
      <w:r w:rsidR="00412FFE">
        <w:rPr>
          <w:rFonts w:ascii="Times New Roman" w:hAnsi="Times New Roman" w:cs="Times New Roman"/>
          <w:b/>
        </w:rPr>
        <w:t>2</w:t>
      </w:r>
    </w:p>
    <w:p w14:paraId="5BFA7423" w14:textId="2AF7DE1A" w:rsidR="00072D7E" w:rsidRPr="005F0DD8" w:rsidRDefault="005E1F9F" w:rsidP="00072D7E">
      <w:pPr>
        <w:jc w:val="center"/>
        <w:rPr>
          <w:rFonts w:ascii="Times New Roman" w:hAnsi="Times New Roman" w:cs="Times New Roman"/>
          <w:b/>
        </w:rPr>
      </w:pPr>
      <w:r>
        <w:rPr>
          <w:rFonts w:ascii="Times New Roman" w:hAnsi="Times New Roman" w:cs="Times New Roman"/>
          <w:b/>
        </w:rPr>
        <w:t>Assignment</w:t>
      </w:r>
    </w:p>
    <w:p w14:paraId="32465090" w14:textId="77777777" w:rsidR="00072D7E" w:rsidRPr="005F0DD8" w:rsidRDefault="00072D7E" w:rsidP="00072D7E">
      <w:pPr>
        <w:rPr>
          <w:rFonts w:ascii="Times New Roman" w:hAnsi="Times New Roman" w:cs="Times New Roman"/>
        </w:rPr>
      </w:pPr>
    </w:p>
    <w:p w14:paraId="4E8D62BA" w14:textId="77777777" w:rsidR="00072D7E" w:rsidRPr="005F0DD8" w:rsidRDefault="00072D7E" w:rsidP="00072D7E">
      <w:pPr>
        <w:rPr>
          <w:rFonts w:ascii="Times New Roman" w:hAnsi="Times New Roman" w:cs="Times New Roman"/>
        </w:rPr>
      </w:pPr>
    </w:p>
    <w:p w14:paraId="21115F2D" w14:textId="77777777" w:rsidR="00072D7E" w:rsidRPr="005F0DD8" w:rsidRDefault="00072D7E" w:rsidP="00072D7E">
      <w:pPr>
        <w:rPr>
          <w:rFonts w:ascii="Times New Roman" w:hAnsi="Times New Roman" w:cs="Times New Roman"/>
          <w:b/>
          <w:u w:val="single"/>
        </w:rPr>
      </w:pPr>
      <w:r w:rsidRPr="005F0DD8">
        <w:rPr>
          <w:rFonts w:ascii="Times New Roman" w:hAnsi="Times New Roman" w:cs="Times New Roman"/>
          <w:b/>
          <w:u w:val="single"/>
        </w:rPr>
        <w:t>Instructions and Guidelines:</w:t>
      </w:r>
    </w:p>
    <w:p w14:paraId="327D0083" w14:textId="77777777" w:rsidR="00072D7E" w:rsidRPr="005F0DD8" w:rsidRDefault="00072D7E" w:rsidP="00072D7E">
      <w:pPr>
        <w:rPr>
          <w:rFonts w:ascii="Times New Roman" w:hAnsi="Times New Roman" w:cs="Times New Roman"/>
        </w:rPr>
      </w:pPr>
    </w:p>
    <w:p w14:paraId="00898027" w14:textId="77777777" w:rsidR="00072D7E" w:rsidRPr="005F0DD8" w:rsidRDefault="00072D7E" w:rsidP="00072D7E">
      <w:pPr>
        <w:rPr>
          <w:rFonts w:ascii="Times New Roman" w:hAnsi="Times New Roman" w:cs="Times New Roman"/>
        </w:rPr>
      </w:pPr>
    </w:p>
    <w:p w14:paraId="3606147C" w14:textId="3567F5BA" w:rsidR="00072D7E" w:rsidRPr="005F0DD8" w:rsidRDefault="00556873" w:rsidP="00072D7E">
      <w:pPr>
        <w:pStyle w:val="ListParagraph"/>
        <w:numPr>
          <w:ilvl w:val="0"/>
          <w:numId w:val="1"/>
        </w:numPr>
        <w:rPr>
          <w:rFonts w:ascii="Times New Roman" w:hAnsi="Times New Roman" w:cs="Times New Roman"/>
        </w:rPr>
      </w:pPr>
      <w:r w:rsidRPr="005F0DD8">
        <w:rPr>
          <w:rFonts w:ascii="Times New Roman" w:hAnsi="Times New Roman" w:cs="Times New Roman"/>
        </w:rPr>
        <w:t>This is a</w:t>
      </w:r>
      <w:r w:rsidR="00072D7E" w:rsidRPr="005F0DD8">
        <w:rPr>
          <w:rFonts w:ascii="Times New Roman" w:hAnsi="Times New Roman" w:cs="Times New Roman"/>
        </w:rPr>
        <w:t xml:space="preserve"> </w:t>
      </w:r>
      <w:r w:rsidRPr="005F0DD8">
        <w:rPr>
          <w:rFonts w:ascii="Times New Roman" w:hAnsi="Times New Roman" w:cs="Times New Roman"/>
        </w:rPr>
        <w:t>group</w:t>
      </w:r>
      <w:r w:rsidR="00072D7E" w:rsidRPr="005F0DD8">
        <w:rPr>
          <w:rFonts w:ascii="Times New Roman" w:hAnsi="Times New Roman" w:cs="Times New Roman"/>
        </w:rPr>
        <w:t xml:space="preserve"> </w:t>
      </w:r>
      <w:proofErr w:type="gramStart"/>
      <w:r w:rsidR="00072D7E" w:rsidRPr="005F0DD8">
        <w:rPr>
          <w:rFonts w:ascii="Times New Roman" w:hAnsi="Times New Roman" w:cs="Times New Roman"/>
        </w:rPr>
        <w:t>assignment</w:t>
      </w:r>
      <w:r w:rsidR="00313F7A">
        <w:rPr>
          <w:rFonts w:ascii="Times New Roman" w:hAnsi="Times New Roman" w:cs="Times New Roman"/>
        </w:rPr>
        <w:t>(</w:t>
      </w:r>
      <w:proofErr w:type="gramEnd"/>
      <w:r w:rsidRPr="005F0DD8">
        <w:rPr>
          <w:rFonts w:ascii="Times New Roman" w:hAnsi="Times New Roman" w:cs="Times New Roman"/>
        </w:rPr>
        <w:t>2 per group</w:t>
      </w:r>
      <w:r w:rsidR="00313F7A">
        <w:rPr>
          <w:rFonts w:ascii="Times New Roman" w:hAnsi="Times New Roman" w:cs="Times New Roman"/>
        </w:rPr>
        <w:t xml:space="preserve"> by default</w:t>
      </w:r>
      <w:r w:rsidRPr="005F0DD8">
        <w:rPr>
          <w:rFonts w:ascii="Times New Roman" w:hAnsi="Times New Roman" w:cs="Times New Roman"/>
        </w:rPr>
        <w:t>)</w:t>
      </w:r>
      <w:r w:rsidR="0052052D">
        <w:rPr>
          <w:rFonts w:ascii="Times New Roman" w:hAnsi="Times New Roman" w:cs="Times New Roman"/>
        </w:rPr>
        <w:t xml:space="preserve"> to be handed in by </w:t>
      </w:r>
      <w:r w:rsidR="00412FFE">
        <w:rPr>
          <w:rFonts w:ascii="Times New Roman" w:hAnsi="Times New Roman" w:cs="Times New Roman"/>
          <w:b/>
        </w:rPr>
        <w:t>10th</w:t>
      </w:r>
      <w:r w:rsidR="00F83882">
        <w:rPr>
          <w:rFonts w:ascii="Times New Roman" w:hAnsi="Times New Roman" w:cs="Times New Roman"/>
          <w:b/>
        </w:rPr>
        <w:t xml:space="preserve"> </w:t>
      </w:r>
      <w:r w:rsidR="00412FFE">
        <w:rPr>
          <w:rFonts w:ascii="Times New Roman" w:hAnsi="Times New Roman" w:cs="Times New Roman"/>
          <w:b/>
        </w:rPr>
        <w:t>Feb</w:t>
      </w:r>
      <w:r w:rsidR="00F83882">
        <w:rPr>
          <w:rFonts w:ascii="Times New Roman" w:hAnsi="Times New Roman" w:cs="Times New Roman"/>
          <w:b/>
        </w:rPr>
        <w:t xml:space="preserve"> 202</w:t>
      </w:r>
      <w:r w:rsidR="00412FFE">
        <w:rPr>
          <w:rFonts w:ascii="Times New Roman" w:hAnsi="Times New Roman" w:cs="Times New Roman"/>
          <w:b/>
        </w:rPr>
        <w:t>5</w:t>
      </w:r>
      <w:r w:rsidR="0013429B">
        <w:rPr>
          <w:rFonts w:ascii="Times New Roman" w:hAnsi="Times New Roman" w:cs="Times New Roman"/>
          <w:b/>
        </w:rPr>
        <w:t xml:space="preserve">, </w:t>
      </w:r>
      <w:r w:rsidR="00412FFE">
        <w:rPr>
          <w:rFonts w:ascii="Times New Roman" w:hAnsi="Times New Roman" w:cs="Times New Roman"/>
          <w:b/>
        </w:rPr>
        <w:t>9</w:t>
      </w:r>
      <w:r w:rsidR="0013429B">
        <w:rPr>
          <w:rFonts w:ascii="Times New Roman" w:hAnsi="Times New Roman" w:cs="Times New Roman"/>
          <w:b/>
        </w:rPr>
        <w:t xml:space="preserve"> </w:t>
      </w:r>
      <w:r w:rsidR="00F13A77">
        <w:rPr>
          <w:rFonts w:ascii="Times New Roman" w:hAnsi="Times New Roman" w:cs="Times New Roman"/>
          <w:b/>
        </w:rPr>
        <w:t>a</w:t>
      </w:r>
      <w:r w:rsidR="0013429B">
        <w:rPr>
          <w:rFonts w:ascii="Times New Roman" w:hAnsi="Times New Roman" w:cs="Times New Roman"/>
          <w:b/>
        </w:rPr>
        <w:t>.</w:t>
      </w:r>
      <w:r w:rsidR="00F13A77">
        <w:rPr>
          <w:rFonts w:ascii="Times New Roman" w:hAnsi="Times New Roman" w:cs="Times New Roman"/>
          <w:b/>
        </w:rPr>
        <w:t>m</w:t>
      </w:r>
      <w:r w:rsidR="0013429B">
        <w:rPr>
          <w:rFonts w:ascii="Times New Roman" w:hAnsi="Times New Roman" w:cs="Times New Roman"/>
        </w:rPr>
        <w:t>.</w:t>
      </w:r>
      <w:r w:rsidR="00072D7E" w:rsidRPr="005F0DD8">
        <w:rPr>
          <w:rFonts w:ascii="Times New Roman" w:hAnsi="Times New Roman" w:cs="Times New Roman"/>
        </w:rPr>
        <w:br/>
      </w:r>
    </w:p>
    <w:p w14:paraId="224CBB5B" w14:textId="75EFAB70" w:rsidR="00072D7E" w:rsidRPr="005F0DD8" w:rsidRDefault="00084B65" w:rsidP="00072D7E">
      <w:pPr>
        <w:pStyle w:val="ListParagraph"/>
        <w:numPr>
          <w:ilvl w:val="0"/>
          <w:numId w:val="1"/>
        </w:numPr>
        <w:rPr>
          <w:rFonts w:ascii="Times New Roman" w:hAnsi="Times New Roman" w:cs="Times New Roman"/>
        </w:rPr>
      </w:pPr>
      <w:r>
        <w:rPr>
          <w:rFonts w:ascii="Times New Roman" w:hAnsi="Times New Roman" w:cs="Times New Roman"/>
        </w:rPr>
        <w:t>Its weightage is 30</w:t>
      </w:r>
      <w:r w:rsidR="00072D7E" w:rsidRPr="005F0DD8">
        <w:rPr>
          <w:rFonts w:ascii="Times New Roman" w:hAnsi="Times New Roman" w:cs="Times New Roman"/>
        </w:rPr>
        <w:t>% of the overall result.</w:t>
      </w:r>
      <w:r w:rsidR="00D40EE9" w:rsidRPr="005F0DD8">
        <w:rPr>
          <w:rFonts w:ascii="Times New Roman" w:hAnsi="Times New Roman" w:cs="Times New Roman"/>
        </w:rPr>
        <w:t xml:space="preserve"> </w:t>
      </w:r>
      <w:r w:rsidR="00F00502">
        <w:rPr>
          <w:rFonts w:ascii="Times New Roman" w:hAnsi="Times New Roman" w:cs="Times New Roman"/>
        </w:rPr>
        <w:t xml:space="preserve">For the assignment, it will be graded weighted </w:t>
      </w:r>
      <w:r>
        <w:rPr>
          <w:rFonts w:ascii="Times New Roman" w:hAnsi="Times New Roman" w:cs="Times New Roman"/>
        </w:rPr>
        <w:t>80 marks on the report and 20</w:t>
      </w:r>
      <w:r w:rsidR="003A682D">
        <w:rPr>
          <w:rFonts w:ascii="Times New Roman" w:hAnsi="Times New Roman" w:cs="Times New Roman"/>
        </w:rPr>
        <w:t xml:space="preserve"> marks</w:t>
      </w:r>
      <w:r w:rsidR="00D40EE9" w:rsidRPr="005F0DD8">
        <w:rPr>
          <w:rFonts w:ascii="Times New Roman" w:hAnsi="Times New Roman" w:cs="Times New Roman"/>
        </w:rPr>
        <w:t xml:space="preserve"> on the class presentation.</w:t>
      </w:r>
      <w:r w:rsidR="00072D7E" w:rsidRPr="005F0DD8">
        <w:rPr>
          <w:rFonts w:ascii="Times New Roman" w:hAnsi="Times New Roman" w:cs="Times New Roman"/>
        </w:rPr>
        <w:br/>
      </w:r>
    </w:p>
    <w:p w14:paraId="239FBAF7" w14:textId="77777777" w:rsidR="002674D6" w:rsidRDefault="00072D7E" w:rsidP="00072D7E">
      <w:pPr>
        <w:pStyle w:val="ListParagraph"/>
        <w:numPr>
          <w:ilvl w:val="0"/>
          <w:numId w:val="1"/>
        </w:numPr>
        <w:rPr>
          <w:rFonts w:ascii="Times New Roman" w:hAnsi="Times New Roman" w:cs="Times New Roman"/>
        </w:rPr>
      </w:pPr>
      <w:r w:rsidRPr="005F0DD8">
        <w:rPr>
          <w:rFonts w:ascii="Times New Roman" w:hAnsi="Times New Roman" w:cs="Times New Roman"/>
        </w:rPr>
        <w:t>Students are required to submit a softcopy of the project</w:t>
      </w:r>
      <w:r w:rsidR="00D40EE9" w:rsidRPr="005F0DD8">
        <w:rPr>
          <w:rFonts w:ascii="Times New Roman" w:hAnsi="Times New Roman" w:cs="Times New Roman"/>
        </w:rPr>
        <w:t xml:space="preserve"> (report and presentation slides)</w:t>
      </w:r>
      <w:r w:rsidRPr="005F0DD8">
        <w:rPr>
          <w:rFonts w:ascii="Times New Roman" w:hAnsi="Times New Roman" w:cs="Times New Roman"/>
        </w:rPr>
        <w:t xml:space="preserve"> via </w:t>
      </w:r>
      <w:r w:rsidR="0013429B">
        <w:rPr>
          <w:rFonts w:ascii="Times New Roman" w:hAnsi="Times New Roman" w:cs="Times New Roman"/>
        </w:rPr>
        <w:t xml:space="preserve">the course website in </w:t>
      </w:r>
      <w:proofErr w:type="spellStart"/>
      <w:r w:rsidR="0013429B">
        <w:rPr>
          <w:rFonts w:ascii="Times New Roman" w:hAnsi="Times New Roman" w:cs="Times New Roman"/>
        </w:rPr>
        <w:t>PoliteMall</w:t>
      </w:r>
      <w:proofErr w:type="spellEnd"/>
      <w:r w:rsidRPr="005F0DD8">
        <w:rPr>
          <w:rFonts w:ascii="Times New Roman" w:hAnsi="Times New Roman" w:cs="Times New Roman"/>
        </w:rPr>
        <w:t>.</w:t>
      </w:r>
    </w:p>
    <w:p w14:paraId="51C480BB" w14:textId="4FA3E393" w:rsidR="002674D6" w:rsidRDefault="002674D6" w:rsidP="002674D6">
      <w:pPr>
        <w:pStyle w:val="ListParagraph"/>
        <w:ind w:left="360"/>
        <w:rPr>
          <w:rFonts w:ascii="Times New Roman" w:hAnsi="Times New Roman" w:cs="Times New Roman"/>
        </w:rPr>
      </w:pPr>
    </w:p>
    <w:p w14:paraId="74BC5CFC" w14:textId="5DCB177A" w:rsidR="00072D7E" w:rsidRPr="005F0DD8" w:rsidRDefault="002674D6" w:rsidP="00072D7E">
      <w:pPr>
        <w:pStyle w:val="ListParagraph"/>
        <w:numPr>
          <w:ilvl w:val="0"/>
          <w:numId w:val="1"/>
        </w:numPr>
        <w:rPr>
          <w:rFonts w:ascii="Times New Roman" w:hAnsi="Times New Roman" w:cs="Times New Roman"/>
        </w:rPr>
      </w:pPr>
      <w:r>
        <w:rPr>
          <w:rFonts w:ascii="Times New Roman" w:hAnsi="Times New Roman" w:cs="Times New Roman"/>
        </w:rPr>
        <w:t xml:space="preserve">Students are required to submit the academic integrity form </w:t>
      </w:r>
      <w:r w:rsidR="00072D7E" w:rsidRPr="005F0DD8">
        <w:rPr>
          <w:rFonts w:ascii="Times New Roman" w:hAnsi="Times New Roman" w:cs="Times New Roman"/>
        </w:rPr>
        <w:br/>
      </w:r>
    </w:p>
    <w:p w14:paraId="5F4BC24B" w14:textId="2C17E957" w:rsidR="00072D7E" w:rsidRPr="005F0DD8" w:rsidRDefault="00072D7E" w:rsidP="00072D7E">
      <w:pPr>
        <w:pStyle w:val="ListParagraph"/>
        <w:numPr>
          <w:ilvl w:val="0"/>
          <w:numId w:val="1"/>
        </w:numPr>
        <w:rPr>
          <w:rFonts w:ascii="Times New Roman" w:hAnsi="Times New Roman" w:cs="Times New Roman"/>
        </w:rPr>
      </w:pPr>
      <w:r w:rsidRPr="005F0DD8">
        <w:rPr>
          <w:rFonts w:ascii="Times New Roman" w:hAnsi="Times New Roman" w:cs="Times New Roman"/>
        </w:rPr>
        <w:t xml:space="preserve">The </w:t>
      </w:r>
      <w:r w:rsidR="00556873" w:rsidRPr="005F0DD8">
        <w:rPr>
          <w:rFonts w:ascii="Times New Roman" w:hAnsi="Times New Roman" w:cs="Times New Roman"/>
        </w:rPr>
        <w:t>presentation</w:t>
      </w:r>
      <w:r w:rsidRPr="005F0DD8">
        <w:rPr>
          <w:rFonts w:ascii="Times New Roman" w:hAnsi="Times New Roman" w:cs="Times New Roman"/>
        </w:rPr>
        <w:t xml:space="preserve"> will be conducted on</w:t>
      </w:r>
      <w:r w:rsidR="00312E79">
        <w:rPr>
          <w:rFonts w:ascii="Times New Roman" w:hAnsi="Times New Roman" w:cs="Times New Roman"/>
        </w:rPr>
        <w:t xml:space="preserve"> the week of</w:t>
      </w:r>
      <w:r w:rsidRPr="005F0DD8">
        <w:rPr>
          <w:rFonts w:ascii="Times New Roman" w:hAnsi="Times New Roman" w:cs="Times New Roman"/>
        </w:rPr>
        <w:t xml:space="preserve"> </w:t>
      </w:r>
      <w:r w:rsidR="00412FFE" w:rsidRPr="00412FFE">
        <w:rPr>
          <w:rFonts w:ascii="Times New Roman" w:hAnsi="Times New Roman" w:cs="Times New Roman"/>
          <w:b/>
          <w:bCs/>
        </w:rPr>
        <w:t>10</w:t>
      </w:r>
      <w:r w:rsidR="00AB53FD" w:rsidRPr="00412FFE">
        <w:rPr>
          <w:rFonts w:ascii="Times New Roman" w:hAnsi="Times New Roman" w:cs="Times New Roman"/>
          <w:b/>
          <w:bCs/>
        </w:rPr>
        <w:t>th</w:t>
      </w:r>
      <w:r w:rsidR="00312E79">
        <w:rPr>
          <w:rFonts w:ascii="Times New Roman" w:hAnsi="Times New Roman" w:cs="Times New Roman"/>
          <w:b/>
        </w:rPr>
        <w:t xml:space="preserve"> </w:t>
      </w:r>
      <w:r w:rsidR="00412FFE">
        <w:rPr>
          <w:rFonts w:ascii="Times New Roman" w:hAnsi="Times New Roman" w:cs="Times New Roman"/>
          <w:b/>
        </w:rPr>
        <w:t>Feb</w:t>
      </w:r>
      <w:r w:rsidR="00933184" w:rsidRPr="005F0DD8">
        <w:rPr>
          <w:rFonts w:ascii="Times New Roman" w:hAnsi="Times New Roman" w:cs="Times New Roman"/>
          <w:b/>
        </w:rPr>
        <w:t xml:space="preserve"> </w:t>
      </w:r>
      <w:r w:rsidR="00F83882">
        <w:rPr>
          <w:rFonts w:ascii="Times New Roman" w:hAnsi="Times New Roman" w:cs="Times New Roman"/>
          <w:b/>
        </w:rPr>
        <w:t>202</w:t>
      </w:r>
      <w:r w:rsidR="00412FFE">
        <w:rPr>
          <w:rFonts w:ascii="Times New Roman" w:hAnsi="Times New Roman" w:cs="Times New Roman"/>
          <w:b/>
        </w:rPr>
        <w:t>5</w:t>
      </w:r>
      <w:r w:rsidR="00556873" w:rsidRPr="005F0DD8">
        <w:rPr>
          <w:rFonts w:ascii="Times New Roman" w:hAnsi="Times New Roman" w:cs="Times New Roman"/>
          <w:b/>
        </w:rPr>
        <w:t xml:space="preserve"> </w:t>
      </w:r>
      <w:r w:rsidR="00556873" w:rsidRPr="005F0DD8">
        <w:rPr>
          <w:rFonts w:ascii="Times New Roman" w:hAnsi="Times New Roman" w:cs="Times New Roman"/>
        </w:rPr>
        <w:t>during lesson</w:t>
      </w:r>
      <w:r w:rsidR="00B911F0" w:rsidRPr="005F0DD8">
        <w:rPr>
          <w:rFonts w:ascii="Times New Roman" w:hAnsi="Times New Roman" w:cs="Times New Roman"/>
          <w:b/>
        </w:rPr>
        <w:t xml:space="preserve"> </w:t>
      </w:r>
      <w:r w:rsidRPr="005F0DD8">
        <w:rPr>
          <w:rFonts w:ascii="Times New Roman" w:hAnsi="Times New Roman" w:cs="Times New Roman"/>
        </w:rPr>
        <w:t xml:space="preserve">Students are expected to explain their work during the </w:t>
      </w:r>
      <w:r w:rsidR="00556873" w:rsidRPr="005F0DD8">
        <w:rPr>
          <w:rFonts w:ascii="Times New Roman" w:hAnsi="Times New Roman" w:cs="Times New Roman"/>
        </w:rPr>
        <w:t>presentation</w:t>
      </w:r>
      <w:r w:rsidRPr="005F0DD8">
        <w:rPr>
          <w:rFonts w:ascii="Times New Roman" w:hAnsi="Times New Roman" w:cs="Times New Roman"/>
        </w:rPr>
        <w:t>.</w:t>
      </w:r>
      <w:r w:rsidRPr="005F0DD8">
        <w:rPr>
          <w:rFonts w:ascii="Times New Roman" w:hAnsi="Times New Roman" w:cs="Times New Roman"/>
        </w:rPr>
        <w:br/>
      </w:r>
    </w:p>
    <w:p w14:paraId="7BC8A434" w14:textId="3131DBF0" w:rsidR="00084B65" w:rsidRPr="009F2408" w:rsidRDefault="00084B65" w:rsidP="00084B65">
      <w:pPr>
        <w:ind w:left="426" w:hanging="426"/>
        <w:rPr>
          <w:bCs/>
          <w:color w:val="FF0000"/>
          <w:lang w:val="en-SG"/>
        </w:rPr>
      </w:pPr>
      <w:r>
        <w:rPr>
          <w:lang w:val="en-GB"/>
        </w:rPr>
        <w:t>6</w:t>
      </w:r>
      <w:r w:rsidRPr="005F74C4">
        <w:rPr>
          <w:lang w:val="en-GB"/>
        </w:rPr>
        <w:t>.</w:t>
      </w:r>
      <w:r w:rsidRPr="005F74C4">
        <w:rPr>
          <w:lang w:val="en-GB"/>
        </w:rPr>
        <w:tab/>
      </w:r>
      <w:r w:rsidRPr="005F74C4">
        <w:rPr>
          <w:lang w:val="en-SG"/>
        </w:rPr>
        <w:t xml:space="preserve"> </w:t>
      </w: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w:t>
      </w:r>
      <w:proofErr w:type="gramStart"/>
      <w:r w:rsidRPr="009F2408">
        <w:rPr>
          <w:bCs/>
          <w:color w:val="FF0000"/>
          <w:lang w:val="en-SG"/>
        </w:rPr>
        <w:t>own</w:t>
      </w:r>
      <w:proofErr w:type="gramEnd"/>
      <w:r w:rsidRPr="009F2408">
        <w:rPr>
          <w:bCs/>
          <w:color w:val="FF0000"/>
          <w:lang w:val="en-SG"/>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5B5061A4" w14:textId="77777777" w:rsidR="00084B65" w:rsidRPr="005F74C4" w:rsidRDefault="00084B65" w:rsidP="00084B65">
      <w:pPr>
        <w:pStyle w:val="Header"/>
        <w:tabs>
          <w:tab w:val="clear" w:pos="4320"/>
          <w:tab w:val="clear" w:pos="8640"/>
          <w:tab w:val="left" w:pos="426"/>
        </w:tabs>
        <w:jc w:val="both"/>
        <w:rPr>
          <w:b/>
          <w:bCs/>
          <w:lang w:val="en-SG"/>
        </w:rPr>
      </w:pPr>
    </w:p>
    <w:p w14:paraId="35BEA912" w14:textId="77777777" w:rsidR="00084B65" w:rsidRPr="005F74C4" w:rsidRDefault="00084B65" w:rsidP="00084B65">
      <w:pPr>
        <w:pStyle w:val="Header"/>
        <w:tabs>
          <w:tab w:val="clear" w:pos="4320"/>
          <w:tab w:val="clear" w:pos="8640"/>
          <w:tab w:val="left" w:pos="426"/>
        </w:tabs>
        <w:jc w:val="both"/>
        <w:rPr>
          <w:lang w:val="en-GB"/>
        </w:rPr>
      </w:pPr>
    </w:p>
    <w:p w14:paraId="07DC966E" w14:textId="77777777" w:rsidR="00084B65" w:rsidRDefault="00084B65" w:rsidP="00084B65">
      <w:pPr>
        <w:rPr>
          <w:iCs/>
        </w:rPr>
      </w:pPr>
      <w:r>
        <w:rPr>
          <w:lang w:val="en-GB"/>
        </w:rPr>
        <w:t xml:space="preserve">7.    </w:t>
      </w:r>
      <w:r w:rsidRPr="009F2408">
        <w:rPr>
          <w:iCs/>
        </w:rPr>
        <w:t xml:space="preserve">50% of the marks will be deducted for assignments that are received within </w:t>
      </w:r>
    </w:p>
    <w:p w14:paraId="354E3A15" w14:textId="77777777" w:rsidR="00084B65" w:rsidRDefault="00084B65" w:rsidP="00084B65">
      <w:pPr>
        <w:ind w:firstLine="360"/>
        <w:rPr>
          <w:iCs/>
        </w:rPr>
      </w:pPr>
      <w:r w:rsidRPr="009F2408">
        <w:rPr>
          <w:iCs/>
        </w:rPr>
        <w:t xml:space="preserve">ONE (1) calendar day after the submission deadline. No marks will be </w:t>
      </w:r>
      <w:proofErr w:type="gramStart"/>
      <w:r w:rsidRPr="009F2408">
        <w:rPr>
          <w:iCs/>
        </w:rPr>
        <w:t>given</w:t>
      </w:r>
      <w:proofErr w:type="gramEnd"/>
      <w:r w:rsidRPr="009F2408">
        <w:rPr>
          <w:iCs/>
        </w:rPr>
        <w:t xml:space="preserve"> </w:t>
      </w:r>
    </w:p>
    <w:p w14:paraId="6F00C5ED" w14:textId="77777777" w:rsidR="00084B65" w:rsidRDefault="00084B65" w:rsidP="00084B65">
      <w:pPr>
        <w:ind w:firstLine="360"/>
        <w:rPr>
          <w:iCs/>
        </w:rPr>
      </w:pPr>
      <w:r w:rsidRPr="009F2408">
        <w:rPr>
          <w:iCs/>
        </w:rPr>
        <w:t>thereafter.</w:t>
      </w:r>
      <w:r>
        <w:rPr>
          <w:iCs/>
        </w:rPr>
        <w:t xml:space="preserve"> </w:t>
      </w:r>
      <w:r w:rsidRPr="009F2408">
        <w:rPr>
          <w:iCs/>
        </w:rPr>
        <w:t xml:space="preserve">Exceptions to this policy will be given to students with valid </w:t>
      </w:r>
      <w:proofErr w:type="gramStart"/>
      <w:r w:rsidRPr="009F2408">
        <w:rPr>
          <w:iCs/>
        </w:rPr>
        <w:t>LOA</w:t>
      </w:r>
      <w:proofErr w:type="gramEnd"/>
      <w:r w:rsidRPr="009F2408">
        <w:rPr>
          <w:iCs/>
        </w:rPr>
        <w:t xml:space="preserve"> </w:t>
      </w:r>
    </w:p>
    <w:p w14:paraId="70A17A8B" w14:textId="77777777" w:rsidR="00084B65" w:rsidRDefault="00084B65" w:rsidP="00084B65">
      <w:pPr>
        <w:ind w:firstLine="360"/>
        <w:rPr>
          <w:iCs/>
        </w:rPr>
      </w:pPr>
      <w:r w:rsidRPr="009F2408">
        <w:rPr>
          <w:iCs/>
        </w:rPr>
        <w:t xml:space="preserve">on medical or compassionate grounds. Students in such cases will need to </w:t>
      </w:r>
    </w:p>
    <w:p w14:paraId="2CF1820B" w14:textId="2AF83783" w:rsidR="00084B65" w:rsidRDefault="00084B65" w:rsidP="00084B65">
      <w:pPr>
        <w:ind w:firstLine="360"/>
        <w:rPr>
          <w:iCs/>
        </w:rPr>
      </w:pPr>
      <w:r w:rsidRPr="009F2408">
        <w:rPr>
          <w:iCs/>
        </w:rPr>
        <w:t>inform the lecturer as soon as reasonably possible.</w:t>
      </w:r>
      <w:r>
        <w:rPr>
          <w:iCs/>
        </w:rPr>
        <w:t xml:space="preserve"> </w:t>
      </w:r>
      <w:r w:rsidRPr="009F2408">
        <w:rPr>
          <w:iCs/>
        </w:rPr>
        <w:t xml:space="preserve">Students are not to </w:t>
      </w:r>
    </w:p>
    <w:p w14:paraId="7AD603A2" w14:textId="4816BA5C" w:rsidR="00084B65" w:rsidRPr="00084B65" w:rsidRDefault="00084B65" w:rsidP="00084B65">
      <w:pPr>
        <w:ind w:firstLine="360"/>
        <w:rPr>
          <w:lang w:val="en-GB"/>
        </w:rPr>
      </w:pPr>
      <w:r w:rsidRPr="009F2408">
        <w:rPr>
          <w:iCs/>
        </w:rPr>
        <w:t>assume on their own that their deadline has been extended.</w:t>
      </w:r>
    </w:p>
    <w:p w14:paraId="1BEF12AC" w14:textId="77777777" w:rsidR="00AF3664" w:rsidRDefault="00AF3664" w:rsidP="00084B65">
      <w:pPr>
        <w:shd w:val="clear" w:color="auto" w:fill="FFFFFF"/>
        <w:rPr>
          <w:rStyle w:val="Strong"/>
          <w:b w:val="0"/>
        </w:rPr>
      </w:pPr>
    </w:p>
    <w:p w14:paraId="26822C2E" w14:textId="1A7DDE4B" w:rsidR="002674D6" w:rsidRPr="00CD624D" w:rsidRDefault="002674D6" w:rsidP="002674D6">
      <w:pPr>
        <w:pStyle w:val="Header"/>
        <w:tabs>
          <w:tab w:val="clear" w:pos="4320"/>
          <w:tab w:val="clear" w:pos="8640"/>
          <w:tab w:val="left" w:pos="426"/>
        </w:tabs>
        <w:ind w:left="426" w:hanging="426"/>
        <w:jc w:val="both"/>
        <w:rPr>
          <w:lang w:val="en-GB"/>
        </w:rPr>
      </w:pPr>
      <w:r>
        <w:rPr>
          <w:iCs/>
        </w:rPr>
        <w:t>8.</w:t>
      </w:r>
      <w:r>
        <w:rPr>
          <w:iCs/>
        </w:rPr>
        <w:tab/>
      </w:r>
      <w:r w:rsidRPr="00CD624D">
        <w:t xml:space="preserve">Prepare the Declaration of Academic Integrity (SOC) form. Your Assignment will NOT be marked if the form is not submitted. The form is available in </w:t>
      </w:r>
      <w:proofErr w:type="spellStart"/>
      <w:r w:rsidRPr="00CD624D">
        <w:t>Bright</w:t>
      </w:r>
      <w:r>
        <w:t>Space</w:t>
      </w:r>
      <w:proofErr w:type="spellEnd"/>
      <w:r>
        <w:t xml:space="preserve"> under Assignments &gt;</w:t>
      </w:r>
      <w:r w:rsidRPr="00CD624D">
        <w:t xml:space="preserve"> Declaration of Academic Integrity (SOC) form.</w:t>
      </w:r>
    </w:p>
    <w:p w14:paraId="7E949E19" w14:textId="77777777" w:rsidR="002674D6" w:rsidRPr="002674D6" w:rsidRDefault="002674D6" w:rsidP="00084B65">
      <w:pPr>
        <w:shd w:val="clear" w:color="auto" w:fill="FFFFFF"/>
        <w:rPr>
          <w:rStyle w:val="Strong"/>
          <w:b w:val="0"/>
          <w:lang w:val="en-GB"/>
        </w:rPr>
      </w:pPr>
    </w:p>
    <w:p w14:paraId="3DAC20A8" w14:textId="77777777" w:rsidR="00AF3664" w:rsidRDefault="00AF3664" w:rsidP="00AF3664">
      <w:pPr>
        <w:shd w:val="clear" w:color="auto" w:fill="FFFFFF"/>
        <w:ind w:left="360"/>
        <w:rPr>
          <w:rStyle w:val="Strong"/>
          <w:b w:val="0"/>
          <w:lang w:val="en-SG"/>
        </w:rPr>
      </w:pPr>
    </w:p>
    <w:p w14:paraId="0EDD2231" w14:textId="77777777" w:rsidR="00412FFE" w:rsidRDefault="00412FFE" w:rsidP="00AF3664">
      <w:pPr>
        <w:shd w:val="clear" w:color="auto" w:fill="FFFFFF"/>
        <w:ind w:left="360"/>
        <w:rPr>
          <w:rStyle w:val="Strong"/>
          <w:b w:val="0"/>
          <w:lang w:val="en-SG"/>
        </w:rPr>
      </w:pPr>
    </w:p>
    <w:p w14:paraId="0F6DB483" w14:textId="77777777" w:rsidR="00AF3664" w:rsidRDefault="00AF3664" w:rsidP="00AF3664">
      <w:pPr>
        <w:shd w:val="clear" w:color="auto" w:fill="FFFFFF"/>
        <w:ind w:left="360"/>
        <w:rPr>
          <w:rStyle w:val="Strong"/>
          <w:b w:val="0"/>
          <w:lang w:val="en-SG"/>
        </w:rPr>
      </w:pPr>
    </w:p>
    <w:p w14:paraId="7EB2B325" w14:textId="77777777" w:rsidR="00AF3664" w:rsidRDefault="00AF3664" w:rsidP="00AF3664">
      <w:pPr>
        <w:shd w:val="clear" w:color="auto" w:fill="FFFFFF"/>
        <w:ind w:left="360"/>
        <w:rPr>
          <w:rStyle w:val="Strong"/>
          <w:b w:val="0"/>
          <w:lang w:val="en-SG"/>
        </w:rPr>
      </w:pPr>
    </w:p>
    <w:p w14:paraId="2E1583A2" w14:textId="77777777" w:rsidR="00072D7E" w:rsidRPr="00763687" w:rsidRDefault="00763687" w:rsidP="00072D7E">
      <w:pPr>
        <w:rPr>
          <w:rFonts w:ascii="Times New Roman" w:hAnsi="Times New Roman" w:cs="Times New Roman"/>
          <w:b/>
        </w:rPr>
      </w:pPr>
      <w:r>
        <w:rPr>
          <w:rFonts w:ascii="Times New Roman" w:hAnsi="Times New Roman" w:cs="Times New Roman"/>
          <w:b/>
        </w:rPr>
        <w:lastRenderedPageBreak/>
        <w:t>1.</w:t>
      </w:r>
      <w:r>
        <w:rPr>
          <w:rFonts w:ascii="Times New Roman" w:hAnsi="Times New Roman" w:cs="Times New Roman"/>
          <w:b/>
        </w:rPr>
        <w:tab/>
      </w:r>
      <w:r w:rsidR="00072D7E" w:rsidRPr="00763687">
        <w:rPr>
          <w:rFonts w:ascii="Times New Roman" w:hAnsi="Times New Roman" w:cs="Times New Roman"/>
          <w:b/>
        </w:rPr>
        <w:t>Objectives</w:t>
      </w:r>
    </w:p>
    <w:p w14:paraId="0A67B1C6" w14:textId="77777777" w:rsidR="00763687" w:rsidRDefault="00763687" w:rsidP="00072D7E">
      <w:pPr>
        <w:rPr>
          <w:rFonts w:ascii="Times New Roman" w:hAnsi="Times New Roman" w:cs="Times New Roman"/>
        </w:rPr>
      </w:pPr>
    </w:p>
    <w:p w14:paraId="471BBD30" w14:textId="0690D89C" w:rsidR="00072D7E" w:rsidRPr="00072D7E" w:rsidRDefault="00072D7E" w:rsidP="00C905D1">
      <w:pPr>
        <w:jc w:val="both"/>
        <w:rPr>
          <w:rFonts w:ascii="Times New Roman" w:hAnsi="Times New Roman" w:cs="Times New Roman"/>
        </w:rPr>
      </w:pPr>
      <w:r w:rsidRPr="00072D7E">
        <w:rPr>
          <w:rFonts w:ascii="Times New Roman" w:hAnsi="Times New Roman" w:cs="Times New Roman"/>
        </w:rPr>
        <w:t>The goal of this assignment is</w:t>
      </w:r>
      <w:r w:rsidR="005F0DD8">
        <w:rPr>
          <w:rFonts w:ascii="Times New Roman" w:hAnsi="Times New Roman" w:cs="Times New Roman"/>
        </w:rPr>
        <w:t xml:space="preserve"> for you</w:t>
      </w:r>
      <w:r w:rsidRPr="00072D7E">
        <w:rPr>
          <w:rFonts w:ascii="Times New Roman" w:hAnsi="Times New Roman" w:cs="Times New Roman"/>
        </w:rPr>
        <w:t xml:space="preserve"> to </w:t>
      </w:r>
      <w:r w:rsidR="00556873">
        <w:rPr>
          <w:rFonts w:ascii="Times New Roman" w:hAnsi="Times New Roman" w:cs="Times New Roman"/>
        </w:rPr>
        <w:t xml:space="preserve">apply your </w:t>
      </w:r>
      <w:r w:rsidR="005F0DD8">
        <w:rPr>
          <w:rFonts w:ascii="Times New Roman" w:hAnsi="Times New Roman" w:cs="Times New Roman"/>
        </w:rPr>
        <w:t xml:space="preserve">code </w:t>
      </w:r>
      <w:r w:rsidR="00556873">
        <w:rPr>
          <w:rFonts w:ascii="Times New Roman" w:hAnsi="Times New Roman" w:cs="Times New Roman"/>
        </w:rPr>
        <w:t>analyzing and web penetration skills for secure coding</w:t>
      </w:r>
      <w:r w:rsidR="005F0DD8">
        <w:rPr>
          <w:rFonts w:ascii="Times New Roman" w:hAnsi="Times New Roman" w:cs="Times New Roman"/>
        </w:rPr>
        <w:t xml:space="preserve"> on </w:t>
      </w:r>
      <w:r w:rsidR="00084B65">
        <w:rPr>
          <w:rFonts w:ascii="Times New Roman" w:hAnsi="Times New Roman" w:cs="Times New Roman"/>
        </w:rPr>
        <w:t xml:space="preserve">a </w:t>
      </w:r>
      <w:r w:rsidR="005F0DD8">
        <w:rPr>
          <w:rFonts w:ascii="Times New Roman" w:hAnsi="Times New Roman" w:cs="Times New Roman"/>
        </w:rPr>
        <w:t>web project</w:t>
      </w:r>
      <w:r w:rsidRPr="00072D7E">
        <w:rPr>
          <w:rFonts w:ascii="Times New Roman" w:hAnsi="Times New Roman" w:cs="Times New Roman"/>
        </w:rPr>
        <w:t xml:space="preserve">. </w:t>
      </w:r>
      <w:r w:rsidR="00556873">
        <w:rPr>
          <w:rFonts w:ascii="Times New Roman" w:hAnsi="Times New Roman" w:cs="Times New Roman"/>
        </w:rPr>
        <w:t>A web project with source codes is provided for you to analyze</w:t>
      </w:r>
      <w:r w:rsidRPr="00072D7E">
        <w:rPr>
          <w:rFonts w:ascii="Times New Roman" w:hAnsi="Times New Roman" w:cs="Times New Roman"/>
        </w:rPr>
        <w:t>.</w:t>
      </w:r>
      <w:r w:rsidR="00556873">
        <w:rPr>
          <w:rFonts w:ascii="Times New Roman" w:hAnsi="Times New Roman" w:cs="Times New Roman"/>
        </w:rPr>
        <w:t xml:space="preserve"> You can deploy and test the web application and review the source codes and find out the security vulnerabilities of the program. In the report, identify the web pages and the codes which constitute a security vulnerability. Suggest fixes for the flaws, providing code snippets as necessary in the report.</w:t>
      </w:r>
    </w:p>
    <w:p w14:paraId="0E35C67D" w14:textId="77777777" w:rsidR="00763687" w:rsidRDefault="00763687" w:rsidP="00C905D1">
      <w:pPr>
        <w:jc w:val="both"/>
        <w:rPr>
          <w:rFonts w:ascii="Times New Roman" w:hAnsi="Times New Roman" w:cs="Times New Roman"/>
        </w:rPr>
      </w:pPr>
    </w:p>
    <w:p w14:paraId="400C5A0A" w14:textId="3F98D65B" w:rsidR="00072D7E" w:rsidRPr="00072D7E" w:rsidRDefault="00556873" w:rsidP="00C905D1">
      <w:pPr>
        <w:jc w:val="both"/>
        <w:rPr>
          <w:rFonts w:ascii="Times New Roman" w:hAnsi="Times New Roman" w:cs="Times New Roman"/>
        </w:rPr>
      </w:pPr>
      <w:r>
        <w:rPr>
          <w:rFonts w:ascii="Times New Roman" w:hAnsi="Times New Roman" w:cs="Times New Roman"/>
        </w:rPr>
        <w:t>You are to submi</w:t>
      </w:r>
      <w:r w:rsidR="00D40EE9">
        <w:rPr>
          <w:rFonts w:ascii="Times New Roman" w:hAnsi="Times New Roman" w:cs="Times New Roman"/>
        </w:rPr>
        <w:t xml:space="preserve">t a report indicating </w:t>
      </w:r>
      <w:r>
        <w:rPr>
          <w:rFonts w:ascii="Times New Roman" w:hAnsi="Times New Roman" w:cs="Times New Roman"/>
        </w:rPr>
        <w:t>ho</w:t>
      </w:r>
      <w:r w:rsidR="00D40EE9">
        <w:rPr>
          <w:rFonts w:ascii="Times New Roman" w:hAnsi="Times New Roman" w:cs="Times New Roman"/>
        </w:rPr>
        <w:t>w the flaw can be exploited, where the flaw is</w:t>
      </w:r>
      <w:r>
        <w:rPr>
          <w:rFonts w:ascii="Times New Roman" w:hAnsi="Times New Roman" w:cs="Times New Roman"/>
        </w:rPr>
        <w:t xml:space="preserve"> found (web page name and codes) and suggestion of how it can be resolved. </w:t>
      </w:r>
    </w:p>
    <w:p w14:paraId="34E7070D" w14:textId="77777777" w:rsidR="00763687" w:rsidRDefault="00763687" w:rsidP="00072D7E">
      <w:pPr>
        <w:rPr>
          <w:rFonts w:ascii="Times New Roman" w:hAnsi="Times New Roman" w:cs="Times New Roman"/>
        </w:rPr>
      </w:pPr>
    </w:p>
    <w:p w14:paraId="1E065A43" w14:textId="493B31B0" w:rsidR="00763687" w:rsidRDefault="00D40EE9" w:rsidP="00072D7E">
      <w:pPr>
        <w:rPr>
          <w:rFonts w:ascii="Times New Roman" w:hAnsi="Times New Roman" w:cs="Times New Roman"/>
        </w:rPr>
      </w:pPr>
      <w:r>
        <w:rPr>
          <w:rFonts w:ascii="Times New Roman" w:hAnsi="Times New Roman" w:cs="Times New Roman"/>
        </w:rPr>
        <w:t xml:space="preserve">For the presentation, you are </w:t>
      </w:r>
      <w:r w:rsidR="00580E58">
        <w:rPr>
          <w:rFonts w:ascii="Times New Roman" w:hAnsi="Times New Roman" w:cs="Times New Roman"/>
        </w:rPr>
        <w:t>to demonstrate how the vulnerability</w:t>
      </w:r>
      <w:r>
        <w:rPr>
          <w:rFonts w:ascii="Times New Roman" w:hAnsi="Times New Roman" w:cs="Times New Roman"/>
        </w:rPr>
        <w:t xml:space="preserve"> can exploited by a malicious hacker</w:t>
      </w:r>
      <w:r w:rsidR="00580E58">
        <w:rPr>
          <w:rFonts w:ascii="Times New Roman" w:hAnsi="Times New Roman" w:cs="Times New Roman"/>
        </w:rPr>
        <w:t xml:space="preserve"> through running the web app on your laptop. </w:t>
      </w:r>
      <w:r w:rsidR="00084B65">
        <w:rPr>
          <w:rFonts w:ascii="Times New Roman" w:hAnsi="Times New Roman" w:cs="Times New Roman"/>
        </w:rPr>
        <w:t xml:space="preserve">A realistic demo showcasing the impact severity on the exploit will garner higher marks. </w:t>
      </w:r>
      <w:r w:rsidR="00580E58">
        <w:rPr>
          <w:rFonts w:ascii="Times New Roman" w:hAnsi="Times New Roman" w:cs="Times New Roman"/>
        </w:rPr>
        <w:t>Explain</w:t>
      </w:r>
      <w:r>
        <w:rPr>
          <w:rFonts w:ascii="Times New Roman" w:hAnsi="Times New Roman" w:cs="Times New Roman"/>
        </w:rPr>
        <w:t xml:space="preserve"> also how the vulnerability can be solved.</w:t>
      </w:r>
    </w:p>
    <w:p w14:paraId="2A83887A" w14:textId="77777777" w:rsidR="00D40EE9" w:rsidRDefault="00D40EE9" w:rsidP="00072D7E">
      <w:pPr>
        <w:rPr>
          <w:rFonts w:ascii="Times New Roman" w:hAnsi="Times New Roman" w:cs="Times New Roman"/>
        </w:rPr>
      </w:pPr>
    </w:p>
    <w:p w14:paraId="74C17C53" w14:textId="2416BCFD" w:rsidR="00072D7E" w:rsidRDefault="00763687" w:rsidP="00072D7E">
      <w:pPr>
        <w:rPr>
          <w:rFonts w:ascii="Times New Roman" w:hAnsi="Times New Roman" w:cs="Times New Roman"/>
          <w:b/>
        </w:rPr>
      </w:pPr>
      <w:r>
        <w:rPr>
          <w:rFonts w:ascii="Times New Roman" w:hAnsi="Times New Roman" w:cs="Times New Roman"/>
          <w:b/>
        </w:rPr>
        <w:t>2.</w:t>
      </w:r>
      <w:r>
        <w:rPr>
          <w:rFonts w:ascii="Times New Roman" w:hAnsi="Times New Roman" w:cs="Times New Roman"/>
          <w:b/>
        </w:rPr>
        <w:tab/>
      </w:r>
      <w:r w:rsidR="00072D7E" w:rsidRPr="00763687">
        <w:rPr>
          <w:rFonts w:ascii="Times New Roman" w:hAnsi="Times New Roman" w:cs="Times New Roman"/>
          <w:b/>
        </w:rPr>
        <w:t xml:space="preserve">Report </w:t>
      </w:r>
      <w:r w:rsidR="00580E58">
        <w:rPr>
          <w:rFonts w:ascii="Times New Roman" w:hAnsi="Times New Roman" w:cs="Times New Roman"/>
          <w:b/>
        </w:rPr>
        <w:t>(</w:t>
      </w:r>
      <w:r w:rsidR="00084B65">
        <w:rPr>
          <w:rFonts w:ascii="Times New Roman" w:hAnsi="Times New Roman" w:cs="Times New Roman"/>
          <w:b/>
        </w:rPr>
        <w:t>80</w:t>
      </w:r>
      <w:r w:rsidR="00D75B49">
        <w:rPr>
          <w:rFonts w:ascii="Times New Roman" w:hAnsi="Times New Roman" w:cs="Times New Roman"/>
          <w:b/>
        </w:rPr>
        <w:t xml:space="preserve"> marks)</w:t>
      </w:r>
    </w:p>
    <w:p w14:paraId="175CE8DD" w14:textId="625E2D8A" w:rsidR="004F62F4" w:rsidRDefault="004F62F4" w:rsidP="00072D7E">
      <w:pPr>
        <w:rPr>
          <w:rFonts w:ascii="Times New Roman" w:hAnsi="Times New Roman" w:cs="Times New Roman"/>
          <w:b/>
        </w:rPr>
      </w:pPr>
    </w:p>
    <w:p w14:paraId="420DEA86" w14:textId="7F4B8248" w:rsidR="004F62F4" w:rsidRDefault="004F62F4" w:rsidP="004F62F4">
      <w:pPr>
        <w:rPr>
          <w:rFonts w:ascii="Times New Roman" w:hAnsi="Times New Roman" w:cs="Times New Roman"/>
        </w:rPr>
      </w:pPr>
      <w:r>
        <w:rPr>
          <w:rFonts w:ascii="Times New Roman" w:hAnsi="Times New Roman" w:cs="Times New Roman"/>
        </w:rPr>
        <w:t xml:space="preserve">Choose </w:t>
      </w:r>
      <w:r w:rsidR="005E1F9F">
        <w:rPr>
          <w:rFonts w:ascii="Times New Roman" w:hAnsi="Times New Roman" w:cs="Times New Roman"/>
          <w:b/>
          <w:u w:val="single"/>
        </w:rPr>
        <w:t xml:space="preserve">FIVE </w:t>
      </w:r>
      <w:r w:rsidR="005E1F9F" w:rsidRPr="005E1F9F">
        <w:rPr>
          <w:rFonts w:ascii="Times New Roman" w:hAnsi="Times New Roman" w:cs="Times New Roman"/>
          <w:b/>
          <w:u w:val="single"/>
        </w:rPr>
        <w:t>(5)</w:t>
      </w:r>
      <w:r>
        <w:rPr>
          <w:rFonts w:ascii="Times New Roman" w:hAnsi="Times New Roman" w:cs="Times New Roman"/>
        </w:rPr>
        <w:t xml:space="preserve"> categories from the</w:t>
      </w:r>
      <w:r w:rsidR="0013429B">
        <w:rPr>
          <w:rFonts w:ascii="Times New Roman" w:hAnsi="Times New Roman" w:cs="Times New Roman"/>
        </w:rPr>
        <w:t xml:space="preserve"> topics</w:t>
      </w:r>
      <w:r>
        <w:rPr>
          <w:rFonts w:ascii="Times New Roman" w:hAnsi="Times New Roman" w:cs="Times New Roman"/>
        </w:rPr>
        <w:t xml:space="preserve"> below </w:t>
      </w:r>
      <w:r w:rsidR="0013429B">
        <w:rPr>
          <w:rFonts w:ascii="Times New Roman" w:hAnsi="Times New Roman" w:cs="Times New Roman"/>
        </w:rPr>
        <w:t xml:space="preserve">and </w:t>
      </w:r>
      <w:proofErr w:type="spellStart"/>
      <w:r>
        <w:rPr>
          <w:rFonts w:ascii="Times New Roman" w:hAnsi="Times New Roman" w:cs="Times New Roman"/>
          <w:b/>
          <w:u w:val="single"/>
        </w:rPr>
        <w:t>analyse</w:t>
      </w:r>
      <w:proofErr w:type="spellEnd"/>
      <w:r>
        <w:rPr>
          <w:rFonts w:ascii="Times New Roman" w:hAnsi="Times New Roman" w:cs="Times New Roman"/>
          <w:b/>
          <w:u w:val="single"/>
        </w:rPr>
        <w:t xml:space="preserve"> </w:t>
      </w:r>
      <w:proofErr w:type="gramStart"/>
      <w:r w:rsidR="005E1F9F">
        <w:rPr>
          <w:rFonts w:ascii="Times New Roman" w:hAnsi="Times New Roman" w:cs="Times New Roman"/>
          <w:b/>
          <w:u w:val="single"/>
        </w:rPr>
        <w:t>TWO(</w:t>
      </w:r>
      <w:proofErr w:type="gramEnd"/>
      <w:r w:rsidR="005E1F9F">
        <w:rPr>
          <w:rFonts w:ascii="Times New Roman" w:hAnsi="Times New Roman" w:cs="Times New Roman"/>
          <w:b/>
          <w:u w:val="single"/>
        </w:rPr>
        <w:t>2)</w:t>
      </w:r>
      <w:r>
        <w:rPr>
          <w:rFonts w:ascii="Times New Roman" w:hAnsi="Times New Roman" w:cs="Times New Roman"/>
          <w:b/>
          <w:u w:val="single"/>
        </w:rPr>
        <w:t xml:space="preserve"> vulnerabilities</w:t>
      </w:r>
      <w:r w:rsidR="0013429B">
        <w:rPr>
          <w:rFonts w:ascii="Times New Roman" w:hAnsi="Times New Roman" w:cs="Times New Roman"/>
          <w:b/>
          <w:u w:val="single"/>
        </w:rPr>
        <w:t xml:space="preserve"> (1 detail</w:t>
      </w:r>
      <w:r>
        <w:rPr>
          <w:rFonts w:ascii="Times New Roman" w:hAnsi="Times New Roman" w:cs="Times New Roman"/>
          <w:b/>
          <w:u w:val="single"/>
        </w:rPr>
        <w:t>, 1 brief) per category</w:t>
      </w:r>
      <w:r>
        <w:rPr>
          <w:rFonts w:ascii="Times New Roman" w:hAnsi="Times New Roman" w:cs="Times New Roman"/>
        </w:rPr>
        <w:t>.</w:t>
      </w:r>
    </w:p>
    <w:p w14:paraId="2AEAE3C8" w14:textId="77777777" w:rsidR="004F62F4" w:rsidRDefault="004F62F4" w:rsidP="004F62F4">
      <w:pPr>
        <w:rPr>
          <w:rFonts w:ascii="Times New Roman" w:hAnsi="Times New Roman" w:cs="Times New Roman"/>
          <w:b/>
        </w:rPr>
      </w:pPr>
    </w:p>
    <w:p w14:paraId="103145FA" w14:textId="16D42C06" w:rsidR="004F62F4" w:rsidRDefault="004F62F4" w:rsidP="004F62F4">
      <w:pPr>
        <w:rPr>
          <w:rFonts w:ascii="Times New Roman" w:hAnsi="Times New Roman" w:cs="Times New Roman"/>
          <w:b/>
        </w:rPr>
      </w:pPr>
      <w:r>
        <w:rPr>
          <w:rFonts w:ascii="Times New Roman" w:hAnsi="Times New Roman" w:cs="Times New Roman"/>
          <w:b/>
        </w:rPr>
        <w:t>Reference:</w:t>
      </w:r>
      <w:r w:rsidR="0013429B" w:rsidRPr="0013429B">
        <w:t xml:space="preserve"> </w:t>
      </w:r>
      <w:hyperlink r:id="rId10" w:history="1">
        <w:r w:rsidR="0013429B" w:rsidRPr="007846D4">
          <w:rPr>
            <w:rStyle w:val="Hyperlink"/>
            <w:rFonts w:ascii="Times New Roman" w:hAnsi="Times New Roman" w:cs="Times New Roman"/>
            <w:b/>
          </w:rPr>
          <w:t>https://owasp.org/Top10/</w:t>
        </w:r>
      </w:hyperlink>
    </w:p>
    <w:p w14:paraId="4D5644E3" w14:textId="77777777" w:rsidR="004F62F4" w:rsidRDefault="004F62F4" w:rsidP="004F62F4">
      <w:pPr>
        <w:rPr>
          <w:rFonts w:ascii="Times New Roman" w:hAnsi="Times New Roman" w:cs="Times New Roman"/>
        </w:rPr>
      </w:pPr>
    </w:p>
    <w:p w14:paraId="36C34D13"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A01 Broken Access Control</w:t>
      </w:r>
    </w:p>
    <w:p w14:paraId="7D7096AF"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A02 Cryptographic Failures</w:t>
      </w:r>
    </w:p>
    <w:p w14:paraId="6351AE09"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A03 Injection</w:t>
      </w:r>
    </w:p>
    <w:p w14:paraId="4F8E6FDA"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A04 Insecure Design</w:t>
      </w:r>
    </w:p>
    <w:p w14:paraId="2665DD35"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A05 Security Misconfiguration</w:t>
      </w:r>
    </w:p>
    <w:p w14:paraId="2CE3FA05"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A06 Vulnerable and Outdated Components</w:t>
      </w:r>
    </w:p>
    <w:p w14:paraId="40FB5B65"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A07 Identification and Authentication Failures</w:t>
      </w:r>
    </w:p>
    <w:p w14:paraId="05EE19C5"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A08 Software and Data Integrity Failures</w:t>
      </w:r>
    </w:p>
    <w:p w14:paraId="1A5F5982" w14:textId="77777777" w:rsidR="0013429B" w:rsidRPr="0013429B" w:rsidRDefault="0013429B" w:rsidP="0013429B">
      <w:pPr>
        <w:rPr>
          <w:rFonts w:ascii="Times New Roman" w:hAnsi="Times New Roman" w:cs="Times New Roman"/>
        </w:rPr>
      </w:pPr>
      <w:r w:rsidRPr="0013429B">
        <w:rPr>
          <w:rFonts w:ascii="Times New Roman" w:hAnsi="Times New Roman" w:cs="Times New Roman"/>
        </w:rPr>
        <w:t>A09 Security Logging and Monitoring Failures</w:t>
      </w:r>
    </w:p>
    <w:p w14:paraId="1B33FF3E" w14:textId="56F999E1" w:rsidR="0013429B" w:rsidRDefault="0013429B" w:rsidP="0013429B">
      <w:pPr>
        <w:rPr>
          <w:rFonts w:ascii="Times New Roman" w:hAnsi="Times New Roman" w:cs="Times New Roman"/>
        </w:rPr>
      </w:pPr>
      <w:r w:rsidRPr="0013429B">
        <w:rPr>
          <w:rFonts w:ascii="Times New Roman" w:hAnsi="Times New Roman" w:cs="Times New Roman"/>
        </w:rPr>
        <w:t xml:space="preserve">A10 </w:t>
      </w:r>
      <w:proofErr w:type="gramStart"/>
      <w:r w:rsidRPr="0013429B">
        <w:rPr>
          <w:rFonts w:ascii="Times New Roman" w:hAnsi="Times New Roman" w:cs="Times New Roman"/>
        </w:rPr>
        <w:t>Server Side</w:t>
      </w:r>
      <w:proofErr w:type="gramEnd"/>
      <w:r w:rsidRPr="0013429B">
        <w:rPr>
          <w:rFonts w:ascii="Times New Roman" w:hAnsi="Times New Roman" w:cs="Times New Roman"/>
        </w:rPr>
        <w:t xml:space="preserve"> Request Forgery (SSRF)</w:t>
      </w:r>
    </w:p>
    <w:p w14:paraId="2096CFAF" w14:textId="2674A855" w:rsidR="004F62F4" w:rsidRDefault="0012272A" w:rsidP="004F62F4">
      <w:pPr>
        <w:rPr>
          <w:rFonts w:ascii="Times New Roman" w:hAnsi="Times New Roman" w:cs="Times New Roman"/>
        </w:rPr>
      </w:pPr>
      <w:r>
        <w:rPr>
          <w:rFonts w:ascii="Times New Roman" w:hAnsi="Times New Roman" w:cs="Times New Roman"/>
        </w:rPr>
        <w:t xml:space="preserve">Others- Not classified as top 10 but can be found in </w:t>
      </w:r>
      <w:proofErr w:type="gramStart"/>
      <w:r>
        <w:rPr>
          <w:rFonts w:ascii="Times New Roman" w:hAnsi="Times New Roman" w:cs="Times New Roman"/>
        </w:rPr>
        <w:t>OWASP</w:t>
      </w:r>
      <w:proofErr w:type="gramEnd"/>
    </w:p>
    <w:p w14:paraId="68DF0FF2" w14:textId="77777777" w:rsidR="0012272A" w:rsidRDefault="0012272A" w:rsidP="004F62F4">
      <w:pPr>
        <w:rPr>
          <w:rFonts w:ascii="Times New Roman" w:hAnsi="Times New Roman" w:cs="Times New Roman"/>
        </w:rPr>
      </w:pPr>
    </w:p>
    <w:p w14:paraId="54AA37E0" w14:textId="77777777" w:rsidR="004F62F4" w:rsidRDefault="004F62F4" w:rsidP="004F62F4">
      <w:pPr>
        <w:jc w:val="both"/>
        <w:rPr>
          <w:rFonts w:ascii="Times New Roman" w:hAnsi="Times New Roman" w:cs="Times New Roman"/>
        </w:rPr>
      </w:pPr>
      <w:r>
        <w:rPr>
          <w:rFonts w:ascii="Times New Roman" w:hAnsi="Times New Roman" w:cs="Times New Roman"/>
        </w:rPr>
        <w:t xml:space="preserve">When evaluating the </w:t>
      </w:r>
      <w:r>
        <w:rPr>
          <w:rFonts w:ascii="Times New Roman" w:hAnsi="Times New Roman" w:cs="Times New Roman"/>
          <w:b/>
          <w:u w:val="single"/>
        </w:rPr>
        <w:t>security of the website</w:t>
      </w:r>
      <w:r>
        <w:rPr>
          <w:rFonts w:ascii="Times New Roman" w:hAnsi="Times New Roman" w:cs="Times New Roman"/>
        </w:rPr>
        <w:t xml:space="preserve">, please address </w:t>
      </w:r>
      <w:proofErr w:type="gramStart"/>
      <w:r>
        <w:rPr>
          <w:rFonts w:ascii="Times New Roman" w:hAnsi="Times New Roman" w:cs="Times New Roman"/>
        </w:rPr>
        <w:t>all of</w:t>
      </w:r>
      <w:proofErr w:type="gramEnd"/>
      <w:r>
        <w:rPr>
          <w:rFonts w:ascii="Times New Roman" w:hAnsi="Times New Roman" w:cs="Times New Roman"/>
        </w:rPr>
        <w:t xml:space="preserve"> the following elements:</w:t>
      </w:r>
    </w:p>
    <w:p w14:paraId="212E7B45" w14:textId="77777777" w:rsidR="004F62F4" w:rsidRDefault="004F62F4" w:rsidP="004F62F4">
      <w:pPr>
        <w:rPr>
          <w:rFonts w:ascii="Times New Roman" w:hAnsi="Times New Roman" w:cs="Times New Roman"/>
        </w:rPr>
      </w:pPr>
    </w:p>
    <w:p w14:paraId="0F3BD951"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Type of flaw </w:t>
      </w:r>
      <w:proofErr w:type="gramStart"/>
      <w:r>
        <w:rPr>
          <w:rFonts w:ascii="Times New Roman" w:hAnsi="Times New Roman" w:cs="Times New Roman"/>
        </w:rPr>
        <w:t>detected</w:t>
      </w:r>
      <w:proofErr w:type="gramEnd"/>
    </w:p>
    <w:p w14:paraId="060CA456"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How it can be exploited specifically (1 example per category only)</w:t>
      </w:r>
    </w:p>
    <w:p w14:paraId="2E093BA7"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Identify code snippet exposing the vulnerability (if applicable)</w:t>
      </w:r>
    </w:p>
    <w:p w14:paraId="3342494A"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Recommendation</w:t>
      </w:r>
    </w:p>
    <w:p w14:paraId="11026AA3"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Code snippet to solve the </w:t>
      </w:r>
      <w:proofErr w:type="gramStart"/>
      <w:r>
        <w:rPr>
          <w:rFonts w:ascii="Times New Roman" w:hAnsi="Times New Roman" w:cs="Times New Roman"/>
        </w:rPr>
        <w:t>vulnerability</w:t>
      </w:r>
      <w:proofErr w:type="gramEnd"/>
    </w:p>
    <w:p w14:paraId="24C19F05" w14:textId="31480FD6"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Tools and methods you employed to test the web system.</w:t>
      </w:r>
    </w:p>
    <w:p w14:paraId="34945C09" w14:textId="77777777" w:rsidR="005D53AF" w:rsidRDefault="005D53AF" w:rsidP="005D53AF">
      <w:pPr>
        <w:pStyle w:val="ListParagraph"/>
        <w:rPr>
          <w:rFonts w:ascii="Times New Roman" w:hAnsi="Times New Roman" w:cs="Times New Roman"/>
        </w:rPr>
      </w:pPr>
    </w:p>
    <w:p w14:paraId="17575720" w14:textId="77777777" w:rsidR="004F62F4" w:rsidRDefault="004F62F4" w:rsidP="004F62F4">
      <w:pPr>
        <w:jc w:val="both"/>
        <w:rPr>
          <w:rFonts w:ascii="Times New Roman" w:hAnsi="Times New Roman" w:cs="Times New Roman"/>
        </w:rPr>
      </w:pPr>
      <w:r>
        <w:rPr>
          <w:rFonts w:ascii="Times New Roman" w:hAnsi="Times New Roman" w:cs="Times New Roman"/>
        </w:rPr>
        <w:t xml:space="preserve">Your grade for this assignment will be based on the thoroughness of your discussion of </w:t>
      </w:r>
      <w:proofErr w:type="gramStart"/>
      <w:r>
        <w:rPr>
          <w:rFonts w:ascii="Times New Roman" w:hAnsi="Times New Roman" w:cs="Times New Roman"/>
        </w:rPr>
        <w:t>ALL of</w:t>
      </w:r>
      <w:proofErr w:type="gramEnd"/>
      <w:r>
        <w:rPr>
          <w:rFonts w:ascii="Times New Roman" w:hAnsi="Times New Roman" w:cs="Times New Roman"/>
        </w:rPr>
        <w:t xml:space="preserve"> the elements above.</w:t>
      </w:r>
    </w:p>
    <w:p w14:paraId="0CB61F20" w14:textId="77777777" w:rsidR="004F62F4" w:rsidRDefault="004F62F4" w:rsidP="004F62F4">
      <w:pPr>
        <w:jc w:val="both"/>
        <w:rPr>
          <w:rFonts w:ascii="Times New Roman" w:hAnsi="Times New Roman" w:cs="Times New Roman"/>
        </w:rPr>
      </w:pPr>
    </w:p>
    <w:p w14:paraId="41D4C074" w14:textId="77777777" w:rsidR="004F62F4" w:rsidRDefault="004F62F4" w:rsidP="004F62F4">
      <w:pPr>
        <w:jc w:val="both"/>
        <w:rPr>
          <w:rFonts w:ascii="Times New Roman" w:hAnsi="Times New Roman" w:cs="Times New Roman"/>
        </w:rPr>
      </w:pPr>
      <w:r>
        <w:rPr>
          <w:rFonts w:ascii="Times New Roman" w:hAnsi="Times New Roman" w:cs="Times New Roman"/>
        </w:rPr>
        <w:lastRenderedPageBreak/>
        <w:t xml:space="preserve">A sample penetration testing report format can be found at: </w:t>
      </w:r>
      <w:hyperlink r:id="rId11" w:history="1">
        <w:r>
          <w:rPr>
            <w:rStyle w:val="Hyperlink"/>
            <w:rFonts w:ascii="Times New Roman" w:hAnsi="Times New Roman" w:cs="Times New Roman"/>
          </w:rPr>
          <w:t>http://www.cstl.com/CST/Penetration-Test/CST-Web-Application-Testing-Report.pdf</w:t>
        </w:r>
      </w:hyperlink>
    </w:p>
    <w:p w14:paraId="19E7F3F7" w14:textId="77777777" w:rsidR="004F62F4" w:rsidRDefault="004F62F4" w:rsidP="004F62F4">
      <w:pPr>
        <w:jc w:val="both"/>
        <w:rPr>
          <w:rFonts w:ascii="Times New Roman" w:hAnsi="Times New Roman" w:cs="Times New Roman"/>
        </w:rPr>
      </w:pPr>
    </w:p>
    <w:p w14:paraId="72870BB1" w14:textId="641C987E" w:rsidR="004F62F4" w:rsidRDefault="004F62F4" w:rsidP="004F62F4">
      <w:pPr>
        <w:jc w:val="both"/>
        <w:rPr>
          <w:rFonts w:ascii="Times New Roman" w:hAnsi="Times New Roman" w:cs="Times New Roman"/>
        </w:rPr>
      </w:pPr>
      <w:r>
        <w:rPr>
          <w:rFonts w:ascii="Times New Roman" w:hAnsi="Times New Roman" w:cs="Times New Roman"/>
        </w:rPr>
        <w:t>Section 4 on detailed findings is an example of how your report might focus on and should cover.</w:t>
      </w:r>
    </w:p>
    <w:p w14:paraId="3812F509" w14:textId="4A4F3D40" w:rsidR="009A1475" w:rsidRDefault="009A1475" w:rsidP="004F62F4">
      <w:pPr>
        <w:jc w:val="both"/>
        <w:rPr>
          <w:rFonts w:ascii="Times New Roman" w:hAnsi="Times New Roman" w:cs="Times New Roman"/>
        </w:rPr>
      </w:pPr>
    </w:p>
    <w:p w14:paraId="5CED9811" w14:textId="5C545DAC" w:rsidR="009A1475" w:rsidRDefault="009A1475" w:rsidP="004F62F4">
      <w:pPr>
        <w:jc w:val="both"/>
        <w:rPr>
          <w:rFonts w:ascii="Times New Roman" w:hAnsi="Times New Roman" w:cs="Times New Roman"/>
        </w:rPr>
      </w:pPr>
      <w:r>
        <w:rPr>
          <w:rFonts w:ascii="Times New Roman" w:hAnsi="Times New Roman" w:cs="Times New Roman"/>
        </w:rPr>
        <w:t>Pdf containing an example of how you can write the detailed finding can also be found in the same assignment folder.</w:t>
      </w:r>
    </w:p>
    <w:p w14:paraId="41D871A6" w14:textId="6942BD88" w:rsidR="004F62F4" w:rsidRDefault="004F62F4" w:rsidP="004F62F4">
      <w:pPr>
        <w:jc w:val="both"/>
        <w:rPr>
          <w:rFonts w:ascii="Times New Roman" w:hAnsi="Times New Roman" w:cs="Times New Roman"/>
        </w:rPr>
      </w:pPr>
    </w:p>
    <w:p w14:paraId="278CB9F5" w14:textId="77777777" w:rsidR="004F62F4" w:rsidRDefault="004F62F4" w:rsidP="004F62F4">
      <w:pPr>
        <w:jc w:val="both"/>
        <w:rPr>
          <w:rFonts w:ascii="Times New Roman" w:hAnsi="Times New Roman" w:cs="Times New Roman"/>
          <w:b/>
        </w:rPr>
      </w:pPr>
      <w:r>
        <w:rPr>
          <w:rFonts w:ascii="Times New Roman" w:hAnsi="Times New Roman" w:cs="Times New Roman"/>
          <w:b/>
        </w:rPr>
        <w:t>3.</w:t>
      </w:r>
      <w:r>
        <w:rPr>
          <w:rFonts w:ascii="Times New Roman" w:hAnsi="Times New Roman" w:cs="Times New Roman"/>
          <w:b/>
        </w:rPr>
        <w:tab/>
        <w:t>Presentation (20 marks)</w:t>
      </w:r>
    </w:p>
    <w:p w14:paraId="5CC6BEE0" w14:textId="77777777" w:rsidR="004F62F4" w:rsidRDefault="004F62F4" w:rsidP="004F62F4">
      <w:pPr>
        <w:jc w:val="both"/>
        <w:rPr>
          <w:rFonts w:ascii="Times New Roman" w:hAnsi="Times New Roman" w:cs="Times New Roman"/>
        </w:rPr>
      </w:pPr>
    </w:p>
    <w:p w14:paraId="4F956D2B" w14:textId="77777777" w:rsidR="004F62F4" w:rsidRDefault="004F62F4" w:rsidP="004F62F4">
      <w:pPr>
        <w:ind w:firstLine="360"/>
        <w:jc w:val="both"/>
        <w:rPr>
          <w:rFonts w:ascii="Times New Roman" w:hAnsi="Times New Roman" w:cs="Times New Roman"/>
        </w:rPr>
      </w:pPr>
      <w:r>
        <w:rPr>
          <w:rFonts w:ascii="Times New Roman" w:hAnsi="Times New Roman" w:cs="Times New Roman"/>
        </w:rPr>
        <w:t>For the presentation, please address the following elements:</w:t>
      </w:r>
    </w:p>
    <w:p w14:paraId="3289E3A3" w14:textId="77777777" w:rsidR="004F62F4" w:rsidRDefault="004F62F4" w:rsidP="004F62F4">
      <w:pPr>
        <w:rPr>
          <w:rFonts w:ascii="Times New Roman" w:hAnsi="Times New Roman" w:cs="Times New Roman"/>
        </w:rPr>
      </w:pPr>
    </w:p>
    <w:p w14:paraId="6EEEB5F6"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Demo of how a malicious user can exploit your system for the category(topic) you are </w:t>
      </w:r>
      <w:proofErr w:type="gramStart"/>
      <w:r>
        <w:rPr>
          <w:rFonts w:ascii="Times New Roman" w:hAnsi="Times New Roman" w:cs="Times New Roman"/>
        </w:rPr>
        <w:t>assigned</w:t>
      </w:r>
      <w:proofErr w:type="gramEnd"/>
    </w:p>
    <w:p w14:paraId="56C77EB9"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How the exploit can be addressed</w:t>
      </w:r>
    </w:p>
    <w:p w14:paraId="3E556FD3"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Summary and what you have learnt through this </w:t>
      </w:r>
      <w:proofErr w:type="gramStart"/>
      <w:r>
        <w:rPr>
          <w:rFonts w:ascii="Times New Roman" w:hAnsi="Times New Roman" w:cs="Times New Roman"/>
        </w:rPr>
        <w:t>assignment</w:t>
      </w:r>
      <w:proofErr w:type="gramEnd"/>
    </w:p>
    <w:p w14:paraId="6EAFCBB7" w14:textId="77777777" w:rsidR="004F62F4" w:rsidRDefault="004F62F4" w:rsidP="004F62F4">
      <w:pPr>
        <w:pStyle w:val="ListParagraph"/>
        <w:rPr>
          <w:rFonts w:ascii="Times New Roman" w:hAnsi="Times New Roman" w:cs="Times New Roman"/>
        </w:rPr>
      </w:pPr>
    </w:p>
    <w:p w14:paraId="6927120E" w14:textId="77777777" w:rsidR="004F62F4" w:rsidRDefault="004F62F4" w:rsidP="004F62F4">
      <w:pPr>
        <w:pStyle w:val="ListParagraph"/>
        <w:rPr>
          <w:rFonts w:ascii="Times New Roman" w:hAnsi="Times New Roman" w:cs="Times New Roman"/>
        </w:rPr>
      </w:pPr>
    </w:p>
    <w:p w14:paraId="1AEC968E" w14:textId="77777777" w:rsidR="004F62F4" w:rsidRDefault="004F62F4" w:rsidP="004F62F4">
      <w:pPr>
        <w:pStyle w:val="ListParagraph"/>
        <w:rPr>
          <w:rFonts w:ascii="Times New Roman" w:hAnsi="Times New Roman" w:cs="Times New Roman"/>
        </w:rPr>
      </w:pPr>
    </w:p>
    <w:p w14:paraId="5205FD5E" w14:textId="77777777" w:rsidR="004F62F4" w:rsidRPr="00763687" w:rsidRDefault="004F62F4" w:rsidP="00072D7E">
      <w:pPr>
        <w:rPr>
          <w:rFonts w:ascii="Times New Roman" w:hAnsi="Times New Roman" w:cs="Times New Roman"/>
          <w:b/>
        </w:rPr>
      </w:pPr>
    </w:p>
    <w:p w14:paraId="3DCB8100" w14:textId="77777777" w:rsidR="00763687" w:rsidRDefault="00763687" w:rsidP="00072D7E">
      <w:pPr>
        <w:rPr>
          <w:rFonts w:ascii="Times New Roman" w:hAnsi="Times New Roman" w:cs="Times New Roman"/>
        </w:rPr>
      </w:pPr>
    </w:p>
    <w:p w14:paraId="16DC68D9" w14:textId="76ECD78A" w:rsidR="00436C38" w:rsidRPr="004435A4" w:rsidRDefault="004435A4" w:rsidP="002E2D2D">
      <w:pPr>
        <w:jc w:val="center"/>
        <w:rPr>
          <w:rFonts w:ascii="Times New Roman" w:hAnsi="Times New Roman" w:cs="Times New Roman"/>
          <w:b/>
        </w:rPr>
      </w:pPr>
      <w:r w:rsidRPr="004435A4">
        <w:rPr>
          <w:rFonts w:ascii="Times New Roman" w:hAnsi="Times New Roman" w:cs="Times New Roman"/>
          <w:b/>
        </w:rPr>
        <w:t>- End -</w:t>
      </w:r>
    </w:p>
    <w:sectPr w:rsidR="00436C38" w:rsidRPr="004435A4" w:rsidSect="00D50F7E">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84F1" w14:textId="77777777" w:rsidR="000D0FEF" w:rsidRDefault="000D0FEF" w:rsidP="00072D7E">
      <w:r>
        <w:separator/>
      </w:r>
    </w:p>
  </w:endnote>
  <w:endnote w:type="continuationSeparator" w:id="0">
    <w:p w14:paraId="7326F301" w14:textId="77777777" w:rsidR="000D0FEF" w:rsidRDefault="000D0FEF" w:rsidP="0007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9E35" w14:textId="77777777" w:rsidR="000D0FEF" w:rsidRDefault="000D0FEF" w:rsidP="00072D7E">
      <w:r>
        <w:separator/>
      </w:r>
    </w:p>
  </w:footnote>
  <w:footnote w:type="continuationSeparator" w:id="0">
    <w:p w14:paraId="2DFCA475" w14:textId="77777777" w:rsidR="000D0FEF" w:rsidRDefault="000D0FEF" w:rsidP="00072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8527" w14:textId="3F37C4E7" w:rsidR="005E1F9F" w:rsidRDefault="00F83882" w:rsidP="00412FFE">
    <w:pPr>
      <w:jc w:val="center"/>
      <w:rPr>
        <w:color w:val="7F7F7F" w:themeColor="text1" w:themeTint="80"/>
        <w:sz w:val="20"/>
        <w:szCs w:val="20"/>
      </w:rPr>
    </w:pPr>
    <w:r>
      <w:rPr>
        <w:bCs/>
        <w:noProof/>
        <w:sz w:val="20"/>
        <w:lang w:val="en-SG" w:eastAsia="en-SG"/>
      </w:rPr>
      <mc:AlternateContent>
        <mc:Choice Requires="wps">
          <w:drawing>
            <wp:anchor distT="0" distB="0" distL="114300" distR="114300" simplePos="0" relativeHeight="251659264" behindDoc="0" locked="0" layoutInCell="0" allowOverlap="1" wp14:anchorId="0E763374" wp14:editId="7A673AFC">
              <wp:simplePos x="0" y="0"/>
              <wp:positionH relativeFrom="page">
                <wp:posOffset>0</wp:posOffset>
              </wp:positionH>
              <wp:positionV relativeFrom="page">
                <wp:posOffset>190500</wp:posOffset>
              </wp:positionV>
              <wp:extent cx="7556500" cy="273050"/>
              <wp:effectExtent l="0" t="0" r="0" b="12700"/>
              <wp:wrapNone/>
              <wp:docPr id="1" name="MSIPCM221b4d1195fc25749b831c24"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C40698" w14:textId="51B41D89" w:rsidR="00F83882" w:rsidRPr="00F83882" w:rsidRDefault="00F83882" w:rsidP="00F83882">
                          <w:pPr>
                            <w:jc w:val="center"/>
                            <w:rPr>
                              <w:rFonts w:ascii="Calibri" w:hAnsi="Calibri" w:cs="Calibri"/>
                              <w:color w:val="000000"/>
                              <w:sz w:val="20"/>
                            </w:rPr>
                          </w:pPr>
                          <w:r w:rsidRPr="00F83882">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E763374" id="_x0000_t202" coordsize="21600,21600" o:spt="202" path="m,l,21600r21600,l21600,xe">
              <v:stroke joinstyle="miter"/>
              <v:path gradientshapeok="t" o:connecttype="rect"/>
            </v:shapetype>
            <v:shape id="MSIPCM221b4d1195fc25749b831c24" o:spid="_x0000_s1026" type="#_x0000_t202" alt="{&quot;HashCode&quot;:-389697962,&quot;Height&quot;:842.0,&quot;Width&quot;:595.0,&quot;Placement&quot;:&quot;Header&quot;,&quot;Index&quot;:&quot;Primary&quot;,&quot;Section&quot;:1,&quot;Top&quot;:0.0,&quot;Left&quot;:0.0}" style="position:absolute;left:0;text-align:left;margin-left:0;margin-top:1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M0EwIAACQEAAAOAAAAZHJzL2Uyb0RvYy54bWysU99v2jAQfp+0/8Hy+0ighX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" o:allowincell="f" filled="f" stroked="f" strokeweight=".5pt">
              <v:textbox inset=",0,,0">
                <w:txbxContent>
                  <w:p w14:paraId="59C40698" w14:textId="51B41D89" w:rsidR="00F83882" w:rsidRPr="00F83882" w:rsidRDefault="00F83882" w:rsidP="00F83882">
                    <w:pPr>
                      <w:jc w:val="center"/>
                      <w:rPr>
                        <w:rFonts w:ascii="Calibri" w:hAnsi="Calibri" w:cs="Calibri"/>
                        <w:color w:val="000000"/>
                        <w:sz w:val="20"/>
                      </w:rPr>
                    </w:pPr>
                    <w:r w:rsidRPr="00F83882">
                      <w:rPr>
                        <w:rFonts w:ascii="Calibri" w:hAnsi="Calibri" w:cs="Calibri"/>
                        <w:color w:val="000000"/>
                        <w:sz w:val="20"/>
                      </w:rPr>
                      <w:t>Official (Closed), Non-Sensitive</w:t>
                    </w:r>
                  </w:p>
                </w:txbxContent>
              </v:textbox>
              <w10:wrap anchorx="page" anchory="page"/>
            </v:shape>
          </w:pict>
        </mc:Fallback>
      </mc:AlternateContent>
    </w:r>
  </w:p>
  <w:p w14:paraId="79FB59D3" w14:textId="102C2516" w:rsidR="005F0DD8" w:rsidRDefault="008935A6" w:rsidP="00072D7E">
    <w:pPr>
      <w:pStyle w:val="Header"/>
      <w:pBdr>
        <w:bottom w:val="single" w:sz="6" w:space="1" w:color="auto"/>
      </w:pBdr>
      <w:jc w:val="right"/>
      <w:rPr>
        <w:color w:val="7F7F7F" w:themeColor="text1" w:themeTint="80"/>
        <w:sz w:val="20"/>
        <w:szCs w:val="20"/>
      </w:rPr>
    </w:pPr>
    <w:r>
      <w:rPr>
        <w:color w:val="7F7F7F" w:themeColor="text1" w:themeTint="80"/>
        <w:sz w:val="20"/>
        <w:szCs w:val="20"/>
      </w:rPr>
      <w:t>ST2515</w:t>
    </w:r>
    <w:r w:rsidR="005E1F9F">
      <w:rPr>
        <w:color w:val="7F7F7F" w:themeColor="text1" w:themeTint="80"/>
        <w:sz w:val="20"/>
        <w:szCs w:val="20"/>
      </w:rPr>
      <w:t xml:space="preserve"> Assignment</w:t>
    </w:r>
  </w:p>
  <w:p w14:paraId="3AB1E89E" w14:textId="77777777" w:rsidR="005F0DD8" w:rsidRPr="00072D7E" w:rsidRDefault="005F0DD8" w:rsidP="00072D7E">
    <w:pPr>
      <w:pStyle w:val="Header"/>
      <w:jc w:val="right"/>
      <w:rPr>
        <w:color w:val="7F7F7F" w:themeColor="text1" w:themeTint="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195B"/>
    <w:multiLevelType w:val="hybridMultilevel"/>
    <w:tmpl w:val="D1564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44238C"/>
    <w:multiLevelType w:val="hybridMultilevel"/>
    <w:tmpl w:val="EDC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B6114"/>
    <w:multiLevelType w:val="hybridMultilevel"/>
    <w:tmpl w:val="FA0A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5E8B"/>
    <w:multiLevelType w:val="hybridMultilevel"/>
    <w:tmpl w:val="6BC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83C2F"/>
    <w:multiLevelType w:val="hybridMultilevel"/>
    <w:tmpl w:val="262C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74BE6955"/>
    <w:multiLevelType w:val="hybridMultilevel"/>
    <w:tmpl w:val="846A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555431">
    <w:abstractNumId w:val="4"/>
  </w:num>
  <w:num w:numId="2" w16cid:durableId="823276566">
    <w:abstractNumId w:val="6"/>
  </w:num>
  <w:num w:numId="3" w16cid:durableId="1713337991">
    <w:abstractNumId w:val="2"/>
  </w:num>
  <w:num w:numId="4" w16cid:durableId="1846284729">
    <w:abstractNumId w:val="1"/>
  </w:num>
  <w:num w:numId="5" w16cid:durableId="1110390992">
    <w:abstractNumId w:val="0"/>
  </w:num>
  <w:num w:numId="6" w16cid:durableId="2001612160">
    <w:abstractNumId w:val="3"/>
  </w:num>
  <w:num w:numId="7" w16cid:durableId="137577090">
    <w:abstractNumId w:val="5"/>
  </w:num>
  <w:num w:numId="8" w16cid:durableId="92406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7E"/>
    <w:rsid w:val="000560D1"/>
    <w:rsid w:val="00072D7E"/>
    <w:rsid w:val="00084B65"/>
    <w:rsid w:val="000D0FEF"/>
    <w:rsid w:val="0012272A"/>
    <w:rsid w:val="0013429B"/>
    <w:rsid w:val="0015393E"/>
    <w:rsid w:val="00165C9A"/>
    <w:rsid w:val="0019614A"/>
    <w:rsid w:val="001F194D"/>
    <w:rsid w:val="00207753"/>
    <w:rsid w:val="002674D6"/>
    <w:rsid w:val="002747EC"/>
    <w:rsid w:val="002977A8"/>
    <w:rsid w:val="002B2567"/>
    <w:rsid w:val="002C29D9"/>
    <w:rsid w:val="002E2D2D"/>
    <w:rsid w:val="002F4E79"/>
    <w:rsid w:val="00312E79"/>
    <w:rsid w:val="00313F7A"/>
    <w:rsid w:val="003578A3"/>
    <w:rsid w:val="00366BAA"/>
    <w:rsid w:val="003A51A3"/>
    <w:rsid w:val="003A682D"/>
    <w:rsid w:val="00412FFE"/>
    <w:rsid w:val="00436C38"/>
    <w:rsid w:val="004435A4"/>
    <w:rsid w:val="004F62F4"/>
    <w:rsid w:val="0052052D"/>
    <w:rsid w:val="00556873"/>
    <w:rsid w:val="0056270B"/>
    <w:rsid w:val="00580E58"/>
    <w:rsid w:val="005C10C8"/>
    <w:rsid w:val="005D53AF"/>
    <w:rsid w:val="005E1F9F"/>
    <w:rsid w:val="005F0DD8"/>
    <w:rsid w:val="006049C0"/>
    <w:rsid w:val="00631093"/>
    <w:rsid w:val="00676D4E"/>
    <w:rsid w:val="006927A0"/>
    <w:rsid w:val="0069301E"/>
    <w:rsid w:val="00740B5A"/>
    <w:rsid w:val="00763687"/>
    <w:rsid w:val="007E0FEF"/>
    <w:rsid w:val="007F10AA"/>
    <w:rsid w:val="0080084C"/>
    <w:rsid w:val="00812977"/>
    <w:rsid w:val="00830842"/>
    <w:rsid w:val="00874E91"/>
    <w:rsid w:val="008935A6"/>
    <w:rsid w:val="008F1C36"/>
    <w:rsid w:val="00933184"/>
    <w:rsid w:val="009A1475"/>
    <w:rsid w:val="009B24D2"/>
    <w:rsid w:val="009E1A0E"/>
    <w:rsid w:val="00AB53FD"/>
    <w:rsid w:val="00AF3664"/>
    <w:rsid w:val="00B911F0"/>
    <w:rsid w:val="00BA430C"/>
    <w:rsid w:val="00BB573B"/>
    <w:rsid w:val="00BC0703"/>
    <w:rsid w:val="00C905D1"/>
    <w:rsid w:val="00CB2EE1"/>
    <w:rsid w:val="00CD29DF"/>
    <w:rsid w:val="00D06C54"/>
    <w:rsid w:val="00D40EE9"/>
    <w:rsid w:val="00D50F7E"/>
    <w:rsid w:val="00D700DB"/>
    <w:rsid w:val="00D75B49"/>
    <w:rsid w:val="00E90095"/>
    <w:rsid w:val="00EB7A35"/>
    <w:rsid w:val="00EC1414"/>
    <w:rsid w:val="00F00502"/>
    <w:rsid w:val="00F03656"/>
    <w:rsid w:val="00F13A77"/>
    <w:rsid w:val="00F83882"/>
    <w:rsid w:val="00FF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A7A058"/>
  <w14:defaultImageDpi w14:val="300"/>
  <w15:docId w15:val="{10AD0046-1324-426F-A2E5-3417C4FA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2D7E"/>
    <w:pPr>
      <w:tabs>
        <w:tab w:val="center" w:pos="4320"/>
        <w:tab w:val="right" w:pos="8640"/>
      </w:tabs>
    </w:pPr>
  </w:style>
  <w:style w:type="character" w:customStyle="1" w:styleId="HeaderChar">
    <w:name w:val="Header Char"/>
    <w:basedOn w:val="DefaultParagraphFont"/>
    <w:link w:val="Header"/>
    <w:rsid w:val="00072D7E"/>
  </w:style>
  <w:style w:type="paragraph" w:styleId="Footer">
    <w:name w:val="footer"/>
    <w:basedOn w:val="Normal"/>
    <w:link w:val="FooterChar"/>
    <w:uiPriority w:val="99"/>
    <w:unhideWhenUsed/>
    <w:rsid w:val="00072D7E"/>
    <w:pPr>
      <w:tabs>
        <w:tab w:val="center" w:pos="4320"/>
        <w:tab w:val="right" w:pos="8640"/>
      </w:tabs>
    </w:pPr>
  </w:style>
  <w:style w:type="character" w:customStyle="1" w:styleId="FooterChar">
    <w:name w:val="Footer Char"/>
    <w:basedOn w:val="DefaultParagraphFont"/>
    <w:link w:val="Footer"/>
    <w:uiPriority w:val="99"/>
    <w:rsid w:val="00072D7E"/>
  </w:style>
  <w:style w:type="paragraph" w:styleId="ListParagraph">
    <w:name w:val="List Paragraph"/>
    <w:basedOn w:val="Normal"/>
    <w:uiPriority w:val="34"/>
    <w:qFormat/>
    <w:rsid w:val="00072D7E"/>
    <w:pPr>
      <w:ind w:left="720"/>
      <w:contextualSpacing/>
    </w:pPr>
  </w:style>
  <w:style w:type="table" w:styleId="TableGrid">
    <w:name w:val="Table Grid"/>
    <w:basedOn w:val="TableNormal"/>
    <w:uiPriority w:val="59"/>
    <w:rsid w:val="00763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DD8"/>
    <w:rPr>
      <w:color w:val="0000FF" w:themeColor="hyperlink"/>
      <w:u w:val="single"/>
    </w:rPr>
  </w:style>
  <w:style w:type="paragraph" w:styleId="BodyTextIndent">
    <w:name w:val="Body Text Indent"/>
    <w:basedOn w:val="Normal"/>
    <w:link w:val="BodyTextIndentChar"/>
    <w:rsid w:val="00AF3664"/>
    <w:pPr>
      <w:tabs>
        <w:tab w:val="left" w:pos="709"/>
        <w:tab w:val="left" w:pos="1418"/>
      </w:tabs>
      <w:ind w:left="709" w:hanging="709"/>
    </w:pPr>
    <w:rPr>
      <w:rFonts w:ascii="Times New Roman" w:eastAsia="Batang" w:hAnsi="Times New Roman" w:cs="Times New Roman"/>
      <w:szCs w:val="20"/>
    </w:rPr>
  </w:style>
  <w:style w:type="character" w:customStyle="1" w:styleId="BodyTextIndentChar">
    <w:name w:val="Body Text Indent Char"/>
    <w:basedOn w:val="DefaultParagraphFont"/>
    <w:link w:val="BodyTextIndent"/>
    <w:rsid w:val="00AF3664"/>
    <w:rPr>
      <w:rFonts w:ascii="Times New Roman" w:eastAsia="Batang" w:hAnsi="Times New Roman" w:cs="Times New Roman"/>
      <w:szCs w:val="20"/>
    </w:rPr>
  </w:style>
  <w:style w:type="character" w:styleId="Strong">
    <w:name w:val="Strong"/>
    <w:uiPriority w:val="22"/>
    <w:qFormat/>
    <w:rsid w:val="00AF3664"/>
    <w:rPr>
      <w:b/>
      <w:bCs/>
    </w:rPr>
  </w:style>
  <w:style w:type="character" w:styleId="FollowedHyperlink">
    <w:name w:val="FollowedHyperlink"/>
    <w:basedOn w:val="DefaultParagraphFont"/>
    <w:uiPriority w:val="99"/>
    <w:semiHidden/>
    <w:unhideWhenUsed/>
    <w:rsid w:val="00084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46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tl.com/CST/Penetration-Test/CST-Web-Application-Testing-Report.pdf" TargetMode="External"/><Relationship Id="rId5" Type="http://schemas.openxmlformats.org/officeDocument/2006/relationships/styles" Target="styles.xml"/><Relationship Id="rId10" Type="http://schemas.openxmlformats.org/officeDocument/2006/relationships/hyperlink" Target="https://owasp.org/Top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FCB7D5691A814CBDFB6845873A37DA" ma:contentTypeVersion="0" ma:contentTypeDescription="Create a new document." ma:contentTypeScope="" ma:versionID="7ff34e55de84ea48c8704f8accbab8d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DC9E84-CFC4-4CDC-AD4F-343CB41FE23C}">
  <ds:schemaRefs>
    <ds:schemaRef ds:uri="http://schemas.microsoft.com/sharepoint/v3/contenttype/forms"/>
  </ds:schemaRefs>
</ds:datastoreItem>
</file>

<file path=customXml/itemProps2.xml><?xml version="1.0" encoding="utf-8"?>
<ds:datastoreItem xmlns:ds="http://schemas.openxmlformats.org/officeDocument/2006/customXml" ds:itemID="{2E4B8FA2-5C19-4B34-84EF-9781B09C53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CE65D-7F69-4A39-89FB-4F8205156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Jin Kiat</dc:creator>
  <cp:keywords/>
  <dc:description/>
  <cp:lastModifiedBy>Jin Kiat LOW (SP)</cp:lastModifiedBy>
  <cp:revision>2</cp:revision>
  <dcterms:created xsi:type="dcterms:W3CDTF">2025-01-10T07:14:00Z</dcterms:created>
  <dcterms:modified xsi:type="dcterms:W3CDTF">2025-01-10T07:14:00Z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0x01010001FCB7D5691A814CBDFB6845873A37DA</vt:lpwstr>
  </property>
  <property fmtid="{D5CDD505-2E9C-101B-9397-08002B2CF9AE}" pid="3" name="MSIP_Label_03468777-b54a-4424-86f5-98eef40f4a98_Enabled">
    <vt:lpwstr>true</vt:lpwstr>
  </property>
  <property fmtid="{D5CDD505-2E9C-101B-9397-08002B2CF9AE}" pid="4" name="MSIP_Label_03468777-b54a-4424-86f5-98eef40f4a98_SetDate">
    <vt:lpwstr>2024-01-09T08:48:50Z</vt:lpwstr>
  </property>
  <property fmtid="{D5CDD505-2E9C-101B-9397-08002B2CF9AE}" pid="5" name="MSIP_Label_03468777-b54a-4424-86f5-98eef40f4a98_Method">
    <vt:lpwstr>Privileged</vt:lpwstr>
  </property>
  <property fmtid="{D5CDD505-2E9C-101B-9397-08002B2CF9AE}" pid="6" name="MSIP_Label_03468777-b54a-4424-86f5-98eef40f4a98_Name">
    <vt:lpwstr>Official (Closed) - Non-Sensitive</vt:lpwstr>
  </property>
  <property fmtid="{D5CDD505-2E9C-101B-9397-08002B2CF9AE}" pid="7" name="MSIP_Label_03468777-b54a-4424-86f5-98eef40f4a98_SiteId">
    <vt:lpwstr>7604ff02-abd8-45db-8cac-550054323fc9</vt:lpwstr>
  </property>
  <property fmtid="{D5CDD505-2E9C-101B-9397-08002B2CF9AE}" pid="8" name="MSIP_Label_03468777-b54a-4424-86f5-98eef40f4a98_ActionId">
    <vt:lpwstr>89fac7c4-4c1e-4b81-87de-129f8e86d641</vt:lpwstr>
  </property>
  <property fmtid="{D5CDD505-2E9C-101B-9397-08002B2CF9AE}" pid="9" name="MSIP_Label_03468777-b54a-4424-86f5-98eef40f4a98_ContentBits">
    <vt:lpwstr>1</vt:lpwstr>
  </property>
</Properties>
</file>