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8AB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观察现象-&gt;得出结论-&gt;总结规律-&gt;验证-&gt;修正-&gt;验证...</w:t>
      </w:r>
    </w:p>
    <w:p w14:paraId="6FE53A1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A3371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从x走n步，到达x+n处，&lt;n意味着到达n即可，</w:t>
      </w:r>
    </w:p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2.C运算符优先级</w:t>
      </w:r>
    </w:p>
    <w:p w14:paraId="783D16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数组初始化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如果是全局变量或静态变量，值会是 0（作为整数值 0）。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如果是局部变量，未初始化的数组元素的值是未定义的，没有确定的值，因此它们的值可是任意的垃圾数据。  </w:t>
      </w:r>
    </w:p>
    <w:p w14:paraId="6356A348">
      <w:pPr>
        <w:rPr>
          <w:rFonts w:hint="default"/>
          <w:lang w:val="en-US" w:eastAsia="zh-CN"/>
        </w:rPr>
      </w:pPr>
    </w:p>
    <w:p w14:paraId="3D0D3F9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 w14:paraId="5ACD93F7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286250" cy="4362450"/>
            <wp:effectExtent l="0" t="0" r="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7F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2.系统调用</w:t>
      </w:r>
    </w:p>
    <w:p w14:paraId="566BC8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797300"/>
            <wp:effectExtent l="0" t="0" r="9525" b="1270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8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文件句柄就是文件描述符。</w:t>
      </w:r>
    </w:p>
    <w:p w14:paraId="227DAE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标准文件句柄：</w:t>
      </w:r>
    </w:p>
    <w:p w14:paraId="3ED7F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0：标准输入（stdin）</w:t>
      </w:r>
    </w:p>
    <w:p w14:paraId="7DDA89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1：标准输出（stdout）</w:t>
      </w:r>
    </w:p>
    <w:p w14:paraId="45A383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2：标准错误输出（stderr）</w:t>
      </w:r>
    </w:p>
    <w:p w14:paraId="662BAA3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系统调用机制：</w:t>
      </w:r>
    </w:p>
    <w:p w14:paraId="5D7424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89835"/>
            <wp:effectExtent l="0" t="0" r="9525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A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00655"/>
            <wp:effectExtent l="0" t="0" r="6985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B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系统调用很费时</w:t>
      </w:r>
      <w:r>
        <w:rPr>
          <w:rFonts w:hint="eastAsia"/>
          <w:lang w:val="en-US" w:eastAsia="zh-CN"/>
        </w:rPr>
        <w:t>：</w:t>
      </w:r>
    </w:p>
    <w:p w14:paraId="5E7BB229"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系统调用通过中断实现，需要从用户态切换到内核态，也就是要完成栈切换。</w:t>
      </w:r>
    </w:p>
    <w:p w14:paraId="004BF289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会使用寄存器传参，需要额外的保存和恢复的过程。</w:t>
      </w:r>
    </w:p>
    <w:p w14:paraId="0E162B96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cpu压力测试</w:t>
      </w:r>
    </w:p>
    <w:p w14:paraId="628B00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19"/>
          <w:szCs w:val="19"/>
        </w:rPr>
        <w:t># Ubuntu/Debian</w:t>
      </w:r>
      <w:r>
        <w:rPr>
          <w:rFonts w:hint="eastAsia" w:ascii="Cascadia Mono" w:hAnsi="Cascadia Mono" w:cs="Cascadia Mono"/>
          <w:i/>
          <w:iCs/>
          <w:caps w:val="0"/>
          <w:color w:val="A0A1A7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sudo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install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stress</w:t>
      </w:r>
    </w:p>
    <w:p w14:paraId="078BC6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4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--timeout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30s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或者直接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2</w:t>
      </w:r>
      <w:r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  <w:t xml:space="preserve">  ctrl c退出</w:t>
      </w:r>
    </w:p>
    <w:p w14:paraId="4965EB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命令末尾加上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--verbose</w:t>
      </w: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显示详细信息</w:t>
      </w:r>
    </w:p>
    <w:p w14:paraId="3DFC4FF3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/sys/class/</w:t>
      </w:r>
    </w:p>
    <w:p w14:paraId="7E29E6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</w:p>
    <w:p w14:paraId="6FED0B92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文件描述符，缓冲IO和非缓冲IO，errno</w:t>
      </w:r>
    </w:p>
    <w:p w14:paraId="7E597AB3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文件描述符是进程访问系统资源的统一接口，本质是一个整型索引，用于连接用户态与内核态之间的文件操作</w:t>
      </w:r>
      <w:r>
        <w:rPr>
          <w:rFonts w:hint="eastAsia"/>
          <w:lang w:val="en-US" w:eastAsia="zh-CN"/>
        </w:rPr>
        <w:t>。</w:t>
      </w:r>
    </w:p>
    <w:p w14:paraId="1EA432A5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进程都有独立的文件描述符表，而内核维护着全局的文件表和 inode 表，三者共同构成资源访问的层级体系。文件描述符 0、1、2 分别对应标准输入、标准输出、标准错误输出，新的文件从 3 开始分配，它可以被继承、复制（dup/dup2），并受系统上限限制（ulimit -n），在 Linux 中“一切皆文件”，所以文件、管道、socket、设备都通过文件描述符访问。文件描述符统一了 I/O 操作的入口，使得驱动、应用、网络都可以以同样的方式进行读写，从而大幅降低系统复杂度。</w:t>
      </w:r>
    </w:p>
    <w:p w14:paraId="446FCB9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 I/O 与无缓冲 I/O 的核心区别在于用户空间是否存在缓冲区。标准 I/O 使用 stdio 库函数（如 fread、fwrite），数据先进入用户缓冲区再进入内核缓冲区，可以减少系统调用次数、提高性能；而系统调用 I/O（如 read、write）则直接与内核交互，每次操作都是真实的系统调用，数据实时性更高、无用户态拷贝，适合设备文件和实时通信。缓冲模式可以通过 setvbuf 调整为无缓冲、行缓冲或全缓冲。缓冲 I/O 更像是“性能友好”的接口，而无缓冲 I/O 则是“实时精确”的接口，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让开发者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根据场景在效率与控制之间自由取舍。</w:t>
      </w:r>
    </w:p>
    <w:p w14:paraId="1BE55B5B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是 Linux 系统调用的错误反馈机制，本质上是线程局部变量，用于记录上一次系统调用的错误码。每次系统调用返回 -1 时，errno 才会被设置，成功调用不会改变 errno。可以用 perror 或 strerror(errno) 输出错误信息，也可直接判断错误码（如 ENOENT 文件不存在、EACCES 权限不足、EAGAIN 资源暂不可用）。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线程拥有独立的 errno，因此是线程安全的。errno 是系统调用接口与用户错误处理之间的桥梁，它让底层内核状态能够被上层用户态优雅地捕获与解释，是 Linux 稳定错误处理模型的关键一环。</w:t>
      </w:r>
    </w:p>
    <w:p w14:paraId="217745B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stat</w:t>
      </w:r>
    </w:p>
    <w:p w14:paraId="353AEE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85485" cy="3559810"/>
            <wp:effectExtent l="0" t="0" r="5715" b="254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F8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AACE45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内存映射</w:t>
      </w:r>
    </w:p>
    <w:p w14:paraId="545576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b/>
          <w:bCs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映射建立：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 mmap() 调用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</w:t>
      </w:r>
      <w:r>
        <w:rPr>
          <w:rFonts w:hint="eastAsia" w:ascii="Cascadia Mono" w:hAnsi="Cascadia Mono" w:cs="Cascadia Mono"/>
          <w:b/>
          <w:bCs/>
          <w:caps w:val="0"/>
          <w:color w:val="000000" w:themeColor="text1"/>
          <w:spacing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ascadia Mono" w:hAnsi="Cascadia Mono" w:eastAsia="Cascadia Mono" w:cs="Cascadia Mono"/>
          <w:b/>
          <w:bCs/>
          <w:i/>
          <w:iCs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mmap实际上利用了内核的页缓存机制</w:t>
      </w:r>
    </w:p>
    <w:p w14:paraId="3FC9D5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</w:p>
    <w:p w14:paraId="5910BE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4D7A56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内核在进程虚拟地址空间分配区域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        </w:t>
      </w:r>
    </w:p>
    <w:p w14:paraId="20687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</w:p>
    <w:p w14:paraId="3229F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  </w:t>
      </w:r>
    </w:p>
    <w:p w14:paraId="0F73C1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建立文件与虚拟地址的映射关系（此时不加载数据）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mmap调用时不立即加载文件内容</w:t>
      </w:r>
    </w:p>
    <w:p w14:paraId="25EC09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4940" w:firstLineChars="260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只有在实际访问时才会加载数据到内存</w:t>
      </w:r>
    </w:p>
    <w:p w14:paraId="6EC8B4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5E76C0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返回虚拟地址给应用程序</w:t>
      </w:r>
    </w:p>
    <w:p w14:paraId="4E12F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数据访问：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应用程序访问虚拟地址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          内存管理单元（MMU）完成物理地址的转换</w:t>
      </w:r>
    </w:p>
    <w:p w14:paraId="49CB9A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990" w:firstLineChars="210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页表由内核维护，MMU自动查询</w:t>
      </w:r>
    </w:p>
    <w:p w14:paraId="69A1E9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5F7A3F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CPU触发缺页异常（Page Fault）</w:t>
      </w:r>
    </w:p>
    <w:p w14:paraId="03E426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0044AB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内核处理缺页异常</w:t>
      </w:r>
    </w:p>
    <w:p w14:paraId="0E2D1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40FEDD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从磁盘读取文件数据到物理内存（页缓存）</w:t>
      </w:r>
    </w:p>
    <w:p w14:paraId="4D4D6E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  </w:t>
      </w:r>
    </w:p>
    <w:p w14:paraId="3DCE72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建立虚拟地址到物理内存的页表映射</w:t>
      </w:r>
    </w:p>
    <w:p w14:paraId="1DF1BC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        ↓</w:t>
      </w:r>
    </w:p>
    <w:p w14:paraId="1358C2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>应用程序可以正常访问数据</w:t>
      </w:r>
    </w:p>
    <w:p w14:paraId="1613E14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7F915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B51DA7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开发环境</w:t>
      </w:r>
    </w:p>
    <w:p w14:paraId="74ACFD11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本地IDE远程连接虚拟机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之后可以本地IDE远程连接物理开发板（通过网络boot，挂载NFS根文件系统），实现真正的“原地开发、原地调试”。</w:t>
      </w:r>
    </w:p>
    <w:p w14:paraId="3CFB7553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配置环境：</w:t>
      </w:r>
    </w:p>
    <w:p w14:paraId="32D217A5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首先需要确保虚拟机Ubuntu系统和vscode系统版本匹配，我的Ubuntu系统版本过低需要升级，先使用快照报存状态，然后下载升级所需数据包，先进 tmux 再跑升级，断线也不怕：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sudo apt install -y tmux &amp;&amp; tmux</w:t>
      </w:r>
    </w:p>
    <w:p w14:paraId="0E9BE277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然后再执行发行版升级，sudo do-release-upgrade</w:t>
      </w:r>
    </w:p>
    <w:p w14:paraId="6DA6E6B6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BAD90E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09A38158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1A1685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E5BFEF3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注意事项：</w:t>
      </w:r>
    </w:p>
    <w:p w14:paraId="71C11A78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 xml:space="preserve">1.porc是虚拟文件，不支持lseek操作 </w:t>
      </w:r>
    </w:p>
    <w:p w14:paraId="7562869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9637D"/>
    <w:multiLevelType w:val="singleLevel"/>
    <w:tmpl w:val="9129637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4F03"/>
    <w:rsid w:val="184F6B0B"/>
    <w:rsid w:val="1AF42692"/>
    <w:rsid w:val="1C142FF6"/>
    <w:rsid w:val="1C916483"/>
    <w:rsid w:val="1D7D2E60"/>
    <w:rsid w:val="23C24CAF"/>
    <w:rsid w:val="29AF2FCC"/>
    <w:rsid w:val="2A564D5E"/>
    <w:rsid w:val="2B5861EE"/>
    <w:rsid w:val="2C830F60"/>
    <w:rsid w:val="2F986C69"/>
    <w:rsid w:val="33ED2033"/>
    <w:rsid w:val="38D03571"/>
    <w:rsid w:val="3B6F7C90"/>
    <w:rsid w:val="3C7C75E3"/>
    <w:rsid w:val="3D2956A8"/>
    <w:rsid w:val="406D5F83"/>
    <w:rsid w:val="43480DEE"/>
    <w:rsid w:val="467B1A98"/>
    <w:rsid w:val="482E7ABF"/>
    <w:rsid w:val="4A5F71FA"/>
    <w:rsid w:val="4AAC3C6C"/>
    <w:rsid w:val="4AC819BF"/>
    <w:rsid w:val="4BE949C0"/>
    <w:rsid w:val="4D935498"/>
    <w:rsid w:val="4EFC5B14"/>
    <w:rsid w:val="51192BA3"/>
    <w:rsid w:val="52DC274D"/>
    <w:rsid w:val="5C1E0BC7"/>
    <w:rsid w:val="654715AC"/>
    <w:rsid w:val="65B25723"/>
    <w:rsid w:val="6FAD3A8A"/>
    <w:rsid w:val="6FEA67BD"/>
    <w:rsid w:val="704B010A"/>
    <w:rsid w:val="79A56E86"/>
    <w:rsid w:val="7B964F89"/>
    <w:rsid w:val="7BA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1414</Words>
  <Characters>1784</Characters>
  <Lines>0</Lines>
  <Paragraphs>0</Paragraphs>
  <TotalTime>198</TotalTime>
  <ScaleCrop>false</ScaleCrop>
  <LinksUpToDate>false</LinksUpToDate>
  <CharactersWithSpaces>1993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2025-10-09T02:17:08Z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