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C86" w:rsidRDefault="002130A4">
      <w:pPr>
        <w:rPr>
          <w:sz w:val="36"/>
          <w:szCs w:val="36"/>
        </w:rPr>
      </w:pPr>
      <w:r>
        <w:rPr>
          <w:rFonts w:hint="eastAsia"/>
        </w:rPr>
        <w:t xml:space="preserve">                      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厂房租赁备忘录</w:t>
      </w:r>
    </w:p>
    <w:p w:rsidR="00F90C86" w:rsidRDefault="00F90C86">
      <w:pPr>
        <w:rPr>
          <w:sz w:val="28"/>
          <w:szCs w:val="28"/>
        </w:rPr>
      </w:pP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甲方：上海协博精密模具有限公司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乙方：大</w:t>
      </w:r>
      <w:proofErr w:type="gramStart"/>
      <w:r>
        <w:rPr>
          <w:rFonts w:hint="eastAsia"/>
          <w:sz w:val="28"/>
          <w:szCs w:val="28"/>
        </w:rPr>
        <w:t>冢材料</w:t>
      </w:r>
      <w:proofErr w:type="gramEnd"/>
      <w:r>
        <w:rPr>
          <w:rFonts w:hint="eastAsia"/>
          <w:sz w:val="28"/>
          <w:szCs w:val="28"/>
        </w:rPr>
        <w:t>科技（上海）有限公司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日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租赁对象：上海市桂平路</w:t>
      </w:r>
      <w:r>
        <w:rPr>
          <w:rFonts w:hint="eastAsia"/>
          <w:sz w:val="28"/>
          <w:szCs w:val="28"/>
        </w:rPr>
        <w:t>471</w:t>
      </w:r>
      <w:r>
        <w:rPr>
          <w:rFonts w:hint="eastAsia"/>
          <w:sz w:val="28"/>
          <w:szCs w:val="28"/>
        </w:rPr>
        <w:t>号桂果园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号楼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楼</w:t>
      </w:r>
      <w:r>
        <w:rPr>
          <w:rFonts w:hint="eastAsia"/>
          <w:sz w:val="28"/>
          <w:szCs w:val="28"/>
        </w:rPr>
        <w:t>A+B</w:t>
      </w:r>
      <w:r>
        <w:rPr>
          <w:rFonts w:hint="eastAsia"/>
          <w:sz w:val="28"/>
          <w:szCs w:val="28"/>
        </w:rPr>
        <w:t>座</w:t>
      </w:r>
    </w:p>
    <w:p w:rsidR="00F90C86" w:rsidRDefault="00F90C86">
      <w:pPr>
        <w:jc w:val="left"/>
        <w:rPr>
          <w:sz w:val="28"/>
          <w:szCs w:val="28"/>
        </w:rPr>
      </w:pPr>
    </w:p>
    <w:p w:rsidR="00F90C86" w:rsidRDefault="002130A4">
      <w:pPr>
        <w:ind w:firstLine="4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乙方向甲方租赁厂房事项达成以下协议，关于未尽事宜，甲乙双方将予以充分合作协商。</w:t>
      </w:r>
    </w:p>
    <w:p w:rsidR="00F90C86" w:rsidRDefault="002130A4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租赁对象产权为甲方所有，乙方向甲方支付租金，甲方向乙方开具租赁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发票，租赁物业管理费由乙方直接向租赁对象的物业管理公司支付。</w:t>
      </w:r>
    </w:p>
    <w:p w:rsidR="00F90C86" w:rsidRDefault="002130A4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乙方的租赁面积为</w:t>
      </w:r>
      <w:r>
        <w:rPr>
          <w:rFonts w:hint="eastAsia"/>
          <w:sz w:val="28"/>
          <w:szCs w:val="28"/>
        </w:rPr>
        <w:t>323.62</w:t>
      </w:r>
      <w:r>
        <w:rPr>
          <w:rFonts w:hint="eastAsia"/>
          <w:sz w:val="28"/>
          <w:szCs w:val="28"/>
        </w:rPr>
        <w:t>平方米。</w:t>
      </w:r>
    </w:p>
    <w:p w:rsidR="00F90C86" w:rsidRDefault="002130A4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租金为</w:t>
      </w:r>
      <w:r>
        <w:rPr>
          <w:rFonts w:hint="eastAsia"/>
          <w:sz w:val="28"/>
          <w:szCs w:val="28"/>
        </w:rPr>
        <w:t>3.8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平方米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日，管理费为</w:t>
      </w:r>
      <w:r>
        <w:rPr>
          <w:rFonts w:hint="eastAsia"/>
          <w:sz w:val="28"/>
          <w:szCs w:val="28"/>
        </w:rPr>
        <w:t>1.6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平方米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月。</w:t>
      </w:r>
    </w:p>
    <w:p w:rsidR="00F90C86" w:rsidRDefault="002130A4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租赁期限为</w:t>
      </w:r>
      <w:r>
        <w:rPr>
          <w:rFonts w:hint="eastAsia"/>
          <w:sz w:val="28"/>
          <w:szCs w:val="28"/>
          <w:u w:val="single"/>
        </w:rPr>
        <w:t xml:space="preserve"> 4 </w:t>
      </w:r>
      <w:r>
        <w:rPr>
          <w:rFonts w:hint="eastAsia"/>
          <w:sz w:val="28"/>
          <w:szCs w:val="28"/>
        </w:rPr>
        <w:t>年，租赁满两年后从第三年起租金按照原租金的</w:t>
      </w:r>
      <w:r w:rsidR="00DC2E81">
        <w:rPr>
          <w:rFonts w:hint="eastAsia"/>
          <w:sz w:val="28"/>
          <w:szCs w:val="28"/>
        </w:rPr>
        <w:t>不超过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上浮。</w:t>
      </w:r>
      <w:r w:rsidR="00DC2E81">
        <w:rPr>
          <w:rFonts w:hint="eastAsia"/>
          <w:sz w:val="28"/>
          <w:szCs w:val="28"/>
        </w:rPr>
        <w:t>具体价格双方另议！</w:t>
      </w:r>
      <w:r>
        <w:rPr>
          <w:rFonts w:hint="eastAsia"/>
          <w:sz w:val="28"/>
          <w:szCs w:val="28"/>
        </w:rPr>
        <w:t xml:space="preserve"> </w:t>
      </w:r>
    </w:p>
    <w:p w:rsidR="00F90C86" w:rsidRDefault="002130A4" w:rsidP="001361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3611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租赁条件：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5-1</w:t>
      </w:r>
      <w:r>
        <w:rPr>
          <w:rFonts w:hint="eastAsia"/>
          <w:sz w:val="28"/>
          <w:szCs w:val="28"/>
        </w:rPr>
        <w:t>甲方保证乙方</w:t>
      </w:r>
      <w:r>
        <w:rPr>
          <w:rFonts w:hint="eastAsia"/>
          <w:sz w:val="28"/>
          <w:szCs w:val="28"/>
        </w:rPr>
        <w:t>200KVA</w:t>
      </w:r>
      <w:r>
        <w:rPr>
          <w:rFonts w:hint="eastAsia"/>
          <w:sz w:val="28"/>
          <w:szCs w:val="28"/>
        </w:rPr>
        <w:t>的电力使用量</w:t>
      </w:r>
    </w:p>
    <w:p w:rsidR="00F90C86" w:rsidRDefault="002130A4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5-2</w:t>
      </w:r>
      <w:r>
        <w:rPr>
          <w:rFonts w:hint="eastAsia"/>
          <w:sz w:val="28"/>
          <w:szCs w:val="28"/>
        </w:rPr>
        <w:t>乙方从甲方配电房中配电盘内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相</w:t>
      </w:r>
      <w:r>
        <w:rPr>
          <w:rFonts w:hint="eastAsia"/>
          <w:sz w:val="28"/>
          <w:szCs w:val="28"/>
        </w:rPr>
        <w:t>380V 400A</w:t>
      </w:r>
      <w:r>
        <w:rPr>
          <w:rFonts w:hint="eastAsia"/>
          <w:sz w:val="28"/>
          <w:szCs w:val="28"/>
        </w:rPr>
        <w:t>开关处引出电缆至乙方</w:t>
      </w:r>
    </w:p>
    <w:p w:rsidR="00F90C86" w:rsidRDefault="002130A4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租赁空间内，乙方将在租赁空间内设置乙方配电盘，并设置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相</w:t>
      </w:r>
      <w:r>
        <w:rPr>
          <w:rFonts w:hint="eastAsia"/>
          <w:sz w:val="28"/>
          <w:szCs w:val="28"/>
        </w:rPr>
        <w:t xml:space="preserve">380V </w:t>
      </w:r>
    </w:p>
    <w:p w:rsidR="00F90C86" w:rsidRDefault="002130A4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320A</w:t>
      </w:r>
      <w:r>
        <w:rPr>
          <w:rFonts w:hint="eastAsia"/>
          <w:sz w:val="28"/>
          <w:szCs w:val="28"/>
        </w:rPr>
        <w:t>的乙方进线开关，乙方电力使用电度表将设置于甲方配电盘乙</w:t>
      </w:r>
      <w:r>
        <w:rPr>
          <w:rFonts w:hint="eastAsia"/>
          <w:sz w:val="28"/>
          <w:szCs w:val="28"/>
        </w:rPr>
        <w:t>方</w:t>
      </w:r>
    </w:p>
    <w:p w:rsidR="00F90C86" w:rsidRDefault="002130A4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电力引出部。此项工程费用由乙方承担。</w:t>
      </w:r>
    </w:p>
    <w:p w:rsidR="00F90C86" w:rsidRDefault="002130A4">
      <w:pPr>
        <w:ind w:firstLine="560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5-3</w:t>
      </w:r>
      <w:r>
        <w:rPr>
          <w:rFonts w:hint="eastAsia"/>
          <w:sz w:val="28"/>
          <w:szCs w:val="28"/>
        </w:rPr>
        <w:t>甲方保证乙方租赁空间内自来水的使用。</w:t>
      </w:r>
    </w:p>
    <w:p w:rsidR="00F90C86" w:rsidRDefault="002130A4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乙方负责动力电源运行时的全部安全责任。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、乙方负担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号楼用电恢复手续所产生费用，负担</w:t>
      </w:r>
      <w:r>
        <w:rPr>
          <w:rFonts w:hint="eastAsia"/>
          <w:sz w:val="28"/>
          <w:szCs w:val="28"/>
        </w:rPr>
        <w:t>170KVA</w:t>
      </w:r>
      <w:r>
        <w:rPr>
          <w:rFonts w:hint="eastAsia"/>
          <w:sz w:val="28"/>
          <w:szCs w:val="28"/>
        </w:rPr>
        <w:t>的电力基本费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rFonts w:hint="eastAsia"/>
          <w:sz w:val="28"/>
          <w:szCs w:val="28"/>
        </w:rPr>
        <w:t>用（</w:t>
      </w:r>
      <w:proofErr w:type="gramStart"/>
      <w:r>
        <w:rPr>
          <w:rFonts w:hint="eastAsia"/>
          <w:sz w:val="28"/>
          <w:szCs w:val="28"/>
        </w:rPr>
        <w:t>毎</w:t>
      </w:r>
      <w:proofErr w:type="gramEnd"/>
      <w:r>
        <w:rPr>
          <w:rFonts w:hint="eastAsia"/>
          <w:sz w:val="28"/>
          <w:szCs w:val="28"/>
        </w:rPr>
        <w:t>KVA42</w:t>
      </w:r>
      <w:r>
        <w:rPr>
          <w:rFonts w:hint="eastAsia"/>
          <w:sz w:val="28"/>
          <w:szCs w:val="28"/>
        </w:rPr>
        <w:t>元人民币，共计</w:t>
      </w:r>
      <w:r>
        <w:rPr>
          <w:rFonts w:hint="eastAsia"/>
          <w:sz w:val="28"/>
          <w:szCs w:val="28"/>
        </w:rPr>
        <w:t>7140.00</w:t>
      </w:r>
      <w:r>
        <w:rPr>
          <w:rFonts w:hint="eastAsia"/>
          <w:sz w:val="28"/>
          <w:szCs w:val="28"/>
        </w:rPr>
        <w:t>元）；负担</w:t>
      </w:r>
      <w:r>
        <w:rPr>
          <w:rFonts w:hint="eastAsia"/>
          <w:sz w:val="28"/>
          <w:szCs w:val="28"/>
        </w:rPr>
        <w:t>170KVA</w:t>
      </w:r>
      <w:r>
        <w:rPr>
          <w:rFonts w:hint="eastAsia"/>
          <w:sz w:val="28"/>
          <w:szCs w:val="28"/>
        </w:rPr>
        <w:t>的电力设施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使用的维护费（</w:t>
      </w:r>
      <w:proofErr w:type="gramStart"/>
      <w:r>
        <w:rPr>
          <w:rFonts w:hint="eastAsia"/>
          <w:sz w:val="28"/>
          <w:szCs w:val="28"/>
        </w:rPr>
        <w:t>毎</w:t>
      </w:r>
      <w:proofErr w:type="gramEnd"/>
      <w:r>
        <w:rPr>
          <w:rFonts w:hint="eastAsia"/>
          <w:sz w:val="28"/>
          <w:szCs w:val="28"/>
        </w:rPr>
        <w:t>KVA30</w:t>
      </w:r>
      <w:r>
        <w:rPr>
          <w:rFonts w:hint="eastAsia"/>
          <w:sz w:val="28"/>
          <w:szCs w:val="28"/>
        </w:rPr>
        <w:t>元人民币，共计</w:t>
      </w:r>
      <w:r>
        <w:rPr>
          <w:rFonts w:hint="eastAsia"/>
          <w:sz w:val="28"/>
          <w:szCs w:val="28"/>
        </w:rPr>
        <w:t>5100</w:t>
      </w:r>
      <w:r>
        <w:rPr>
          <w:rFonts w:hint="eastAsia"/>
          <w:sz w:val="28"/>
          <w:szCs w:val="28"/>
        </w:rPr>
        <w:t>元）；负担当月使用的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电费（按照抄表数计算）。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8</w:t>
      </w:r>
      <w:r>
        <w:rPr>
          <w:rFonts w:hint="eastAsia"/>
          <w:sz w:val="28"/>
          <w:szCs w:val="28"/>
        </w:rPr>
        <w:t>、乙方负责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号楼租赁房屋内的供电设施的维护和修理。</w:t>
      </w:r>
    </w:p>
    <w:p w:rsidR="00F90C86" w:rsidRDefault="002130A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F90C86" w:rsidRDefault="00F90C86">
      <w:pPr>
        <w:jc w:val="left"/>
        <w:rPr>
          <w:sz w:val="28"/>
          <w:szCs w:val="28"/>
        </w:rPr>
      </w:pPr>
    </w:p>
    <w:p w:rsidR="00F90C86" w:rsidRDefault="00F90C86">
      <w:pPr>
        <w:jc w:val="left"/>
        <w:rPr>
          <w:sz w:val="28"/>
          <w:szCs w:val="28"/>
        </w:rPr>
      </w:pPr>
    </w:p>
    <w:p w:rsidR="00F90C86" w:rsidRDefault="00F90C86">
      <w:pPr>
        <w:jc w:val="left"/>
        <w:rPr>
          <w:sz w:val="28"/>
          <w:szCs w:val="28"/>
        </w:rPr>
      </w:pPr>
    </w:p>
    <w:p w:rsidR="00F90C86" w:rsidRDefault="00F90C86">
      <w:pPr>
        <w:jc w:val="left"/>
        <w:rPr>
          <w:sz w:val="28"/>
          <w:szCs w:val="28"/>
        </w:rPr>
      </w:pPr>
    </w:p>
    <w:p w:rsidR="00F90C86" w:rsidRDefault="00F90C86">
      <w:pPr>
        <w:jc w:val="left"/>
        <w:rPr>
          <w:sz w:val="28"/>
          <w:szCs w:val="28"/>
        </w:rPr>
      </w:pPr>
    </w:p>
    <w:p w:rsidR="00F90C86" w:rsidRDefault="00F90C86">
      <w:pPr>
        <w:jc w:val="left"/>
        <w:rPr>
          <w:sz w:val="28"/>
          <w:szCs w:val="28"/>
        </w:rPr>
      </w:pPr>
    </w:p>
    <w:p w:rsidR="00F90C86" w:rsidRDefault="00F90C86">
      <w:pPr>
        <w:jc w:val="left"/>
        <w:rPr>
          <w:sz w:val="28"/>
          <w:szCs w:val="28"/>
        </w:rPr>
      </w:pPr>
    </w:p>
    <w:p w:rsidR="00F90C86" w:rsidRDefault="00F90C86">
      <w:pPr>
        <w:jc w:val="left"/>
        <w:rPr>
          <w:sz w:val="24"/>
        </w:rPr>
      </w:pPr>
    </w:p>
    <w:p w:rsidR="00F90C86" w:rsidRDefault="00213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甲方签字盖章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乙方签字盖章</w:t>
      </w:r>
    </w:p>
    <w:p w:rsidR="00F90C86" w:rsidRDefault="00213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                   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sectPr w:rsidR="00F90C86">
      <w:pgSz w:w="11906" w:h="16838"/>
      <w:pgMar w:top="1240" w:right="1286" w:bottom="478" w:left="13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0A4" w:rsidRDefault="002130A4" w:rsidP="00DC2E81">
      <w:r>
        <w:separator/>
      </w:r>
    </w:p>
  </w:endnote>
  <w:endnote w:type="continuationSeparator" w:id="0">
    <w:p w:rsidR="002130A4" w:rsidRDefault="002130A4" w:rsidP="00DC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0A4" w:rsidRDefault="002130A4" w:rsidP="00DC2E81">
      <w:r>
        <w:separator/>
      </w:r>
    </w:p>
  </w:footnote>
  <w:footnote w:type="continuationSeparator" w:id="0">
    <w:p w:rsidR="002130A4" w:rsidRDefault="002130A4" w:rsidP="00DC2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7FD"/>
    <w:multiLevelType w:val="singleLevel"/>
    <w:tmpl w:val="587847F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8737B"/>
    <w:rsid w:val="00136113"/>
    <w:rsid w:val="002130A4"/>
    <w:rsid w:val="00DC2E81"/>
    <w:rsid w:val="00F90C86"/>
    <w:rsid w:val="08C070A6"/>
    <w:rsid w:val="23306998"/>
    <w:rsid w:val="2A1C7C09"/>
    <w:rsid w:val="2E38737B"/>
    <w:rsid w:val="381B11F7"/>
    <w:rsid w:val="41D9484C"/>
    <w:rsid w:val="4265691D"/>
    <w:rsid w:val="44836072"/>
    <w:rsid w:val="4FE10F98"/>
    <w:rsid w:val="52302849"/>
    <w:rsid w:val="5C56373C"/>
    <w:rsid w:val="6AAB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2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2E81"/>
    <w:rPr>
      <w:kern w:val="2"/>
      <w:sz w:val="18"/>
      <w:szCs w:val="18"/>
    </w:rPr>
  </w:style>
  <w:style w:type="paragraph" w:styleId="a4">
    <w:name w:val="footer"/>
    <w:basedOn w:val="a"/>
    <w:link w:val="Char0"/>
    <w:rsid w:val="00DC2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2E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2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2E81"/>
    <w:rPr>
      <w:kern w:val="2"/>
      <w:sz w:val="18"/>
      <w:szCs w:val="18"/>
    </w:rPr>
  </w:style>
  <w:style w:type="paragraph" w:styleId="a4">
    <w:name w:val="footer"/>
    <w:basedOn w:val="a"/>
    <w:link w:val="Char0"/>
    <w:rsid w:val="00DC2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2E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>P R C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zhuangbeimin</dc:creator>
  <cp:lastModifiedBy>Windows User</cp:lastModifiedBy>
  <cp:revision>3</cp:revision>
  <dcterms:created xsi:type="dcterms:W3CDTF">2017-01-16T01:49:00Z</dcterms:created>
  <dcterms:modified xsi:type="dcterms:W3CDTF">2017-05-04T07:55:00Z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