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482C5" w14:textId="0254AF31" w:rsidR="00F5037C" w:rsidRPr="00FE6332" w:rsidRDefault="00FE6332">
      <w:pPr>
        <w:rPr>
          <w:rFonts w:ascii="宋体" w:eastAsia="宋体" w:hAnsi="宋体" w:cs="宋体"/>
        </w:rPr>
      </w:pPr>
      <w:r w:rsidRPr="00FE6332">
        <w:rPr>
          <w:rFonts w:ascii="宋体" w:eastAsia="宋体" w:hAnsi="宋体" w:cs="宋体" w:hint="eastAsia"/>
        </w:rPr>
        <w:t>合同编号：</w:t>
      </w:r>
    </w:p>
    <w:tbl>
      <w:tblPr>
        <w:tblpPr w:leftFromText="180" w:rightFromText="180" w:vertAnchor="text" w:horzAnchor="margin" w:tblpY="158"/>
        <w:tblW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tblGrid>
      <w:tr w:rsidR="00F5037C" w14:paraId="3013B7AE" w14:textId="77777777">
        <w:tc>
          <w:tcPr>
            <w:tcW w:w="432" w:type="dxa"/>
          </w:tcPr>
          <w:p w14:paraId="1D698C4C" w14:textId="77777777" w:rsidR="00F5037C" w:rsidRPr="00FE6332" w:rsidRDefault="00F5037C">
            <w:pPr>
              <w:rPr>
                <w:rFonts w:ascii="宋体" w:eastAsia="宋体" w:hAnsi="宋体" w:cs="宋体"/>
              </w:rPr>
            </w:pPr>
          </w:p>
        </w:tc>
        <w:tc>
          <w:tcPr>
            <w:tcW w:w="432" w:type="dxa"/>
          </w:tcPr>
          <w:p w14:paraId="7537F315" w14:textId="77777777" w:rsidR="00F5037C" w:rsidRPr="00FE6332" w:rsidRDefault="00F5037C">
            <w:pPr>
              <w:rPr>
                <w:rFonts w:ascii="宋体" w:eastAsia="宋体" w:hAnsi="宋体" w:cs="宋体"/>
              </w:rPr>
            </w:pPr>
          </w:p>
        </w:tc>
        <w:tc>
          <w:tcPr>
            <w:tcW w:w="432" w:type="dxa"/>
          </w:tcPr>
          <w:p w14:paraId="7E7564A9" w14:textId="77777777" w:rsidR="00F5037C" w:rsidRPr="00FE6332" w:rsidRDefault="00F5037C">
            <w:pPr>
              <w:rPr>
                <w:rFonts w:ascii="宋体" w:eastAsia="宋体" w:hAnsi="宋体" w:cs="宋体"/>
              </w:rPr>
            </w:pPr>
          </w:p>
        </w:tc>
        <w:tc>
          <w:tcPr>
            <w:tcW w:w="432" w:type="dxa"/>
          </w:tcPr>
          <w:p w14:paraId="78A3A74B" w14:textId="77777777" w:rsidR="00F5037C" w:rsidRPr="00FE6332" w:rsidRDefault="00F5037C">
            <w:pPr>
              <w:rPr>
                <w:rFonts w:ascii="宋体" w:eastAsia="宋体" w:hAnsi="宋体" w:cs="宋体"/>
              </w:rPr>
            </w:pPr>
          </w:p>
        </w:tc>
        <w:tc>
          <w:tcPr>
            <w:tcW w:w="432" w:type="dxa"/>
          </w:tcPr>
          <w:p w14:paraId="3955EAD9" w14:textId="77777777" w:rsidR="00F5037C" w:rsidRPr="00FE6332" w:rsidRDefault="00F5037C">
            <w:pPr>
              <w:rPr>
                <w:rFonts w:ascii="宋体" w:eastAsia="宋体" w:hAnsi="宋体" w:cs="宋体"/>
              </w:rPr>
            </w:pPr>
          </w:p>
        </w:tc>
        <w:tc>
          <w:tcPr>
            <w:tcW w:w="432" w:type="dxa"/>
          </w:tcPr>
          <w:p w14:paraId="301F5163" w14:textId="77777777" w:rsidR="00F5037C" w:rsidRPr="00FE6332" w:rsidRDefault="00F5037C">
            <w:pPr>
              <w:rPr>
                <w:rFonts w:ascii="宋体" w:eastAsia="宋体" w:hAnsi="宋体" w:cs="宋体"/>
              </w:rPr>
            </w:pPr>
          </w:p>
        </w:tc>
        <w:tc>
          <w:tcPr>
            <w:tcW w:w="432" w:type="dxa"/>
          </w:tcPr>
          <w:p w14:paraId="3C82128A" w14:textId="77777777" w:rsidR="00F5037C" w:rsidRPr="00FE6332" w:rsidRDefault="00F5037C">
            <w:pPr>
              <w:rPr>
                <w:rFonts w:ascii="宋体" w:eastAsia="宋体" w:hAnsi="宋体" w:cs="宋体"/>
              </w:rPr>
            </w:pPr>
          </w:p>
        </w:tc>
        <w:tc>
          <w:tcPr>
            <w:tcW w:w="432" w:type="dxa"/>
          </w:tcPr>
          <w:p w14:paraId="650E0E39" w14:textId="77777777" w:rsidR="00F5037C" w:rsidRPr="00FE6332" w:rsidRDefault="00F5037C">
            <w:pPr>
              <w:rPr>
                <w:rFonts w:ascii="宋体" w:eastAsia="宋体" w:hAnsi="宋体" w:cs="宋体"/>
              </w:rPr>
            </w:pPr>
          </w:p>
        </w:tc>
        <w:tc>
          <w:tcPr>
            <w:tcW w:w="432" w:type="dxa"/>
          </w:tcPr>
          <w:p w14:paraId="67449598" w14:textId="77777777" w:rsidR="00F5037C" w:rsidRPr="00FE6332" w:rsidRDefault="00F5037C">
            <w:pPr>
              <w:rPr>
                <w:rFonts w:ascii="宋体" w:eastAsia="宋体" w:hAnsi="宋体" w:cs="宋体"/>
              </w:rPr>
            </w:pPr>
          </w:p>
        </w:tc>
        <w:tc>
          <w:tcPr>
            <w:tcW w:w="432" w:type="dxa"/>
          </w:tcPr>
          <w:p w14:paraId="4D2BCFD8" w14:textId="77777777" w:rsidR="00F5037C" w:rsidRPr="00FE6332" w:rsidRDefault="00F5037C">
            <w:pPr>
              <w:rPr>
                <w:rFonts w:ascii="宋体" w:eastAsia="宋体" w:hAnsi="宋体" w:cs="宋体"/>
              </w:rPr>
            </w:pPr>
          </w:p>
        </w:tc>
        <w:tc>
          <w:tcPr>
            <w:tcW w:w="432" w:type="dxa"/>
          </w:tcPr>
          <w:p w14:paraId="24D17354" w14:textId="77777777" w:rsidR="00F5037C" w:rsidRPr="00FE6332" w:rsidRDefault="00F5037C">
            <w:pPr>
              <w:rPr>
                <w:rFonts w:ascii="宋体" w:eastAsia="宋体" w:hAnsi="宋体" w:cs="宋体"/>
              </w:rPr>
            </w:pPr>
          </w:p>
        </w:tc>
        <w:tc>
          <w:tcPr>
            <w:tcW w:w="432" w:type="dxa"/>
          </w:tcPr>
          <w:p w14:paraId="12421989" w14:textId="77777777" w:rsidR="00F5037C" w:rsidRPr="00FE6332" w:rsidRDefault="00F5037C">
            <w:pPr>
              <w:rPr>
                <w:rFonts w:ascii="宋体" w:eastAsia="宋体" w:hAnsi="宋体" w:cs="宋体"/>
              </w:rPr>
            </w:pPr>
          </w:p>
        </w:tc>
        <w:tc>
          <w:tcPr>
            <w:tcW w:w="432" w:type="dxa"/>
          </w:tcPr>
          <w:p w14:paraId="0CDA6335" w14:textId="77777777" w:rsidR="00F5037C" w:rsidRPr="00FE6332" w:rsidRDefault="00F5037C">
            <w:pPr>
              <w:rPr>
                <w:rFonts w:ascii="宋体" w:eastAsia="宋体" w:hAnsi="宋体" w:cs="宋体"/>
              </w:rPr>
            </w:pPr>
          </w:p>
        </w:tc>
        <w:tc>
          <w:tcPr>
            <w:tcW w:w="432" w:type="dxa"/>
          </w:tcPr>
          <w:p w14:paraId="311C91D7" w14:textId="77777777" w:rsidR="00F5037C" w:rsidRPr="00FE6332" w:rsidRDefault="00F5037C">
            <w:pPr>
              <w:rPr>
                <w:rFonts w:ascii="宋体" w:eastAsia="宋体" w:hAnsi="宋体" w:cs="宋体"/>
              </w:rPr>
            </w:pPr>
          </w:p>
        </w:tc>
      </w:tr>
    </w:tbl>
    <w:p w14:paraId="7F7A4821" w14:textId="77777777" w:rsidR="00F5037C" w:rsidRPr="00FE6332" w:rsidRDefault="00FE6332">
      <w:pPr>
        <w:rPr>
          <w:rFonts w:ascii="宋体" w:eastAsia="宋体" w:hAnsi="宋体" w:cs="宋体"/>
        </w:rPr>
      </w:pPr>
      <w:r w:rsidRPr="00FE6332">
        <w:rPr>
          <w:rFonts w:ascii="宋体" w:eastAsia="宋体" w:hAnsi="宋体" w:cs="宋体" w:hint="eastAsia"/>
        </w:rPr>
        <w:t xml:space="preserve">     </w:t>
      </w:r>
    </w:p>
    <w:p w14:paraId="5637987F" w14:textId="77777777" w:rsidR="00F5037C" w:rsidRPr="00FE6332" w:rsidRDefault="00F5037C" w:rsidP="00FE6332">
      <w:pPr>
        <w:spacing w:beforeLines="50" w:before="156" w:afterLines="50" w:after="156"/>
        <w:rPr>
          <w:rFonts w:ascii="宋体" w:eastAsia="宋体" w:hAnsi="宋体" w:cs="宋体"/>
        </w:rPr>
      </w:pPr>
    </w:p>
    <w:p w14:paraId="2DE2328E" w14:textId="77777777" w:rsidR="00F5037C" w:rsidRPr="00FE6332" w:rsidRDefault="00FE6332">
      <w:pPr>
        <w:spacing w:beforeLines="50" w:before="156" w:afterLines="50" w:after="156"/>
        <w:jc w:val="center"/>
        <w:rPr>
          <w:rFonts w:ascii="宋体" w:eastAsia="宋体" w:hAnsi="宋体" w:cs="宋体"/>
          <w:b/>
          <w:bCs/>
        </w:rPr>
      </w:pPr>
      <w:r w:rsidRPr="00FE6332">
        <w:rPr>
          <w:rFonts w:ascii="宋体" w:eastAsia="宋体" w:hAnsi="宋体" w:cs="宋体" w:hint="eastAsia"/>
          <w:b/>
          <w:bCs/>
        </w:rPr>
        <w:t>产品销售合同书</w:t>
      </w:r>
    </w:p>
    <w:p w14:paraId="49F50183" w14:textId="77777777" w:rsidR="00345D3A" w:rsidRPr="00FE6332" w:rsidRDefault="00345D3A">
      <w:pPr>
        <w:spacing w:beforeLines="50" w:before="156" w:afterLines="50" w:after="156"/>
        <w:rPr>
          <w:rFonts w:ascii="宋体" w:eastAsia="宋体" w:hAnsi="宋体" w:cs="宋体"/>
        </w:rPr>
      </w:pPr>
    </w:p>
    <w:p w14:paraId="3AB7CFFE" w14:textId="555D8E9D"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甲       方：</w:t>
      </w:r>
      <w:r w:rsidR="00E60C82" w:rsidRPr="00E60C82">
        <w:rPr>
          <w:rFonts w:ascii="宋体" w:eastAsia="宋体" w:hAnsi="宋体" w:cs="宋体" w:hint="eastAsia"/>
        </w:rPr>
        <w:t>大冢材料科技（上海）有限公司</w:t>
      </w:r>
    </w:p>
    <w:p w14:paraId="38B30AD5" w14:textId="7B9A1CD4"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 xml:space="preserve">乙       方：上海奈特英孚网络科技有限公司   </w:t>
      </w:r>
    </w:p>
    <w:p w14:paraId="47B352C3" w14:textId="765211B5"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 xml:space="preserve">签 订 地 点：上海    </w:t>
      </w:r>
    </w:p>
    <w:p w14:paraId="457AE452" w14:textId="42AC2B86"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签 订 日 期：2020-0</w:t>
      </w:r>
      <w:r w:rsidR="003751F2">
        <w:rPr>
          <w:rFonts w:ascii="宋体" w:eastAsia="宋体" w:hAnsi="宋体" w:cs="宋体"/>
        </w:rPr>
        <w:t>4</w:t>
      </w:r>
      <w:r w:rsidRPr="00FE6332">
        <w:rPr>
          <w:rFonts w:ascii="宋体" w:eastAsia="宋体" w:hAnsi="宋体" w:cs="宋体" w:hint="eastAsia"/>
        </w:rPr>
        <w:t>-</w:t>
      </w:r>
      <w:r w:rsidR="003751F2">
        <w:rPr>
          <w:rFonts w:ascii="宋体" w:eastAsia="宋体" w:hAnsi="宋体" w:cs="宋体"/>
        </w:rPr>
        <w:t>0</w:t>
      </w:r>
      <w:bookmarkStart w:id="0" w:name="_GoBack"/>
      <w:bookmarkEnd w:id="0"/>
      <w:r w:rsidR="00031B5A">
        <w:rPr>
          <w:rFonts w:ascii="宋体" w:eastAsia="宋体" w:hAnsi="宋体" w:cs="宋体"/>
        </w:rPr>
        <w:t>1</w:t>
      </w:r>
    </w:p>
    <w:p w14:paraId="29424A64" w14:textId="77777777" w:rsidR="00F5037C" w:rsidRPr="00FE6332" w:rsidRDefault="00F5037C">
      <w:pPr>
        <w:spacing w:beforeLines="50" w:before="156" w:afterLines="50" w:after="156"/>
        <w:rPr>
          <w:rFonts w:ascii="宋体" w:eastAsia="宋体" w:hAnsi="宋体" w:cs="宋体"/>
        </w:rPr>
      </w:pPr>
    </w:p>
    <w:p w14:paraId="6F2CB28C" w14:textId="332CB09D"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 xml:space="preserve">   </w:t>
      </w:r>
      <w:r w:rsidR="00D622B4">
        <w:rPr>
          <w:rFonts w:ascii="宋体" w:eastAsia="宋体" w:hAnsi="宋体" w:cs="宋体"/>
        </w:rPr>
        <w:t xml:space="preserve"> </w:t>
      </w:r>
      <w:r w:rsidRPr="00FE6332">
        <w:rPr>
          <w:rFonts w:ascii="宋体" w:eastAsia="宋体" w:hAnsi="宋体" w:cs="宋体" w:hint="eastAsia"/>
        </w:rPr>
        <w:t>甲乙双方经过自愿和平等的协商，就甲方购买乙方商品化产品事宜，签订本销售合</w:t>
      </w:r>
    </w:p>
    <w:p w14:paraId="20CA84FF"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同。</w:t>
      </w:r>
    </w:p>
    <w:p w14:paraId="145CDFEA" w14:textId="58F2284C"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一、购买产品名称、数量和金额</w:t>
      </w:r>
    </w:p>
    <w:p w14:paraId="4A06CD1A" w14:textId="77777777" w:rsidR="00F5037C" w:rsidRPr="00FE6332" w:rsidRDefault="00FE6332">
      <w:pPr>
        <w:spacing w:beforeLines="50" w:before="156" w:afterLines="50" w:after="156"/>
        <w:ind w:firstLine="420"/>
        <w:rPr>
          <w:rFonts w:ascii="宋体" w:eastAsia="宋体" w:hAnsi="宋体" w:cs="宋体"/>
        </w:rPr>
      </w:pPr>
      <w:r w:rsidRPr="00FE6332">
        <w:rPr>
          <w:rFonts w:ascii="宋体" w:eastAsia="宋体" w:hAnsi="宋体" w:cs="宋体" w:hint="eastAsia"/>
        </w:rPr>
        <w:t>甲方自愿购买乙方的产品服务名称、数量以及合同金额按下表：</w:t>
      </w:r>
    </w:p>
    <w:p w14:paraId="01F74806" w14:textId="77777777" w:rsidR="00F5037C" w:rsidRPr="00FE6332" w:rsidRDefault="00FE6332">
      <w:pPr>
        <w:spacing w:beforeLines="50" w:before="156" w:afterLines="50" w:after="156"/>
        <w:ind w:firstLine="420"/>
        <w:rPr>
          <w:rFonts w:ascii="宋体" w:eastAsia="宋体" w:hAnsi="宋体" w:cs="宋体"/>
        </w:rPr>
      </w:pPr>
      <w:r w:rsidRPr="00FE6332">
        <w:rPr>
          <w:rFonts w:ascii="宋体" w:eastAsia="宋体" w:hAnsi="宋体" w:cs="宋体" w:hint="eastAsia"/>
        </w:rPr>
        <w:t xml:space="preserve">                                                     （ 单位：元/人民币）</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5"/>
        <w:gridCol w:w="930"/>
        <w:gridCol w:w="1020"/>
        <w:gridCol w:w="1095"/>
        <w:gridCol w:w="2662"/>
      </w:tblGrid>
      <w:tr w:rsidR="00F5037C" w14:paraId="1665B454" w14:textId="77777777">
        <w:tc>
          <w:tcPr>
            <w:tcW w:w="2815" w:type="dxa"/>
          </w:tcPr>
          <w:p w14:paraId="0692BF09" w14:textId="77777777" w:rsidR="00F5037C" w:rsidRPr="00FE6332" w:rsidRDefault="00FE6332">
            <w:pPr>
              <w:spacing w:beforeLines="50" w:before="156" w:afterLines="50" w:after="156"/>
              <w:jc w:val="center"/>
              <w:rPr>
                <w:rFonts w:ascii="宋体" w:eastAsia="宋体" w:hAnsi="宋体" w:cs="宋体"/>
              </w:rPr>
            </w:pPr>
            <w:r w:rsidRPr="00FE6332">
              <w:rPr>
                <w:rFonts w:ascii="宋体" w:eastAsia="宋体" w:hAnsi="宋体" w:cs="宋体" w:hint="eastAsia"/>
              </w:rPr>
              <w:t>产品名称</w:t>
            </w:r>
          </w:p>
        </w:tc>
        <w:tc>
          <w:tcPr>
            <w:tcW w:w="930" w:type="dxa"/>
          </w:tcPr>
          <w:p w14:paraId="46B7803B" w14:textId="77777777" w:rsidR="00F5037C" w:rsidRPr="00FE6332" w:rsidRDefault="00FE6332">
            <w:pPr>
              <w:spacing w:beforeLines="50" w:before="156" w:afterLines="50" w:after="156"/>
              <w:jc w:val="center"/>
              <w:rPr>
                <w:rFonts w:ascii="宋体" w:eastAsia="宋体" w:hAnsi="宋体" w:cs="宋体"/>
              </w:rPr>
            </w:pPr>
            <w:r w:rsidRPr="00FE6332">
              <w:rPr>
                <w:rFonts w:ascii="宋体" w:eastAsia="宋体" w:hAnsi="宋体" w:cs="宋体" w:hint="eastAsia"/>
              </w:rPr>
              <w:t>数量</w:t>
            </w:r>
          </w:p>
        </w:tc>
        <w:tc>
          <w:tcPr>
            <w:tcW w:w="1020" w:type="dxa"/>
          </w:tcPr>
          <w:p w14:paraId="08BF3E9B" w14:textId="77777777" w:rsidR="00F5037C" w:rsidRPr="00FE6332" w:rsidRDefault="00FE6332">
            <w:pPr>
              <w:spacing w:beforeLines="50" w:before="156" w:afterLines="50" w:after="156"/>
              <w:jc w:val="center"/>
              <w:rPr>
                <w:rFonts w:ascii="宋体" w:eastAsia="宋体" w:hAnsi="宋体" w:cs="宋体"/>
              </w:rPr>
            </w:pPr>
            <w:r w:rsidRPr="00FE6332">
              <w:rPr>
                <w:rFonts w:ascii="宋体" w:eastAsia="宋体" w:hAnsi="宋体" w:cs="宋体" w:hint="eastAsia"/>
              </w:rPr>
              <w:t>单位</w:t>
            </w:r>
          </w:p>
        </w:tc>
        <w:tc>
          <w:tcPr>
            <w:tcW w:w="1095" w:type="dxa"/>
          </w:tcPr>
          <w:p w14:paraId="2BD16912" w14:textId="77777777" w:rsidR="00F5037C" w:rsidRPr="00FE6332" w:rsidRDefault="00FE6332">
            <w:pPr>
              <w:spacing w:beforeLines="50" w:before="156" w:afterLines="50" w:after="156"/>
              <w:jc w:val="center"/>
              <w:rPr>
                <w:rFonts w:ascii="宋体" w:eastAsia="宋体" w:hAnsi="宋体" w:cs="宋体"/>
              </w:rPr>
            </w:pPr>
            <w:r w:rsidRPr="00FE6332">
              <w:rPr>
                <w:rFonts w:ascii="宋体" w:eastAsia="宋体" w:hAnsi="宋体" w:cs="宋体" w:hint="eastAsia"/>
              </w:rPr>
              <w:t>总金额</w:t>
            </w:r>
          </w:p>
        </w:tc>
        <w:tc>
          <w:tcPr>
            <w:tcW w:w="2662" w:type="dxa"/>
          </w:tcPr>
          <w:p w14:paraId="1BB8AA30" w14:textId="77777777" w:rsidR="00F5037C" w:rsidRPr="00FE6332" w:rsidRDefault="00FE6332">
            <w:pPr>
              <w:spacing w:beforeLines="50" w:before="156" w:afterLines="50" w:after="156"/>
              <w:jc w:val="center"/>
              <w:rPr>
                <w:rFonts w:ascii="宋体" w:eastAsia="宋体" w:hAnsi="宋体" w:cs="宋体"/>
              </w:rPr>
            </w:pPr>
            <w:r w:rsidRPr="00FE6332">
              <w:rPr>
                <w:rFonts w:ascii="宋体" w:eastAsia="宋体" w:hAnsi="宋体" w:cs="宋体" w:hint="eastAsia"/>
              </w:rPr>
              <w:t>备注</w:t>
            </w:r>
          </w:p>
        </w:tc>
      </w:tr>
      <w:tr w:rsidR="00F5037C" w14:paraId="3272D0BF" w14:textId="77777777">
        <w:tc>
          <w:tcPr>
            <w:tcW w:w="2815" w:type="dxa"/>
          </w:tcPr>
          <w:p w14:paraId="56C3B987" w14:textId="77777777" w:rsidR="00F5037C" w:rsidRPr="00FE6332" w:rsidRDefault="00FE6332">
            <w:pPr>
              <w:spacing w:beforeLines="50" w:before="156" w:afterLines="50" w:after="156"/>
              <w:jc w:val="center"/>
              <w:rPr>
                <w:rFonts w:ascii="宋体" w:eastAsia="宋体" w:hAnsi="宋体" w:cs="宋体"/>
              </w:rPr>
            </w:pPr>
            <w:r w:rsidRPr="00FE6332">
              <w:rPr>
                <w:rFonts w:ascii="宋体" w:eastAsia="宋体" w:hAnsi="宋体" w:cs="宋体" w:hint="eastAsia"/>
              </w:rPr>
              <w:t>华途文档智能加密系统软件V5.5</w:t>
            </w:r>
          </w:p>
        </w:tc>
        <w:tc>
          <w:tcPr>
            <w:tcW w:w="930" w:type="dxa"/>
          </w:tcPr>
          <w:p w14:paraId="2DB16708" w14:textId="77777777" w:rsidR="00F5037C" w:rsidRPr="00FE6332" w:rsidRDefault="00FE6332">
            <w:pPr>
              <w:spacing w:beforeLines="50" w:before="156" w:afterLines="50" w:after="156"/>
              <w:jc w:val="center"/>
              <w:rPr>
                <w:rFonts w:ascii="宋体" w:eastAsia="宋体" w:hAnsi="宋体" w:cs="宋体"/>
              </w:rPr>
            </w:pPr>
            <w:r w:rsidRPr="00FE6332">
              <w:rPr>
                <w:rFonts w:ascii="宋体" w:eastAsia="宋体" w:hAnsi="宋体" w:cs="宋体" w:hint="eastAsia"/>
              </w:rPr>
              <w:t>10</w:t>
            </w:r>
          </w:p>
        </w:tc>
        <w:tc>
          <w:tcPr>
            <w:tcW w:w="1020" w:type="dxa"/>
          </w:tcPr>
          <w:p w14:paraId="09CA6278" w14:textId="6BF3F847" w:rsidR="00F5037C" w:rsidRPr="00FE6332" w:rsidRDefault="00E60C82">
            <w:pPr>
              <w:spacing w:beforeLines="50" w:before="156" w:afterLines="50" w:after="156"/>
              <w:jc w:val="center"/>
              <w:rPr>
                <w:rFonts w:ascii="宋体" w:eastAsia="宋体" w:hAnsi="宋体" w:cs="宋体"/>
              </w:rPr>
            </w:pPr>
            <w:r>
              <w:rPr>
                <w:rFonts w:ascii="宋体" w:eastAsia="宋体" w:hAnsi="宋体" w:cs="宋体" w:hint="eastAsia"/>
              </w:rPr>
              <w:t>用户</w:t>
            </w:r>
          </w:p>
        </w:tc>
        <w:tc>
          <w:tcPr>
            <w:tcW w:w="1095" w:type="dxa"/>
          </w:tcPr>
          <w:p w14:paraId="343050CA" w14:textId="40B4FADF" w:rsidR="00F5037C" w:rsidRPr="00FE6332" w:rsidRDefault="00FE6332">
            <w:pPr>
              <w:spacing w:beforeLines="50" w:before="156" w:afterLines="50" w:after="156"/>
              <w:jc w:val="center"/>
              <w:rPr>
                <w:rFonts w:ascii="宋体" w:eastAsia="宋体" w:hAnsi="宋体" w:cs="宋体"/>
              </w:rPr>
            </w:pPr>
            <w:r w:rsidRPr="00FE6332">
              <w:rPr>
                <w:rFonts w:ascii="宋体" w:eastAsia="宋体" w:hAnsi="宋体" w:cs="宋体" w:hint="eastAsia"/>
              </w:rPr>
              <w:t>1</w:t>
            </w:r>
            <w:r w:rsidR="00E60C82">
              <w:rPr>
                <w:rFonts w:ascii="宋体" w:eastAsia="宋体" w:hAnsi="宋体" w:cs="宋体"/>
              </w:rPr>
              <w:t>30</w:t>
            </w:r>
            <w:r w:rsidRPr="00FE6332">
              <w:rPr>
                <w:rFonts w:ascii="宋体" w:eastAsia="宋体" w:hAnsi="宋体" w:cs="宋体" w:hint="eastAsia"/>
              </w:rPr>
              <w:t>00.00</w:t>
            </w:r>
          </w:p>
        </w:tc>
        <w:tc>
          <w:tcPr>
            <w:tcW w:w="2662" w:type="dxa"/>
          </w:tcPr>
          <w:p w14:paraId="3C981BE4" w14:textId="6933F6CF" w:rsidR="00F5037C" w:rsidRPr="00FE6332" w:rsidRDefault="00FE6332">
            <w:pPr>
              <w:spacing w:beforeLines="50" w:before="156" w:afterLines="50" w:after="156"/>
              <w:jc w:val="center"/>
              <w:rPr>
                <w:rFonts w:ascii="宋体" w:eastAsia="宋体" w:hAnsi="宋体" w:cs="宋体"/>
              </w:rPr>
            </w:pPr>
            <w:r w:rsidRPr="00FE6332">
              <w:rPr>
                <w:rFonts w:ascii="宋体" w:eastAsia="宋体" w:hAnsi="宋体" w:cs="宋体" w:hint="eastAsia"/>
              </w:rPr>
              <w:t>包含</w:t>
            </w:r>
            <w:r w:rsidR="00310EFA">
              <w:rPr>
                <w:rFonts w:ascii="宋体" w:eastAsia="宋体" w:hAnsi="宋体" w:cs="宋体"/>
              </w:rPr>
              <w:t>5</w:t>
            </w:r>
            <w:r w:rsidR="00BC3E2D">
              <w:rPr>
                <w:rFonts w:ascii="宋体" w:eastAsia="宋体" w:hAnsi="宋体" w:cs="宋体" w:hint="eastAsia"/>
              </w:rPr>
              <w:t>用户P</w:t>
            </w:r>
            <w:r w:rsidR="00BC3E2D">
              <w:rPr>
                <w:rFonts w:ascii="宋体" w:eastAsia="宋体" w:hAnsi="宋体" w:cs="宋体"/>
              </w:rPr>
              <w:t>C</w:t>
            </w:r>
            <w:r w:rsidR="00BC3E2D">
              <w:rPr>
                <w:rFonts w:ascii="宋体" w:eastAsia="宋体" w:hAnsi="宋体" w:cs="宋体" w:hint="eastAsia"/>
              </w:rPr>
              <w:t>端和</w:t>
            </w:r>
            <w:r w:rsidR="00310EFA">
              <w:rPr>
                <w:rFonts w:ascii="宋体" w:eastAsia="宋体" w:hAnsi="宋体" w:cs="宋体"/>
              </w:rPr>
              <w:t>5</w:t>
            </w:r>
            <w:r w:rsidRPr="00FE6332">
              <w:rPr>
                <w:rFonts w:ascii="宋体" w:eastAsia="宋体" w:hAnsi="宋体" w:cs="宋体" w:hint="eastAsia"/>
              </w:rPr>
              <w:t>用户手机移动端</w:t>
            </w:r>
            <w:r w:rsidR="0030355E">
              <w:rPr>
                <w:rFonts w:ascii="宋体" w:eastAsia="宋体" w:hAnsi="宋体" w:cs="宋体" w:hint="eastAsia"/>
              </w:rPr>
              <w:t>、</w:t>
            </w:r>
            <w:r w:rsidR="00740F44">
              <w:rPr>
                <w:rFonts w:ascii="宋体" w:eastAsia="宋体" w:hAnsi="宋体" w:cs="宋体" w:hint="eastAsia"/>
              </w:rPr>
              <w:t>一年维保</w:t>
            </w:r>
            <w:r w:rsidR="0030355E">
              <w:rPr>
                <w:rFonts w:ascii="宋体" w:eastAsia="宋体" w:hAnsi="宋体" w:cs="宋体" w:hint="eastAsia"/>
              </w:rPr>
              <w:t>、</w:t>
            </w:r>
            <w:r w:rsidR="00D36F78">
              <w:rPr>
                <w:rFonts w:ascii="宋体" w:eastAsia="宋体" w:hAnsi="宋体" w:cs="宋体" w:hint="eastAsia"/>
              </w:rPr>
              <w:t>软件升级至5.</w:t>
            </w:r>
            <w:r w:rsidR="00D36F78">
              <w:rPr>
                <w:rFonts w:ascii="宋体" w:eastAsia="宋体" w:hAnsi="宋体" w:cs="宋体"/>
              </w:rPr>
              <w:t>2</w:t>
            </w:r>
            <w:r w:rsidR="00D36F78">
              <w:rPr>
                <w:rFonts w:ascii="宋体" w:eastAsia="宋体" w:hAnsi="宋体" w:cs="宋体" w:hint="eastAsia"/>
              </w:rPr>
              <w:t>.</w:t>
            </w:r>
            <w:r w:rsidR="00D36F78">
              <w:rPr>
                <w:rFonts w:ascii="宋体" w:eastAsia="宋体" w:hAnsi="宋体" w:cs="宋体"/>
              </w:rPr>
              <w:t>5</w:t>
            </w:r>
            <w:r w:rsidR="00D36F78">
              <w:rPr>
                <w:rFonts w:ascii="宋体" w:eastAsia="宋体" w:hAnsi="宋体" w:cs="宋体" w:hint="eastAsia"/>
              </w:rPr>
              <w:t>最新版本</w:t>
            </w:r>
            <w:r w:rsidR="00740F44">
              <w:rPr>
                <w:rFonts w:ascii="宋体" w:eastAsia="宋体" w:hAnsi="宋体" w:cs="宋体" w:hint="eastAsia"/>
              </w:rPr>
              <w:t>。</w:t>
            </w:r>
          </w:p>
        </w:tc>
      </w:tr>
    </w:tbl>
    <w:p w14:paraId="79BEFDD5" w14:textId="0372A46A"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 xml:space="preserve">　　本合同总金额为大写人民币</w:t>
      </w:r>
      <w:r w:rsidRPr="00FE6332">
        <w:rPr>
          <w:rFonts w:ascii="宋体" w:eastAsia="宋体" w:hAnsi="宋体" w:cs="宋体" w:hint="eastAsia"/>
          <w:u w:val="single"/>
        </w:rPr>
        <w:t>壹万</w:t>
      </w:r>
      <w:r w:rsidR="003D45DF">
        <w:rPr>
          <w:rFonts w:ascii="宋体" w:eastAsia="宋体" w:hAnsi="宋体" w:cs="宋体" w:hint="eastAsia"/>
          <w:u w:val="single"/>
        </w:rPr>
        <w:t>叁仟</w:t>
      </w:r>
      <w:r w:rsidRPr="00FE6332">
        <w:rPr>
          <w:rFonts w:ascii="宋体" w:eastAsia="宋体" w:hAnsi="宋体" w:cs="宋体" w:hint="eastAsia"/>
          <w:u w:val="single"/>
        </w:rPr>
        <w:t>圆</w:t>
      </w:r>
      <w:r w:rsidRPr="00FE6332">
        <w:rPr>
          <w:rFonts w:ascii="宋体" w:eastAsia="宋体" w:hAnsi="宋体" w:cs="宋体" w:hint="eastAsia"/>
        </w:rPr>
        <w:t>整（小写人民币￥</w:t>
      </w:r>
      <w:r w:rsidRPr="00FE6332">
        <w:rPr>
          <w:rFonts w:ascii="宋体" w:eastAsia="宋体" w:hAnsi="宋体" w:cs="宋体" w:hint="eastAsia"/>
          <w:u w:val="single"/>
        </w:rPr>
        <w:t xml:space="preserve"> 1</w:t>
      </w:r>
      <w:r w:rsidR="003D45DF">
        <w:rPr>
          <w:rFonts w:ascii="宋体" w:eastAsia="宋体" w:hAnsi="宋体" w:cs="宋体"/>
          <w:u w:val="single"/>
        </w:rPr>
        <w:t>30</w:t>
      </w:r>
      <w:r w:rsidRPr="00FE6332">
        <w:rPr>
          <w:rFonts w:ascii="宋体" w:eastAsia="宋体" w:hAnsi="宋体" w:cs="宋体" w:hint="eastAsia"/>
          <w:u w:val="single"/>
        </w:rPr>
        <w:t>00.00</w:t>
      </w:r>
      <w:r w:rsidRPr="00FE6332">
        <w:rPr>
          <w:rFonts w:ascii="宋体" w:eastAsia="宋体" w:hAnsi="宋体" w:cs="宋体" w:hint="eastAsia"/>
        </w:rPr>
        <w:t>）。</w:t>
      </w:r>
    </w:p>
    <w:p w14:paraId="2F1CDB67" w14:textId="5D00E2F8"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二、付款方式</w:t>
      </w:r>
    </w:p>
    <w:p w14:paraId="0119BE30"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 xml:space="preserve">　 本合同签署生效后，甲方按下列方式向乙方付款：</w:t>
      </w:r>
    </w:p>
    <w:p w14:paraId="53A1DAA7" w14:textId="1CE9B03E" w:rsidR="00F5037C" w:rsidRDefault="00FE6332" w:rsidP="008C4DF9">
      <w:pPr>
        <w:numPr>
          <w:ilvl w:val="0"/>
          <w:numId w:val="2"/>
        </w:numPr>
        <w:spacing w:beforeLines="50" w:before="156" w:afterLines="50" w:after="156"/>
        <w:ind w:left="851"/>
        <w:rPr>
          <w:rFonts w:ascii="宋体" w:eastAsia="宋体" w:hAnsi="宋体" w:cs="宋体"/>
        </w:rPr>
      </w:pPr>
      <w:r w:rsidRPr="00FE6332">
        <w:rPr>
          <w:rFonts w:ascii="宋体" w:eastAsia="宋体" w:hAnsi="宋体" w:cs="宋体" w:hint="eastAsia"/>
        </w:rPr>
        <w:t>本合同签订后，3个工作日内甲方以电汇或者银行转账方式向乙方支付合同</w:t>
      </w:r>
      <w:r w:rsidRPr="00FE6332">
        <w:rPr>
          <w:rFonts w:ascii="宋体" w:eastAsia="宋体" w:hAnsi="宋体" w:cs="宋体" w:hint="eastAsia"/>
          <w:u w:val="single"/>
        </w:rPr>
        <w:t>100%</w:t>
      </w:r>
      <w:r w:rsidRPr="00FE6332">
        <w:rPr>
          <w:rFonts w:ascii="宋体" w:eastAsia="宋体" w:hAnsi="宋体" w:cs="宋体" w:hint="eastAsia"/>
        </w:rPr>
        <w:t>货款，即金额为</w:t>
      </w:r>
      <w:r w:rsidRPr="00FE6332">
        <w:rPr>
          <w:rFonts w:ascii="宋体" w:eastAsia="宋体" w:hAnsi="宋体" w:cs="宋体" w:hint="eastAsia"/>
          <w:u w:val="single"/>
        </w:rPr>
        <w:t>壹万</w:t>
      </w:r>
      <w:r w:rsidR="003D45DF">
        <w:rPr>
          <w:rFonts w:ascii="宋体" w:eastAsia="宋体" w:hAnsi="宋体" w:cs="宋体" w:hint="eastAsia"/>
          <w:u w:val="single"/>
        </w:rPr>
        <w:t>叁仟</w:t>
      </w:r>
      <w:r w:rsidRPr="00FE6332">
        <w:rPr>
          <w:rFonts w:ascii="宋体" w:eastAsia="宋体" w:hAnsi="宋体" w:cs="宋体" w:hint="eastAsia"/>
          <w:u w:val="single"/>
        </w:rPr>
        <w:t>圆</w:t>
      </w:r>
      <w:r w:rsidRPr="00FE6332">
        <w:rPr>
          <w:rFonts w:ascii="宋体" w:eastAsia="宋体" w:hAnsi="宋体" w:cs="宋体" w:hint="eastAsia"/>
        </w:rPr>
        <w:t>整（人民币￥</w:t>
      </w:r>
      <w:r w:rsidRPr="00FE6332">
        <w:rPr>
          <w:rFonts w:ascii="宋体" w:eastAsia="宋体" w:hAnsi="宋体" w:cs="宋体" w:hint="eastAsia"/>
          <w:u w:val="single"/>
        </w:rPr>
        <w:t>1</w:t>
      </w:r>
      <w:r w:rsidR="003D45DF">
        <w:rPr>
          <w:rFonts w:ascii="宋体" w:eastAsia="宋体" w:hAnsi="宋体" w:cs="宋体"/>
          <w:u w:val="single"/>
        </w:rPr>
        <w:t>30</w:t>
      </w:r>
      <w:r w:rsidRPr="00FE6332">
        <w:rPr>
          <w:rFonts w:ascii="宋体" w:eastAsia="宋体" w:hAnsi="宋体" w:cs="宋体" w:hint="eastAsia"/>
          <w:u w:val="single"/>
        </w:rPr>
        <w:t xml:space="preserve">00.00 </w:t>
      </w:r>
      <w:r w:rsidRPr="00FE6332">
        <w:rPr>
          <w:rFonts w:ascii="宋体" w:eastAsia="宋体" w:hAnsi="宋体" w:cs="宋体" w:hint="eastAsia"/>
        </w:rPr>
        <w:t>元）；甲方若以其他方式付款需取得乙方书面同意并提供相关付款凭证。</w:t>
      </w:r>
    </w:p>
    <w:p w14:paraId="39F4BD0B" w14:textId="6086B9CA" w:rsidR="006830E1" w:rsidRPr="00D2245B" w:rsidRDefault="006830E1" w:rsidP="00D2245B">
      <w:pPr>
        <w:numPr>
          <w:ilvl w:val="0"/>
          <w:numId w:val="2"/>
        </w:numPr>
        <w:spacing w:beforeLines="50" w:before="156" w:afterLines="50" w:after="156"/>
        <w:ind w:left="851"/>
        <w:rPr>
          <w:rFonts w:ascii="宋体" w:eastAsia="宋体" w:hAnsi="宋体" w:cs="宋体"/>
        </w:rPr>
      </w:pPr>
      <w:r w:rsidRPr="00FE6332">
        <w:rPr>
          <w:rFonts w:ascii="宋体" w:eastAsia="宋体" w:hAnsi="宋体" w:cs="宋体" w:hint="eastAsia"/>
        </w:rPr>
        <w:t>乙方向甲方开具发票类型：增值税专用发票。</w:t>
      </w:r>
    </w:p>
    <w:p w14:paraId="78EC5FB9" w14:textId="77777777" w:rsidR="006830E1" w:rsidRPr="00FE6332" w:rsidRDefault="006830E1" w:rsidP="008C4DF9">
      <w:pPr>
        <w:numPr>
          <w:ilvl w:val="0"/>
          <w:numId w:val="2"/>
        </w:numPr>
        <w:spacing w:beforeLines="50" w:before="156" w:afterLines="50" w:after="156"/>
        <w:ind w:left="851"/>
        <w:rPr>
          <w:rFonts w:ascii="宋体" w:eastAsia="宋体" w:hAnsi="宋体" w:cs="宋体"/>
        </w:rPr>
      </w:pPr>
      <w:r w:rsidRPr="00FE6332">
        <w:rPr>
          <w:rFonts w:ascii="宋体" w:eastAsia="宋体" w:hAnsi="宋体" w:cs="宋体" w:hint="eastAsia"/>
        </w:rPr>
        <w:t>乙方开户行信息：</w:t>
      </w:r>
    </w:p>
    <w:p w14:paraId="1F212BA1" w14:textId="77777777" w:rsidR="006830E1" w:rsidRPr="00FE6332" w:rsidRDefault="006830E1" w:rsidP="006830E1">
      <w:pPr>
        <w:spacing w:beforeLines="50" w:before="156" w:afterLines="50" w:after="156"/>
        <w:ind w:left="1032"/>
        <w:rPr>
          <w:rFonts w:ascii="宋体" w:eastAsia="宋体" w:hAnsi="宋体" w:cs="宋体"/>
          <w:color w:val="000000"/>
        </w:rPr>
      </w:pPr>
      <w:r w:rsidRPr="00FE6332">
        <w:rPr>
          <w:rFonts w:ascii="宋体" w:eastAsia="宋体" w:hAnsi="宋体" w:cs="宋体" w:hint="eastAsia"/>
          <w:color w:val="000000"/>
        </w:rPr>
        <w:t>开户名称：</w:t>
      </w:r>
      <w:r w:rsidRPr="00B71621">
        <w:rPr>
          <w:rFonts w:ascii="宋体" w:eastAsia="宋体" w:hAnsi="宋体" w:cs="宋体" w:hint="eastAsia"/>
        </w:rPr>
        <w:t>上海奈特英孚网络科技有限公司</w:t>
      </w:r>
    </w:p>
    <w:p w14:paraId="569376DC" w14:textId="77777777" w:rsidR="006830E1" w:rsidRPr="00FE6332" w:rsidRDefault="006830E1" w:rsidP="006830E1">
      <w:pPr>
        <w:spacing w:beforeLines="50" w:before="156" w:afterLines="50" w:after="156"/>
        <w:ind w:left="1032"/>
        <w:rPr>
          <w:rFonts w:ascii="宋体" w:eastAsia="宋体" w:hAnsi="宋体" w:cs="宋体"/>
          <w:color w:val="000000"/>
        </w:rPr>
      </w:pPr>
      <w:r w:rsidRPr="00FE6332">
        <w:rPr>
          <w:rFonts w:ascii="宋体" w:eastAsia="宋体" w:hAnsi="宋体" w:cs="宋体" w:hint="eastAsia"/>
          <w:color w:val="000000"/>
        </w:rPr>
        <w:t>开户银行：</w:t>
      </w:r>
      <w:r w:rsidRPr="004901C3">
        <w:rPr>
          <w:rFonts w:ascii="宋体" w:eastAsia="宋体" w:hAnsi="宋体" w:cs="宋体" w:hint="eastAsia"/>
        </w:rPr>
        <w:t>农行上海张江高科技园区支行</w:t>
      </w:r>
    </w:p>
    <w:p w14:paraId="2BA3F31E" w14:textId="458747DF" w:rsidR="00D2245B" w:rsidRPr="00FE6332" w:rsidRDefault="006830E1" w:rsidP="00345D3A">
      <w:pPr>
        <w:spacing w:beforeLines="50" w:before="156" w:afterLines="50" w:after="156"/>
        <w:ind w:left="1032"/>
        <w:rPr>
          <w:rFonts w:ascii="宋体" w:eastAsia="宋体" w:hAnsi="宋体" w:cs="宋体"/>
        </w:rPr>
      </w:pPr>
      <w:r w:rsidRPr="00FE6332">
        <w:rPr>
          <w:rFonts w:ascii="宋体" w:eastAsia="宋体" w:hAnsi="宋体" w:cs="宋体" w:hint="eastAsia"/>
          <w:color w:val="000000"/>
        </w:rPr>
        <w:t>帐    号：</w:t>
      </w:r>
      <w:r w:rsidRPr="004901C3">
        <w:rPr>
          <w:rFonts w:ascii="宋体" w:eastAsia="宋体" w:hAnsi="宋体" w:cs="宋体" w:hint="eastAsia"/>
        </w:rPr>
        <w:t>03348700040034550</w:t>
      </w:r>
    </w:p>
    <w:p w14:paraId="490DEB78" w14:textId="5CA02DAE"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lastRenderedPageBreak/>
        <w:t>三、交货方式</w:t>
      </w:r>
    </w:p>
    <w:p w14:paraId="360F3F39" w14:textId="284925A3" w:rsidR="00F5037C" w:rsidRPr="00FE6332" w:rsidRDefault="00FE6332" w:rsidP="008C4DF9">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w:t>
      </w:r>
      <w:r w:rsidR="00905B3D">
        <w:rPr>
          <w:rFonts w:ascii="宋体" w:eastAsia="宋体" w:hAnsi="宋体" w:cs="宋体" w:hint="eastAsia"/>
        </w:rPr>
        <w:t>1、</w:t>
      </w:r>
      <w:r w:rsidRPr="00FE6332">
        <w:rPr>
          <w:rFonts w:ascii="宋体" w:eastAsia="宋体" w:hAnsi="宋体" w:cs="宋体" w:hint="eastAsia"/>
        </w:rPr>
        <w:t>乙方收到甲方货款后，5个工作日将所购买的产品交货给甲方。</w:t>
      </w:r>
    </w:p>
    <w:p w14:paraId="01F94561" w14:textId="542E7551" w:rsidR="00F5037C" w:rsidRPr="00FE6332" w:rsidRDefault="00FE6332" w:rsidP="008C4DF9">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2</w:t>
      </w:r>
      <w:r w:rsidR="00905B3D">
        <w:rPr>
          <w:rFonts w:ascii="宋体" w:eastAsia="宋体" w:hAnsi="宋体" w:cs="宋体" w:hint="eastAsia"/>
        </w:rPr>
        <w:t>、</w:t>
      </w:r>
      <w:r w:rsidRPr="00FE6332">
        <w:rPr>
          <w:rFonts w:ascii="宋体" w:eastAsia="宋体" w:hAnsi="宋体" w:cs="宋体" w:hint="eastAsia"/>
        </w:rPr>
        <w:t>交货地点为：甲方公司</w:t>
      </w:r>
    </w:p>
    <w:p w14:paraId="52E73B48" w14:textId="08055D35"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四、甲方权利和义务</w:t>
      </w:r>
    </w:p>
    <w:p w14:paraId="0BDA16F9" w14:textId="1D6262FB" w:rsidR="00F5037C" w:rsidRPr="00FE6332" w:rsidRDefault="00FE6332" w:rsidP="008C4DF9">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1</w:t>
      </w:r>
      <w:r w:rsidR="00AF3249">
        <w:rPr>
          <w:rFonts w:ascii="宋体" w:eastAsia="宋体" w:hAnsi="宋体" w:cs="宋体" w:hint="eastAsia"/>
        </w:rPr>
        <w:t>、</w:t>
      </w:r>
      <w:r w:rsidRPr="00FE6332">
        <w:rPr>
          <w:rFonts w:ascii="宋体" w:eastAsia="宋体" w:hAnsi="宋体" w:cs="宋体" w:hint="eastAsia"/>
        </w:rPr>
        <w:t>甲方拥有对产品的使用权，并且享有因系统运行使用所产生的全部的数据信息</w:t>
      </w:r>
    </w:p>
    <w:p w14:paraId="48B00275"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资源和系统运转后的社会及经济效益；</w:t>
      </w:r>
    </w:p>
    <w:p w14:paraId="235B1E98" w14:textId="5167EB58" w:rsidR="00F5037C" w:rsidRPr="00FE6332" w:rsidRDefault="00FE6332" w:rsidP="008C4DF9">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2</w:t>
      </w:r>
      <w:r w:rsidR="00AF3249">
        <w:rPr>
          <w:rFonts w:ascii="宋体" w:eastAsia="宋体" w:hAnsi="宋体" w:cs="宋体" w:hint="eastAsia"/>
        </w:rPr>
        <w:t>、</w:t>
      </w:r>
      <w:r w:rsidRPr="00FE6332">
        <w:rPr>
          <w:rFonts w:ascii="宋体" w:eastAsia="宋体" w:hAnsi="宋体" w:cs="宋体" w:hint="eastAsia"/>
        </w:rPr>
        <w:t>甲方指定专人对产品的使用和管理负责；</w:t>
      </w:r>
    </w:p>
    <w:p w14:paraId="79B169C2" w14:textId="69821B43" w:rsidR="00F5037C" w:rsidRPr="00FE6332" w:rsidRDefault="00FE6332" w:rsidP="008C4DF9">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3</w:t>
      </w:r>
      <w:r w:rsidR="00AF3249">
        <w:rPr>
          <w:rFonts w:ascii="宋体" w:eastAsia="宋体" w:hAnsi="宋体" w:cs="宋体" w:hint="eastAsia"/>
        </w:rPr>
        <w:t>、</w:t>
      </w:r>
      <w:r w:rsidRPr="00FE6332">
        <w:rPr>
          <w:rFonts w:ascii="宋体" w:eastAsia="宋体" w:hAnsi="宋体" w:cs="宋体" w:hint="eastAsia"/>
        </w:rPr>
        <w:t>甲方负责向乙方提供系统确实需要的有关资料，并安排专人极力配合乙方的产品安装调试、培训相关工作；</w:t>
      </w:r>
    </w:p>
    <w:p w14:paraId="26332EB0" w14:textId="1139493F" w:rsidR="00F5037C" w:rsidRPr="00FE6332" w:rsidRDefault="00FE6332" w:rsidP="008C4DF9">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4</w:t>
      </w:r>
      <w:r w:rsidR="00AF3249">
        <w:rPr>
          <w:rFonts w:ascii="宋体" w:eastAsia="宋体" w:hAnsi="宋体" w:cs="宋体" w:hint="eastAsia"/>
        </w:rPr>
        <w:t>、</w:t>
      </w:r>
      <w:r w:rsidRPr="00FE6332">
        <w:rPr>
          <w:rFonts w:ascii="宋体" w:eastAsia="宋体" w:hAnsi="宋体" w:cs="宋体" w:hint="eastAsia"/>
        </w:rPr>
        <w:t xml:space="preserve">甲方应定期做好系统数据备份，并对备份数据进行妥善保管； </w:t>
      </w:r>
    </w:p>
    <w:p w14:paraId="1492EF7B" w14:textId="30FC871B"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5</w:t>
      </w:r>
      <w:r w:rsidR="00AF3249">
        <w:rPr>
          <w:rFonts w:ascii="宋体" w:eastAsia="宋体" w:hAnsi="宋体" w:cs="宋体" w:hint="eastAsia"/>
        </w:rPr>
        <w:t>、</w:t>
      </w:r>
      <w:r w:rsidRPr="00FE6332">
        <w:rPr>
          <w:rFonts w:ascii="宋体" w:eastAsia="宋体" w:hAnsi="宋体" w:cs="宋体" w:hint="eastAsia"/>
        </w:rPr>
        <w:t>甲方不得有非法拷贝、复制、泄露乙方开发的软件给第三方使用的行为发生，</w:t>
      </w:r>
    </w:p>
    <w:p w14:paraId="63F9F77B"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否则乙方有权终止履行本协议项下对甲方的全部义务，并追究甲方的法律责任；</w:t>
      </w:r>
    </w:p>
    <w:p w14:paraId="07981390" w14:textId="788C142D"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6</w:t>
      </w:r>
      <w:r w:rsidR="00AF3249">
        <w:rPr>
          <w:rFonts w:ascii="宋体" w:eastAsia="宋体" w:hAnsi="宋体" w:cs="宋体" w:hint="eastAsia"/>
        </w:rPr>
        <w:t>、</w:t>
      </w:r>
      <w:r w:rsidRPr="00FE6332">
        <w:rPr>
          <w:rFonts w:ascii="宋体" w:eastAsia="宋体" w:hAnsi="宋体" w:cs="宋体" w:hint="eastAsia"/>
        </w:rPr>
        <w:t>甲方在使用乙方产品过程中，不得使用暴力破解或通过第三方破解软件破解乙</w:t>
      </w:r>
    </w:p>
    <w:p w14:paraId="703321AC"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方产品，否则乙方有权终止履行本协议项下对甲方的全部义务，并追究甲方的法律责</w:t>
      </w:r>
    </w:p>
    <w:p w14:paraId="749FC3AF"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任；</w:t>
      </w:r>
    </w:p>
    <w:p w14:paraId="302308B0" w14:textId="2D396C20"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7</w:t>
      </w:r>
      <w:r w:rsidR="00AF3249">
        <w:rPr>
          <w:rFonts w:ascii="宋体" w:eastAsia="宋体" w:hAnsi="宋体" w:cs="宋体" w:hint="eastAsia"/>
        </w:rPr>
        <w:t>、</w:t>
      </w:r>
      <w:r w:rsidRPr="00FE6332">
        <w:rPr>
          <w:rFonts w:ascii="宋体" w:eastAsia="宋体" w:hAnsi="宋体" w:cs="宋体" w:hint="eastAsia"/>
        </w:rPr>
        <w:t>甲方必须按合同规定的时间支付款项，逾期按日支付应付金额千分之五的滞纳</w:t>
      </w:r>
    </w:p>
    <w:p w14:paraId="4B110202"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金。</w:t>
      </w:r>
    </w:p>
    <w:p w14:paraId="6686D7CC" w14:textId="641AA366"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五、乙方权利和义务</w:t>
      </w:r>
    </w:p>
    <w:p w14:paraId="5E119B7A" w14:textId="7C8E2642"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1</w:t>
      </w:r>
      <w:r w:rsidR="00AF3249">
        <w:rPr>
          <w:rFonts w:ascii="宋体" w:eastAsia="宋体" w:hAnsi="宋体" w:cs="宋体" w:hint="eastAsia"/>
        </w:rPr>
        <w:t>、</w:t>
      </w:r>
      <w:r w:rsidRPr="00FE6332">
        <w:rPr>
          <w:rFonts w:ascii="宋体" w:eastAsia="宋体" w:hAnsi="宋体" w:cs="宋体" w:hint="eastAsia"/>
        </w:rPr>
        <w:t>乙方保证提供的产品是正版授权产品；</w:t>
      </w:r>
    </w:p>
    <w:p w14:paraId="64868683" w14:textId="0DE3C39A"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2</w:t>
      </w:r>
      <w:r w:rsidR="00AF3249">
        <w:rPr>
          <w:rFonts w:ascii="宋体" w:eastAsia="宋体" w:hAnsi="宋体" w:cs="宋体" w:hint="eastAsia"/>
        </w:rPr>
        <w:t>、</w:t>
      </w:r>
      <w:r w:rsidRPr="00FE6332">
        <w:rPr>
          <w:rFonts w:ascii="宋体" w:eastAsia="宋体" w:hAnsi="宋体" w:cs="宋体" w:hint="eastAsia"/>
        </w:rPr>
        <w:t>乙方对甲方提供的用于系统初始化的管理信息系统、业务、生产有关资料和数</w:t>
      </w:r>
    </w:p>
    <w:p w14:paraId="17E33EB6"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据信息保密；</w:t>
      </w:r>
    </w:p>
    <w:p w14:paraId="03E98DE9" w14:textId="553C8684"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3</w:t>
      </w:r>
      <w:r w:rsidR="00AF3249">
        <w:rPr>
          <w:rFonts w:ascii="宋体" w:eastAsia="宋体" w:hAnsi="宋体" w:cs="宋体" w:hint="eastAsia"/>
        </w:rPr>
        <w:t>、</w:t>
      </w:r>
      <w:r w:rsidRPr="00FE6332">
        <w:rPr>
          <w:rFonts w:ascii="宋体" w:eastAsia="宋体" w:hAnsi="宋体" w:cs="宋体" w:hint="eastAsia"/>
        </w:rPr>
        <w:t>乙方有义务在甲方首次购买产品时，上门或者远程对甲方指定的系统管理员或技术人员进行产品操作培训，并协助产品安装实施。</w:t>
      </w:r>
    </w:p>
    <w:p w14:paraId="31F5C331" w14:textId="45AB9A52"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4</w:t>
      </w:r>
      <w:r w:rsidR="00AF3249">
        <w:rPr>
          <w:rFonts w:ascii="宋体" w:eastAsia="宋体" w:hAnsi="宋体" w:cs="宋体" w:hint="eastAsia"/>
        </w:rPr>
        <w:t>、</w:t>
      </w:r>
      <w:r w:rsidRPr="00FE6332">
        <w:rPr>
          <w:rFonts w:ascii="宋体" w:eastAsia="宋体" w:hAnsi="宋体" w:cs="宋体" w:hint="eastAsia"/>
        </w:rPr>
        <w:t>乙方通过电话、传真、电子邮件、QQ以及VPN等远程服务方式向甲方解答和</w:t>
      </w:r>
    </w:p>
    <w:p w14:paraId="3C4DF456"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协助甲方处理在产品使用过程中出现的相关技术问题。若通过远程服务方式无法解决</w:t>
      </w:r>
    </w:p>
    <w:p w14:paraId="15A3504D"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或处理的问题，需要上门进行服务，乙方根据实际情况，确定派人上门服务（48</w:t>
      </w:r>
    </w:p>
    <w:p w14:paraId="354C5145"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小时内到达现场，国家法定节假日除外）；</w:t>
      </w:r>
    </w:p>
    <w:p w14:paraId="4BD69FDA" w14:textId="34C29879"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5</w:t>
      </w:r>
      <w:r w:rsidR="00AF3249">
        <w:rPr>
          <w:rFonts w:ascii="宋体" w:eastAsia="宋体" w:hAnsi="宋体" w:cs="宋体" w:hint="eastAsia"/>
        </w:rPr>
        <w:t>、</w:t>
      </w:r>
      <w:r w:rsidRPr="00FE6332">
        <w:rPr>
          <w:rFonts w:ascii="宋体" w:eastAsia="宋体" w:hAnsi="宋体" w:cs="宋体" w:hint="eastAsia"/>
        </w:rPr>
        <w:t>乙方所交产品不符合合同规定的，由乙方负责包换，并承担为此而支出的实际</w:t>
      </w:r>
    </w:p>
    <w:p w14:paraId="03BF5B98"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费用。</w:t>
      </w:r>
    </w:p>
    <w:p w14:paraId="5F299130" w14:textId="1EF620D5" w:rsidR="00F5037C" w:rsidRPr="00FE6332" w:rsidRDefault="00FE6332" w:rsidP="00BA62BE">
      <w:pPr>
        <w:spacing w:beforeLines="50" w:before="156" w:afterLines="50" w:after="156"/>
        <w:ind w:firstLine="567"/>
        <w:rPr>
          <w:rFonts w:ascii="宋体" w:eastAsia="宋体" w:hAnsi="宋体" w:cs="宋体"/>
        </w:rPr>
      </w:pPr>
      <w:r w:rsidRPr="00FE6332">
        <w:rPr>
          <w:rFonts w:ascii="宋体" w:eastAsia="宋体" w:hAnsi="宋体" w:cs="宋体" w:hint="eastAsia"/>
        </w:rPr>
        <w:t>6</w:t>
      </w:r>
      <w:r w:rsidR="00AF3249">
        <w:rPr>
          <w:rFonts w:ascii="宋体" w:eastAsia="宋体" w:hAnsi="宋体" w:cs="宋体" w:hint="eastAsia"/>
        </w:rPr>
        <w:t>、</w:t>
      </w:r>
      <w:r w:rsidRPr="00FE6332">
        <w:rPr>
          <w:rFonts w:ascii="宋体" w:eastAsia="宋体" w:hAnsi="宋体" w:cs="宋体" w:hint="eastAsia"/>
        </w:rPr>
        <w:t>乙方对甲方所购产品免费维护期限为：自合同签定之日起一年内。第二年甲方根据需要购买相关服务，费用为合同总金额的15%。</w:t>
      </w:r>
    </w:p>
    <w:p w14:paraId="58B3B667" w14:textId="08E2B54D" w:rsidR="00F5037C" w:rsidRPr="00FE6332" w:rsidRDefault="00FE6332" w:rsidP="00BA62BE">
      <w:pPr>
        <w:spacing w:beforeLines="50" w:before="156" w:afterLines="50" w:after="156"/>
        <w:ind w:leftChars="67" w:left="141" w:firstLine="420"/>
        <w:rPr>
          <w:rFonts w:ascii="宋体" w:eastAsia="宋体" w:hAnsi="宋体" w:cs="宋体"/>
        </w:rPr>
      </w:pPr>
      <w:r w:rsidRPr="00FE6332">
        <w:rPr>
          <w:rFonts w:ascii="宋体" w:eastAsia="宋体" w:hAnsi="宋体" w:cs="宋体" w:hint="eastAsia"/>
        </w:rPr>
        <w:lastRenderedPageBreak/>
        <w:t>7</w:t>
      </w:r>
      <w:r w:rsidR="00AF3249">
        <w:rPr>
          <w:rFonts w:ascii="宋体" w:eastAsia="宋体" w:hAnsi="宋体" w:cs="宋体" w:hint="eastAsia"/>
        </w:rPr>
        <w:t>、</w:t>
      </w:r>
      <w:r w:rsidRPr="00FE6332">
        <w:rPr>
          <w:rFonts w:ascii="宋体" w:eastAsia="宋体" w:hAnsi="宋体" w:cs="宋体" w:hint="eastAsia"/>
        </w:rPr>
        <w:t>甲方需要增加</w:t>
      </w:r>
      <w:r w:rsidR="00992E92">
        <w:rPr>
          <w:rFonts w:ascii="宋体" w:eastAsia="宋体" w:hAnsi="宋体" w:cs="宋体" w:hint="eastAsia"/>
        </w:rPr>
        <w:t>用户数</w:t>
      </w:r>
      <w:r w:rsidRPr="00FE6332">
        <w:rPr>
          <w:rFonts w:ascii="宋体" w:eastAsia="宋体" w:hAnsi="宋体" w:cs="宋体" w:hint="eastAsia"/>
        </w:rPr>
        <w:t>，需提前5个工作日通知乙方，每次添加不得少于</w:t>
      </w:r>
      <w:r w:rsidR="00616971">
        <w:rPr>
          <w:rFonts w:ascii="宋体" w:eastAsia="宋体" w:hAnsi="宋体" w:cs="宋体"/>
        </w:rPr>
        <w:t>10</w:t>
      </w:r>
      <w:r w:rsidRPr="00FE6332">
        <w:rPr>
          <w:rFonts w:ascii="宋体" w:eastAsia="宋体" w:hAnsi="宋体" w:cs="宋体" w:hint="eastAsia"/>
        </w:rPr>
        <w:t>个</w:t>
      </w:r>
      <w:r w:rsidR="00616971">
        <w:rPr>
          <w:rFonts w:ascii="宋体" w:eastAsia="宋体" w:hAnsi="宋体" w:cs="宋体" w:hint="eastAsia"/>
        </w:rPr>
        <w:t>用户</w:t>
      </w:r>
      <w:r w:rsidRPr="00FE6332">
        <w:rPr>
          <w:rFonts w:ascii="宋体" w:eastAsia="宋体" w:hAnsi="宋体" w:cs="宋体" w:hint="eastAsia"/>
        </w:rPr>
        <w:t>。</w:t>
      </w:r>
    </w:p>
    <w:p w14:paraId="016970B4"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六、违约责任</w:t>
      </w:r>
    </w:p>
    <w:p w14:paraId="4515505A"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 xml:space="preserve">　　甲、乙双方应按照《中华人民共和国合同法》规范各自执行合同的行为，对违约</w:t>
      </w:r>
    </w:p>
    <w:p w14:paraId="495AECD5" w14:textId="77777777" w:rsidR="005103F6" w:rsidRDefault="00FE6332">
      <w:pPr>
        <w:spacing w:beforeLines="50" w:before="156" w:afterLines="50" w:after="156"/>
        <w:rPr>
          <w:rFonts w:ascii="宋体" w:eastAsia="宋体" w:hAnsi="宋体" w:cs="宋体"/>
        </w:rPr>
      </w:pPr>
      <w:r w:rsidRPr="00FE6332">
        <w:rPr>
          <w:rFonts w:ascii="宋体" w:eastAsia="宋体" w:hAnsi="宋体" w:cs="宋体" w:hint="eastAsia"/>
        </w:rPr>
        <w:t>责任按照《中华人民共和国合同法》第七章的规定执行。</w:t>
      </w:r>
    </w:p>
    <w:p w14:paraId="5DB877EB" w14:textId="3584F940"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特别约定：</w:t>
      </w:r>
    </w:p>
    <w:p w14:paraId="08DD54E8" w14:textId="6F185EA0"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1</w:t>
      </w:r>
      <w:r w:rsidR="00AF3249">
        <w:rPr>
          <w:rFonts w:ascii="宋体" w:eastAsia="宋体" w:hAnsi="宋体" w:cs="宋体" w:hint="eastAsia"/>
        </w:rPr>
        <w:t>、</w:t>
      </w:r>
      <w:r w:rsidRPr="00FE6332">
        <w:rPr>
          <w:rFonts w:ascii="宋体" w:eastAsia="宋体" w:hAnsi="宋体" w:cs="宋体" w:hint="eastAsia"/>
        </w:rPr>
        <w:t>甲方未按第二条（付款方式）中规定的付款方式向乙方支付货款或甲方没有履</w:t>
      </w:r>
    </w:p>
    <w:p w14:paraId="2E0EF64A"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行本协议项下甲方的义务时，乙方有权停止对甲方提供后续工作进程，乙方可决定是</w:t>
      </w:r>
    </w:p>
    <w:p w14:paraId="0F0B3C98" w14:textId="22D7BBAD"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否终止本合同。甲方应向乙方支付合同总额10%的违约金作为补偿。</w:t>
      </w:r>
      <w:r w:rsidR="00AE40D1">
        <w:rPr>
          <w:rFonts w:ascii="宋体" w:eastAsia="宋体" w:hAnsi="宋体" w:cs="宋体" w:hint="eastAsia"/>
        </w:rPr>
        <w:t xml:space="preserve"> </w:t>
      </w:r>
      <w:r w:rsidR="00AE40D1">
        <w:rPr>
          <w:rFonts w:ascii="宋体" w:eastAsia="宋体" w:hAnsi="宋体" w:cs="宋体"/>
        </w:rPr>
        <w:t xml:space="preserve">                                   </w:t>
      </w:r>
    </w:p>
    <w:p w14:paraId="3D20402D" w14:textId="43F63434" w:rsidR="00F5037C" w:rsidRPr="00FE6332" w:rsidRDefault="00FE6332" w:rsidP="00BA62BE">
      <w:pPr>
        <w:numPr>
          <w:ilvl w:val="0"/>
          <w:numId w:val="3"/>
        </w:numPr>
        <w:spacing w:beforeLines="50" w:before="156" w:afterLines="50" w:after="156"/>
        <w:ind w:left="993" w:hanging="426"/>
        <w:rPr>
          <w:rFonts w:ascii="宋体" w:eastAsia="宋体" w:hAnsi="宋体" w:cs="宋体"/>
        </w:rPr>
      </w:pPr>
      <w:r w:rsidRPr="00FE6332">
        <w:rPr>
          <w:rFonts w:ascii="宋体" w:eastAsia="宋体" w:hAnsi="宋体" w:cs="宋体" w:hint="eastAsia"/>
        </w:rPr>
        <w:t>乙方未按第三条（交货方式）中规定的交货方式向甲方交货或乙方没有履行乙</w:t>
      </w:r>
    </w:p>
    <w:p w14:paraId="194AD797"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方的义务时，甲方有权收回甲方向乙方支付的货款，可以决定是否终止本合同。乙方</w:t>
      </w:r>
    </w:p>
    <w:p w14:paraId="3CD06B70" w14:textId="4F732259"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应向甲方支付合同总额10%的违约金，作为甲方的损失补偿。</w:t>
      </w:r>
    </w:p>
    <w:p w14:paraId="22B672EB" w14:textId="50868EDF"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七、不可抗力的处理</w:t>
      </w:r>
    </w:p>
    <w:p w14:paraId="4C6362EF"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 xml:space="preserve">　　甲乙双方依本合同应尽的义务，如遇地震、战争、暴乱等不可抗力时，经双方确</w:t>
      </w:r>
    </w:p>
    <w:p w14:paraId="1BD74231"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认后可推延其完成期限，要求推延的一方应于事件发生后两个工作日内以书面形式将</w:t>
      </w:r>
    </w:p>
    <w:p w14:paraId="2C1323B3"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事件状况及预计推延时间通知对方。</w:t>
      </w:r>
    </w:p>
    <w:p w14:paraId="754D51F5" w14:textId="5523D54E"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八、商业秘密</w:t>
      </w:r>
    </w:p>
    <w:p w14:paraId="324E0C3B"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 xml:space="preserve">　　甲乙双方对通过工作接触和通过其它渠道得知的有关对方的商业秘密严格保密，</w:t>
      </w:r>
    </w:p>
    <w:p w14:paraId="77380062"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未经另一方书面许可，任何一方在任何时候均不得向第三方披露、泄露另一方的商业</w:t>
      </w:r>
    </w:p>
    <w:p w14:paraId="3A739E59"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秘密。任何一方违反本条规定的，应全额赔偿另一方因此遭受的全部直接和间接损失。</w:t>
      </w:r>
    </w:p>
    <w:p w14:paraId="008E81CB" w14:textId="5ABAF870"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九、合同生效</w:t>
      </w:r>
    </w:p>
    <w:p w14:paraId="76160AD4" w14:textId="77777777"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1、本合同一式贰份,双方各执正本壹份，同等有效。</w:t>
      </w:r>
    </w:p>
    <w:p w14:paraId="46AA6F29" w14:textId="77777777" w:rsidR="00F5037C" w:rsidRPr="00FE6332" w:rsidRDefault="00FE6332" w:rsidP="00BA62BE">
      <w:pPr>
        <w:spacing w:beforeLines="50" w:before="156" w:afterLines="50" w:after="156"/>
        <w:ind w:leftChars="67" w:left="141"/>
        <w:rPr>
          <w:rFonts w:ascii="宋体" w:eastAsia="宋体" w:hAnsi="宋体" w:cs="宋体"/>
        </w:rPr>
      </w:pPr>
      <w:r w:rsidRPr="00FE6332">
        <w:rPr>
          <w:rFonts w:ascii="宋体" w:eastAsia="宋体" w:hAnsi="宋体" w:cs="宋体" w:hint="eastAsia"/>
        </w:rPr>
        <w:t xml:space="preserve">　　2、本合同所有附件是本合同不可分割的组成部分，与本合同具备同等法律效力。</w:t>
      </w:r>
    </w:p>
    <w:p w14:paraId="13775EED"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未尽事宜，由双方协商签订补充协议，补充协议与本合同具有同等法律效力。</w:t>
      </w:r>
    </w:p>
    <w:p w14:paraId="65815435" w14:textId="45168C31"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十、解决争议的方式</w:t>
      </w:r>
    </w:p>
    <w:p w14:paraId="2D88523E" w14:textId="77777777" w:rsidR="00F5037C" w:rsidRPr="00FE6332" w:rsidRDefault="00FE6332" w:rsidP="00BA62BE">
      <w:pPr>
        <w:spacing w:beforeLines="50" w:before="156" w:afterLines="50" w:after="156"/>
        <w:ind w:leftChars="67" w:left="141" w:firstLineChars="200" w:firstLine="420"/>
        <w:rPr>
          <w:rFonts w:ascii="宋体" w:eastAsia="宋体" w:hAnsi="宋体" w:cs="宋体"/>
        </w:rPr>
      </w:pPr>
      <w:r w:rsidRPr="00FE6332">
        <w:rPr>
          <w:rFonts w:ascii="宋体" w:eastAsia="宋体" w:hAnsi="宋体" w:cs="宋体" w:hint="eastAsia"/>
        </w:rPr>
        <w:t>1、本合同适用中国法律并按其解释。</w:t>
      </w:r>
    </w:p>
    <w:p w14:paraId="61C7D7F5" w14:textId="77777777" w:rsidR="00F5037C" w:rsidRPr="00FE6332" w:rsidRDefault="00FE6332" w:rsidP="00BA62BE">
      <w:pPr>
        <w:spacing w:beforeLines="50" w:before="156" w:afterLines="50" w:after="156"/>
        <w:ind w:leftChars="67" w:left="141" w:firstLineChars="200" w:firstLine="420"/>
        <w:rPr>
          <w:rFonts w:ascii="宋体" w:eastAsia="宋体" w:hAnsi="宋体" w:cs="宋体"/>
        </w:rPr>
      </w:pPr>
      <w:r w:rsidRPr="00FE6332">
        <w:rPr>
          <w:rFonts w:ascii="宋体" w:eastAsia="宋体" w:hAnsi="宋体" w:cs="宋体" w:hint="eastAsia"/>
        </w:rPr>
        <w:t>2、本合同履行过程中，双方如有争议，协商解决，协商不成，则交由乙方所在地</w:t>
      </w:r>
    </w:p>
    <w:p w14:paraId="4AB4BE20" w14:textId="77777777"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人民法院解决。</w:t>
      </w:r>
    </w:p>
    <w:p w14:paraId="12EEAF97" w14:textId="1744CA6E" w:rsidR="00F5037C" w:rsidRPr="00FE6332" w:rsidRDefault="00FE6332">
      <w:pPr>
        <w:spacing w:beforeLines="50" w:before="156" w:afterLines="50" w:after="156"/>
        <w:rPr>
          <w:rFonts w:ascii="宋体" w:eastAsia="宋体" w:hAnsi="宋体" w:cs="宋体"/>
        </w:rPr>
      </w:pPr>
      <w:r w:rsidRPr="00FE6332">
        <w:rPr>
          <w:rFonts w:ascii="宋体" w:eastAsia="宋体" w:hAnsi="宋体" w:cs="宋体" w:hint="eastAsia"/>
        </w:rPr>
        <w:t>十一、其它</w:t>
      </w:r>
    </w:p>
    <w:p w14:paraId="69D2DECA" w14:textId="77777777" w:rsidR="00F5037C" w:rsidRPr="00FE6332" w:rsidRDefault="00FE6332" w:rsidP="00BA62BE">
      <w:pPr>
        <w:spacing w:beforeLines="50" w:before="156" w:afterLines="50" w:after="156"/>
        <w:ind w:leftChars="67" w:left="141" w:firstLineChars="200" w:firstLine="420"/>
        <w:rPr>
          <w:rFonts w:ascii="宋体" w:eastAsia="宋体" w:hAnsi="宋体" w:cs="宋体"/>
        </w:rPr>
      </w:pPr>
      <w:r w:rsidRPr="00FE6332">
        <w:rPr>
          <w:rFonts w:ascii="宋体" w:eastAsia="宋体" w:hAnsi="宋体" w:cs="宋体" w:hint="eastAsia"/>
        </w:rPr>
        <w:t>1、历史合同的条款如与本合同有冲突的，以本合同为准。</w:t>
      </w:r>
    </w:p>
    <w:p w14:paraId="59B9C84B" w14:textId="77777777" w:rsidR="00F5037C" w:rsidRPr="00FE6332" w:rsidRDefault="00FE6332" w:rsidP="00BA62BE">
      <w:pPr>
        <w:spacing w:beforeLines="50" w:before="156" w:afterLines="50" w:after="156"/>
        <w:ind w:leftChars="67" w:left="141" w:firstLineChars="200" w:firstLine="420"/>
        <w:rPr>
          <w:rFonts w:ascii="宋体" w:eastAsia="宋体" w:hAnsi="宋体" w:cs="宋体"/>
        </w:rPr>
      </w:pPr>
      <w:r w:rsidRPr="00FE6332">
        <w:rPr>
          <w:rFonts w:ascii="宋体" w:eastAsia="宋体" w:hAnsi="宋体" w:cs="宋体" w:hint="eastAsia"/>
        </w:rPr>
        <w:t>2、本合同附件也具有同等法律效力。</w:t>
      </w:r>
    </w:p>
    <w:p w14:paraId="4745C814" w14:textId="77777777" w:rsidR="00F5037C" w:rsidRPr="00FE6332" w:rsidRDefault="00FE6332" w:rsidP="00BA62BE">
      <w:pPr>
        <w:spacing w:beforeLines="50" w:before="156" w:afterLines="50" w:after="156"/>
        <w:ind w:leftChars="67" w:left="141" w:firstLineChars="200" w:firstLine="420"/>
        <w:rPr>
          <w:rFonts w:ascii="宋体" w:eastAsia="宋体" w:hAnsi="宋体" w:cs="宋体"/>
        </w:rPr>
      </w:pPr>
      <w:r w:rsidRPr="00FE6332">
        <w:rPr>
          <w:rFonts w:ascii="宋体" w:eastAsia="宋体" w:hAnsi="宋体" w:cs="宋体" w:hint="eastAsia"/>
        </w:rPr>
        <w:lastRenderedPageBreak/>
        <w:t>3、其它未尽事宜另行协商。</w:t>
      </w:r>
    </w:p>
    <w:p w14:paraId="7A167606" w14:textId="27C212D9" w:rsidR="00F5037C" w:rsidRPr="001C2301" w:rsidRDefault="00FE6332" w:rsidP="001C2301">
      <w:pPr>
        <w:spacing w:beforeLines="50" w:before="156" w:afterLines="50" w:after="156"/>
        <w:rPr>
          <w:rFonts w:ascii="宋体" w:eastAsia="宋体" w:hAnsi="宋体" w:cs="宋体"/>
        </w:rPr>
      </w:pPr>
      <w:r w:rsidRPr="00FE6332">
        <w:rPr>
          <w:rFonts w:ascii="宋体" w:hAnsi="宋体" w:cs="宋体" w:hint="eastAsia"/>
        </w:rPr>
        <w:t>甲方</w:t>
      </w:r>
      <w:r w:rsidRPr="00FE6332">
        <w:rPr>
          <w:rFonts w:ascii="宋体" w:hAnsi="宋体" w:cs="宋体" w:hint="eastAsia"/>
        </w:rPr>
        <w:t>:</w:t>
      </w:r>
      <w:r w:rsidR="00E702A4" w:rsidRPr="00E702A4">
        <w:rPr>
          <w:rFonts w:ascii="宋体" w:eastAsia="宋体" w:hAnsi="宋体" w:cs="宋体" w:hint="eastAsia"/>
        </w:rPr>
        <w:t xml:space="preserve"> </w:t>
      </w:r>
      <w:r w:rsidR="00E67099" w:rsidRPr="00E60C82">
        <w:rPr>
          <w:rFonts w:ascii="宋体" w:eastAsia="宋体" w:hAnsi="宋体" w:cs="宋体" w:hint="eastAsia"/>
        </w:rPr>
        <w:t>大冢材料科技（上海）有限公司</w:t>
      </w:r>
      <w:r w:rsidR="00E702A4">
        <w:rPr>
          <w:rFonts w:ascii="宋体" w:eastAsia="宋体" w:hAnsi="宋体" w:cs="宋体" w:hint="eastAsia"/>
        </w:rPr>
        <w:t xml:space="preserve"> </w:t>
      </w:r>
      <w:r w:rsidR="00E702A4">
        <w:rPr>
          <w:rFonts w:ascii="宋体" w:eastAsia="宋体" w:hAnsi="宋体" w:cs="宋体"/>
        </w:rPr>
        <w:t xml:space="preserve">        </w:t>
      </w:r>
      <w:r w:rsidRPr="00FE6332">
        <w:rPr>
          <w:rFonts w:ascii="宋体" w:hAnsi="宋体" w:cs="宋体" w:hint="eastAsia"/>
        </w:rPr>
        <w:t>乙方：</w:t>
      </w:r>
      <w:r w:rsidR="001C2301" w:rsidRPr="00FE6332">
        <w:rPr>
          <w:rFonts w:ascii="宋体" w:eastAsia="宋体" w:hAnsi="宋体" w:cs="宋体" w:hint="eastAsia"/>
        </w:rPr>
        <w:t>上海奈特英孚网络科技有限公司</w:t>
      </w:r>
    </w:p>
    <w:p w14:paraId="4ABABF5D" w14:textId="424502ED" w:rsidR="00F5037C" w:rsidRPr="00FE6332" w:rsidRDefault="00FE6332" w:rsidP="001C2301">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snapToGrid w:val="0"/>
        <w:spacing w:beforeLines="50" w:before="156" w:afterLines="50" w:after="156"/>
        <w:ind w:leftChars="-200" w:left="-420" w:rightChars="-336" w:right="-706" w:firstLineChars="200" w:firstLine="420"/>
        <w:jc w:val="both"/>
        <w:rPr>
          <w:rFonts w:ascii="宋体" w:hAnsi="宋体" w:cs="宋体"/>
          <w:sz w:val="21"/>
          <w:szCs w:val="21"/>
          <w:u w:val="single"/>
        </w:rPr>
      </w:pPr>
      <w:r w:rsidRPr="00FE6332">
        <w:rPr>
          <w:rFonts w:ascii="宋体" w:hAnsi="宋体" w:cs="宋体" w:hint="eastAsia"/>
          <w:sz w:val="21"/>
          <w:szCs w:val="21"/>
        </w:rPr>
        <w:t>授权代表（签字</w:t>
      </w:r>
      <w:r w:rsidR="00855DDA">
        <w:rPr>
          <w:rFonts w:ascii="宋体" w:hAnsi="宋体" w:cs="宋体" w:hint="eastAsia"/>
          <w:sz w:val="21"/>
          <w:szCs w:val="21"/>
        </w:rPr>
        <w:t>盖章</w:t>
      </w:r>
      <w:r w:rsidRPr="00FE6332">
        <w:rPr>
          <w:rFonts w:ascii="宋体" w:hAnsi="宋体" w:cs="宋体" w:hint="eastAsia"/>
          <w:sz w:val="21"/>
          <w:szCs w:val="21"/>
        </w:rPr>
        <w:t>）：                     授权代表（签字</w:t>
      </w:r>
      <w:r w:rsidR="00855DDA">
        <w:rPr>
          <w:rFonts w:ascii="宋体" w:hAnsi="宋体" w:cs="宋体" w:hint="eastAsia"/>
          <w:sz w:val="21"/>
          <w:szCs w:val="21"/>
        </w:rPr>
        <w:t>盖章</w:t>
      </w:r>
      <w:r w:rsidRPr="00FE6332">
        <w:rPr>
          <w:rFonts w:ascii="宋体" w:hAnsi="宋体" w:cs="宋体" w:hint="eastAsia"/>
          <w:sz w:val="21"/>
          <w:szCs w:val="21"/>
        </w:rPr>
        <w:t>）：</w:t>
      </w:r>
    </w:p>
    <w:p w14:paraId="78256124" w14:textId="63E5C42E" w:rsidR="00F5037C" w:rsidRPr="00FE6332" w:rsidRDefault="00E702A4" w:rsidP="00E702A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snapToGrid w:val="0"/>
        <w:spacing w:beforeLines="50" w:before="156" w:afterLines="50" w:after="156"/>
        <w:ind w:leftChars="-200" w:left="-420" w:rightChars="-336" w:right="-706" w:firstLineChars="200" w:firstLine="420"/>
        <w:jc w:val="both"/>
        <w:rPr>
          <w:rFonts w:ascii="宋体" w:hAnsi="宋体" w:cs="宋体"/>
          <w:sz w:val="21"/>
          <w:szCs w:val="21"/>
        </w:rPr>
      </w:pPr>
      <w:r>
        <w:rPr>
          <w:rFonts w:ascii="宋体" w:hAnsi="宋体" w:cs="宋体" w:hint="eastAsia"/>
          <w:sz w:val="21"/>
          <w:szCs w:val="21"/>
        </w:rPr>
        <w:t>签订日期：2020年0</w:t>
      </w:r>
      <w:r w:rsidR="00B73369">
        <w:rPr>
          <w:rFonts w:ascii="宋体" w:hAnsi="宋体" w:cs="宋体"/>
          <w:sz w:val="21"/>
          <w:szCs w:val="21"/>
        </w:rPr>
        <w:t>4</w:t>
      </w:r>
      <w:r>
        <w:rPr>
          <w:rFonts w:ascii="宋体" w:hAnsi="宋体" w:cs="宋体" w:hint="eastAsia"/>
          <w:sz w:val="21"/>
          <w:szCs w:val="21"/>
        </w:rPr>
        <w:t>月</w:t>
      </w:r>
      <w:r w:rsidR="00B73369">
        <w:rPr>
          <w:rFonts w:ascii="宋体" w:hAnsi="宋体" w:cs="宋体"/>
          <w:sz w:val="21"/>
          <w:szCs w:val="21"/>
        </w:rPr>
        <w:t>01</w:t>
      </w:r>
      <w:r>
        <w:rPr>
          <w:rFonts w:ascii="宋体" w:hAnsi="宋体" w:cs="宋体" w:hint="eastAsia"/>
          <w:sz w:val="21"/>
          <w:szCs w:val="21"/>
        </w:rPr>
        <w:t>日</w:t>
      </w:r>
      <w:r w:rsidR="001C2301">
        <w:rPr>
          <w:rFonts w:ascii="宋体" w:hAnsi="宋体" w:cs="宋体"/>
          <w:sz w:val="21"/>
          <w:szCs w:val="21"/>
        </w:rPr>
        <w:t xml:space="preserve">            </w:t>
      </w:r>
      <w:r w:rsidR="00FE6332" w:rsidRPr="00FE6332">
        <w:rPr>
          <w:rFonts w:ascii="宋体" w:hAnsi="宋体" w:cs="宋体" w:hint="eastAsia"/>
          <w:sz w:val="21"/>
          <w:szCs w:val="21"/>
        </w:rPr>
        <w:t xml:space="preserve">       </w:t>
      </w:r>
      <w:r>
        <w:rPr>
          <w:rFonts w:ascii="宋体" w:hAnsi="宋体" w:cs="宋体" w:hint="eastAsia"/>
          <w:sz w:val="21"/>
          <w:szCs w:val="21"/>
        </w:rPr>
        <w:t>签订日期：2020年0</w:t>
      </w:r>
      <w:r w:rsidR="00B73369">
        <w:rPr>
          <w:rFonts w:ascii="宋体" w:hAnsi="宋体" w:cs="宋体"/>
          <w:sz w:val="21"/>
          <w:szCs w:val="21"/>
        </w:rPr>
        <w:t>4</w:t>
      </w:r>
      <w:r>
        <w:rPr>
          <w:rFonts w:ascii="宋体" w:hAnsi="宋体" w:cs="宋体" w:hint="eastAsia"/>
          <w:sz w:val="21"/>
          <w:szCs w:val="21"/>
        </w:rPr>
        <w:t>月</w:t>
      </w:r>
      <w:r w:rsidR="00B73369">
        <w:rPr>
          <w:rFonts w:ascii="宋体" w:hAnsi="宋体" w:cs="宋体"/>
          <w:sz w:val="21"/>
          <w:szCs w:val="21"/>
        </w:rPr>
        <w:t>0</w:t>
      </w:r>
      <w:r w:rsidR="005B7CA0">
        <w:rPr>
          <w:rFonts w:ascii="宋体" w:hAnsi="宋体" w:cs="宋体"/>
          <w:sz w:val="21"/>
          <w:szCs w:val="21"/>
        </w:rPr>
        <w:t>1</w:t>
      </w:r>
      <w:r>
        <w:rPr>
          <w:rFonts w:ascii="宋体" w:hAnsi="宋体" w:cs="宋体" w:hint="eastAsia"/>
          <w:sz w:val="21"/>
          <w:szCs w:val="21"/>
        </w:rPr>
        <w:t>日</w:t>
      </w:r>
    </w:p>
    <w:sectPr w:rsidR="00F5037C" w:rsidRPr="00FE6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BAEB8" w14:textId="77777777" w:rsidR="00FB6070" w:rsidRDefault="00FB6070" w:rsidP="00751DAA">
      <w:r>
        <w:separator/>
      </w:r>
    </w:p>
  </w:endnote>
  <w:endnote w:type="continuationSeparator" w:id="0">
    <w:p w14:paraId="240E975F" w14:textId="77777777" w:rsidR="00FB6070" w:rsidRDefault="00FB6070" w:rsidP="0075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60B98" w14:textId="77777777" w:rsidR="00FB6070" w:rsidRDefault="00FB6070" w:rsidP="00751DAA">
      <w:r>
        <w:separator/>
      </w:r>
    </w:p>
  </w:footnote>
  <w:footnote w:type="continuationSeparator" w:id="0">
    <w:p w14:paraId="3D38E166" w14:textId="77777777" w:rsidR="00FB6070" w:rsidRDefault="00FB6070" w:rsidP="00751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B61D9"/>
    <w:multiLevelType w:val="multilevel"/>
    <w:tmpl w:val="133B61D9"/>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41EB2039"/>
    <w:multiLevelType w:val="hybridMultilevel"/>
    <w:tmpl w:val="FE4E8DB4"/>
    <w:lvl w:ilvl="0" w:tplc="A434CC9C">
      <w:start w:val="1"/>
      <w:numFmt w:val="decimal"/>
      <w:lvlText w:val="%1、"/>
      <w:lvlJc w:val="left"/>
      <w:pPr>
        <w:ind w:left="1032" w:hanging="360"/>
      </w:pPr>
      <w:rPr>
        <w:rFonts w:hint="default"/>
      </w:r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2" w15:restartNumberingAfterBreak="0">
    <w:nsid w:val="573C7105"/>
    <w:multiLevelType w:val="hybridMultilevel"/>
    <w:tmpl w:val="85B602BA"/>
    <w:lvl w:ilvl="0" w:tplc="E9028D0C">
      <w:start w:val="2"/>
      <w:numFmt w:val="decimal"/>
      <w:lvlText w:val="%1、"/>
      <w:lvlJc w:val="left"/>
      <w:pPr>
        <w:ind w:left="1032" w:hanging="360"/>
      </w:pPr>
      <w:rPr>
        <w:rFonts w:hint="default"/>
      </w:r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2E6F"/>
    <w:rsid w:val="00003C75"/>
    <w:rsid w:val="00016ABE"/>
    <w:rsid w:val="00031B5A"/>
    <w:rsid w:val="000844EF"/>
    <w:rsid w:val="00091BF0"/>
    <w:rsid w:val="000B7769"/>
    <w:rsid w:val="000B7EFC"/>
    <w:rsid w:val="000E749B"/>
    <w:rsid w:val="00184634"/>
    <w:rsid w:val="001C2301"/>
    <w:rsid w:val="001F1608"/>
    <w:rsid w:val="001F3C9A"/>
    <w:rsid w:val="0022334E"/>
    <w:rsid w:val="00262970"/>
    <w:rsid w:val="00270F10"/>
    <w:rsid w:val="002A4306"/>
    <w:rsid w:val="002B0455"/>
    <w:rsid w:val="002F026F"/>
    <w:rsid w:val="0030355E"/>
    <w:rsid w:val="00310EFA"/>
    <w:rsid w:val="00330EC9"/>
    <w:rsid w:val="003420F2"/>
    <w:rsid w:val="00343335"/>
    <w:rsid w:val="00345D3A"/>
    <w:rsid w:val="00347E1E"/>
    <w:rsid w:val="003579C2"/>
    <w:rsid w:val="003751F2"/>
    <w:rsid w:val="003D45DF"/>
    <w:rsid w:val="00453CD4"/>
    <w:rsid w:val="00456781"/>
    <w:rsid w:val="00475202"/>
    <w:rsid w:val="00476535"/>
    <w:rsid w:val="00495830"/>
    <w:rsid w:val="004C050D"/>
    <w:rsid w:val="004C4FC0"/>
    <w:rsid w:val="004F4D27"/>
    <w:rsid w:val="005103F6"/>
    <w:rsid w:val="0052002C"/>
    <w:rsid w:val="005563FC"/>
    <w:rsid w:val="005B7CA0"/>
    <w:rsid w:val="005C73C2"/>
    <w:rsid w:val="005D56C5"/>
    <w:rsid w:val="00611CEE"/>
    <w:rsid w:val="00616971"/>
    <w:rsid w:val="006203A4"/>
    <w:rsid w:val="00645BCE"/>
    <w:rsid w:val="00651103"/>
    <w:rsid w:val="006830E1"/>
    <w:rsid w:val="006D13FE"/>
    <w:rsid w:val="00700EF7"/>
    <w:rsid w:val="00722676"/>
    <w:rsid w:val="00740F44"/>
    <w:rsid w:val="00751DAA"/>
    <w:rsid w:val="007E3CC2"/>
    <w:rsid w:val="00807E9B"/>
    <w:rsid w:val="00852548"/>
    <w:rsid w:val="00855DDA"/>
    <w:rsid w:val="00861F2B"/>
    <w:rsid w:val="008B39A6"/>
    <w:rsid w:val="008C4DF9"/>
    <w:rsid w:val="00905B3D"/>
    <w:rsid w:val="00944779"/>
    <w:rsid w:val="00965875"/>
    <w:rsid w:val="00992E92"/>
    <w:rsid w:val="009D1E8F"/>
    <w:rsid w:val="009E6B56"/>
    <w:rsid w:val="00A12B9E"/>
    <w:rsid w:val="00A662C8"/>
    <w:rsid w:val="00A72E19"/>
    <w:rsid w:val="00A731BD"/>
    <w:rsid w:val="00A82BA3"/>
    <w:rsid w:val="00AC2E6F"/>
    <w:rsid w:val="00AE40D1"/>
    <w:rsid w:val="00AF0390"/>
    <w:rsid w:val="00AF3249"/>
    <w:rsid w:val="00AF5F81"/>
    <w:rsid w:val="00AF6E92"/>
    <w:rsid w:val="00B13B2D"/>
    <w:rsid w:val="00B4486B"/>
    <w:rsid w:val="00B71621"/>
    <w:rsid w:val="00B71703"/>
    <w:rsid w:val="00B73369"/>
    <w:rsid w:val="00B76E5D"/>
    <w:rsid w:val="00BA62BE"/>
    <w:rsid w:val="00BB2C6C"/>
    <w:rsid w:val="00BC3E2D"/>
    <w:rsid w:val="00BD32A4"/>
    <w:rsid w:val="00BD39BD"/>
    <w:rsid w:val="00BD3F0A"/>
    <w:rsid w:val="00BD5CDA"/>
    <w:rsid w:val="00BE259B"/>
    <w:rsid w:val="00BF1261"/>
    <w:rsid w:val="00BF5565"/>
    <w:rsid w:val="00C2055D"/>
    <w:rsid w:val="00C24558"/>
    <w:rsid w:val="00C35223"/>
    <w:rsid w:val="00C45295"/>
    <w:rsid w:val="00C6720D"/>
    <w:rsid w:val="00C67A49"/>
    <w:rsid w:val="00C70407"/>
    <w:rsid w:val="00C845F9"/>
    <w:rsid w:val="00CE7952"/>
    <w:rsid w:val="00D010ED"/>
    <w:rsid w:val="00D15886"/>
    <w:rsid w:val="00D16D87"/>
    <w:rsid w:val="00D2245B"/>
    <w:rsid w:val="00D36F78"/>
    <w:rsid w:val="00D41FB4"/>
    <w:rsid w:val="00D622B4"/>
    <w:rsid w:val="00D95DC6"/>
    <w:rsid w:val="00DB2563"/>
    <w:rsid w:val="00DB72CA"/>
    <w:rsid w:val="00DE0A36"/>
    <w:rsid w:val="00DF40E1"/>
    <w:rsid w:val="00E60C82"/>
    <w:rsid w:val="00E6703A"/>
    <w:rsid w:val="00E67099"/>
    <w:rsid w:val="00E67846"/>
    <w:rsid w:val="00E702A4"/>
    <w:rsid w:val="00E858C9"/>
    <w:rsid w:val="00E90695"/>
    <w:rsid w:val="00ED0CE4"/>
    <w:rsid w:val="00ED40F9"/>
    <w:rsid w:val="00EE54AE"/>
    <w:rsid w:val="00F10ADE"/>
    <w:rsid w:val="00F5037C"/>
    <w:rsid w:val="00FB6070"/>
    <w:rsid w:val="00FC4C32"/>
    <w:rsid w:val="00FE6332"/>
    <w:rsid w:val="03FF6804"/>
    <w:rsid w:val="04A270E0"/>
    <w:rsid w:val="0DD90843"/>
    <w:rsid w:val="0F5165E4"/>
    <w:rsid w:val="10274299"/>
    <w:rsid w:val="19A215A8"/>
    <w:rsid w:val="1AD54292"/>
    <w:rsid w:val="1ECE2ABF"/>
    <w:rsid w:val="1F9B16D3"/>
    <w:rsid w:val="26A06BE5"/>
    <w:rsid w:val="2C6827A4"/>
    <w:rsid w:val="35EA191B"/>
    <w:rsid w:val="37A65132"/>
    <w:rsid w:val="38967B1F"/>
    <w:rsid w:val="3A8A7F95"/>
    <w:rsid w:val="3EB73B82"/>
    <w:rsid w:val="42A02D30"/>
    <w:rsid w:val="4591403A"/>
    <w:rsid w:val="460F7E0F"/>
    <w:rsid w:val="49DD7CC9"/>
    <w:rsid w:val="4B4E4075"/>
    <w:rsid w:val="53571B46"/>
    <w:rsid w:val="55920317"/>
    <w:rsid w:val="55B74BCC"/>
    <w:rsid w:val="5A894C91"/>
    <w:rsid w:val="5AB6399A"/>
    <w:rsid w:val="5DB764E8"/>
    <w:rsid w:val="5EA22FE2"/>
    <w:rsid w:val="62396E3E"/>
    <w:rsid w:val="650B301D"/>
    <w:rsid w:val="6A317900"/>
    <w:rsid w:val="6E102D6A"/>
    <w:rsid w:val="73631CCC"/>
    <w:rsid w:val="741B518E"/>
    <w:rsid w:val="760E2B45"/>
    <w:rsid w:val="7A0E3941"/>
    <w:rsid w:val="7B0D344F"/>
    <w:rsid w:val="7C973555"/>
    <w:rsid w:val="7F9F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FF72CC"/>
  <w15:docId w15:val="{C7672B62-DA5F-49B8-B41C-DD4FE2A2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301"/>
    <w:pPr>
      <w:widowControl w:val="0"/>
      <w:jc w:val="both"/>
    </w:pPr>
    <w:rPr>
      <w:rFonts w:ascii="等线" w:eastAsia="等线" w:hAnsi="等线" w:cs="等线"/>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99"/>
    <w:qFormat/>
    <w:locked/>
    <w:pPr>
      <w:widowControl w:val="0"/>
      <w:jc w:val="both"/>
    </w:pPr>
    <w:rPr>
      <w:rFonts w:cs="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uiPriority w:val="99"/>
    <w:qFormat/>
    <w:locked/>
    <w:rPr>
      <w:sz w:val="18"/>
      <w:szCs w:val="18"/>
    </w:rPr>
  </w:style>
  <w:style w:type="character" w:customStyle="1" w:styleId="a4">
    <w:name w:val="页脚 字符"/>
    <w:link w:val="a3"/>
    <w:uiPriority w:val="99"/>
    <w:qFormat/>
    <w:locked/>
    <w:rPr>
      <w:sz w:val="18"/>
      <w:szCs w:val="18"/>
    </w:rPr>
  </w:style>
  <w:style w:type="paragraph" w:customStyle="1" w:styleId="Preformatted">
    <w:name w:val="Preformatted"/>
    <w:basedOn w:val="a"/>
    <w:uiPriority w:val="99"/>
    <w:qFormat/>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eastAsia="宋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360</Words>
  <Characters>2053</Characters>
  <Application>Microsoft Office Word</Application>
  <DocSecurity>0</DocSecurity>
  <Lines>17</Lines>
  <Paragraphs>4</Paragraphs>
  <ScaleCrop>false</ScaleCrop>
  <Company>China</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王祎</dc:creator>
  <cp:lastModifiedBy>黄 子豪</cp:lastModifiedBy>
  <cp:revision>87</cp:revision>
  <dcterms:created xsi:type="dcterms:W3CDTF">2017-05-25T02:53:00Z</dcterms:created>
  <dcterms:modified xsi:type="dcterms:W3CDTF">2020-03-31T08:25:00Z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