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20" w:rsidRDefault="00E73820" w:rsidP="00E73820">
      <w:pPr>
        <w:snapToGrid w:val="0"/>
        <w:spacing w:line="276" w:lineRule="auto"/>
        <w:jc w:val="center"/>
        <w:rPr>
          <w:rFonts w:hAnsi="MS Mincho" w:hint="eastAsia"/>
          <w:sz w:val="32"/>
        </w:rPr>
      </w:pPr>
      <w:r w:rsidRPr="00E73820">
        <w:rPr>
          <w:rFonts w:hint="eastAsia"/>
          <w:sz w:val="32"/>
        </w:rPr>
        <w:t>別紙　研究テーマ</w:t>
      </w:r>
      <w:r w:rsidRPr="00E73820">
        <w:rPr>
          <w:rFonts w:hAnsi="MS Mincho" w:hint="eastAsia"/>
          <w:sz w:val="32"/>
        </w:rPr>
        <w:t>と計画</w:t>
      </w:r>
    </w:p>
    <w:p w:rsidR="00E73820" w:rsidRPr="00E73820" w:rsidRDefault="00E73820" w:rsidP="00E73820">
      <w:pPr>
        <w:snapToGrid w:val="0"/>
        <w:spacing w:line="276" w:lineRule="auto"/>
        <w:jc w:val="center"/>
        <w:rPr>
          <w:rFonts w:eastAsiaTheme="minorEastAsia" w:hint="eastAsia"/>
          <w:sz w:val="32"/>
          <w:lang w:eastAsia="zh-CN"/>
        </w:rPr>
      </w:pPr>
    </w:p>
    <w:p w:rsidR="00E73820" w:rsidRPr="00E73820" w:rsidRDefault="00E73820" w:rsidP="00E73820">
      <w:pPr>
        <w:snapToGrid w:val="0"/>
        <w:spacing w:line="276" w:lineRule="auto"/>
        <w:jc w:val="left"/>
        <w:rPr>
          <w:rFonts w:hint="eastAsia"/>
          <w:sz w:val="28"/>
        </w:rPr>
      </w:pPr>
      <w:r>
        <w:rPr>
          <w:rFonts w:hint="eastAsia"/>
          <w:sz w:val="28"/>
        </w:rPr>
        <w:t>１）</w:t>
      </w:r>
      <w:r w:rsidRPr="00E73820">
        <w:rPr>
          <w:rFonts w:hint="eastAsia"/>
          <w:sz w:val="28"/>
        </w:rPr>
        <w:t>研究</w:t>
      </w:r>
      <w:r>
        <w:rPr>
          <w:rFonts w:hint="eastAsia"/>
          <w:sz w:val="28"/>
        </w:rPr>
        <w:t>テーマ</w:t>
      </w:r>
    </w:p>
    <w:p w:rsidR="00E73820" w:rsidRDefault="00E73820" w:rsidP="00E73820">
      <w:pPr>
        <w:snapToGrid w:val="0"/>
        <w:spacing w:line="276" w:lineRule="auto"/>
        <w:jc w:val="left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6343"/>
        <w:tblGridChange w:id="0">
          <w:tblGrid>
            <w:gridCol w:w="3227"/>
            <w:gridCol w:w="6343"/>
          </w:tblGrid>
        </w:tblGridChange>
      </w:tblGrid>
      <w:tr w:rsidR="00E73820" w:rsidRPr="001B309B" w:rsidTr="00E73820">
        <w:tc>
          <w:tcPr>
            <w:tcW w:w="322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b/>
                <w:sz w:val="24"/>
              </w:rPr>
            </w:pPr>
            <w:r w:rsidRPr="001B309B">
              <w:rPr>
                <w:rFonts w:hint="eastAsia"/>
                <w:b/>
                <w:sz w:val="24"/>
              </w:rPr>
              <w:t>テーマ</w:t>
            </w:r>
          </w:p>
        </w:tc>
        <w:tc>
          <w:tcPr>
            <w:tcW w:w="6343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b/>
                <w:sz w:val="24"/>
              </w:rPr>
            </w:pPr>
            <w:r w:rsidRPr="001B309B">
              <w:rPr>
                <w:rFonts w:hint="eastAsia"/>
                <w:b/>
                <w:sz w:val="24"/>
              </w:rPr>
              <w:t>目標</w:t>
            </w:r>
          </w:p>
        </w:tc>
      </w:tr>
      <w:tr w:rsidR="00E73820" w:rsidRPr="001B309B" w:rsidTr="00E73820">
        <w:tc>
          <w:tcPr>
            <w:tcW w:w="322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新規カップリング剤の開発</w:t>
            </w:r>
          </w:p>
        </w:tc>
        <w:tc>
          <w:tcPr>
            <w:tcW w:w="6343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タイヤの転がり抵抗10%以上低減、燃費2%以上改善</w:t>
            </w:r>
          </w:p>
        </w:tc>
      </w:tr>
      <w:tr w:rsidR="00E73820" w:rsidRPr="001B309B" w:rsidTr="00E73820">
        <w:tc>
          <w:tcPr>
            <w:tcW w:w="322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天然ゴム変性剤の開発</w:t>
            </w:r>
          </w:p>
        </w:tc>
        <w:tc>
          <w:tcPr>
            <w:tcW w:w="6343" w:type="dxa"/>
          </w:tcPr>
          <w:p w:rsidR="00E73820" w:rsidRPr="001B309B" w:rsidRDefault="00E73820" w:rsidP="00E73820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天然ゴムの粘度安定化、生産のエコ化</w:t>
            </w:r>
            <w:r>
              <w:rPr>
                <w:rFonts w:hint="eastAsia"/>
                <w:sz w:val="24"/>
              </w:rPr>
              <w:t>、5%以上の効率向上</w:t>
            </w:r>
            <w:r w:rsidRPr="001B309B">
              <w:rPr>
                <w:rFonts w:hint="eastAsia"/>
                <w:sz w:val="24"/>
              </w:rPr>
              <w:t>の達成</w:t>
            </w:r>
            <w:r>
              <w:rPr>
                <w:rFonts w:hint="eastAsia"/>
                <w:sz w:val="24"/>
              </w:rPr>
              <w:t>、</w:t>
            </w:r>
          </w:p>
        </w:tc>
      </w:tr>
      <w:tr w:rsidR="00E73820" w:rsidRPr="001B309B" w:rsidTr="00E73820">
        <w:tc>
          <w:tcPr>
            <w:tcW w:w="322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新規耐熱性架橋剤の開発</w:t>
            </w:r>
          </w:p>
        </w:tc>
        <w:tc>
          <w:tcPr>
            <w:tcW w:w="6343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製品の使用寿命30%以上改善</w:t>
            </w:r>
          </w:p>
        </w:tc>
      </w:tr>
      <w:tr w:rsidR="00E73820" w:rsidRPr="001B309B" w:rsidTr="00E73820">
        <w:tc>
          <w:tcPr>
            <w:tcW w:w="322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新規充填剤及びその複合材料の開発</w:t>
            </w:r>
          </w:p>
        </w:tc>
        <w:tc>
          <w:tcPr>
            <w:tcW w:w="6343" w:type="dxa"/>
          </w:tcPr>
          <w:p w:rsidR="00E73820" w:rsidRPr="001B309B" w:rsidRDefault="00E73820" w:rsidP="00E73820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製品の耐摩耗性</w:t>
            </w:r>
            <w:r>
              <w:rPr>
                <w:rFonts w:hint="eastAsia"/>
                <w:sz w:val="24"/>
              </w:rPr>
              <w:t>1</w:t>
            </w:r>
            <w:r w:rsidRPr="001B309B">
              <w:rPr>
                <w:rFonts w:hint="eastAsia"/>
                <w:sz w:val="24"/>
              </w:rPr>
              <w:t>0%以上向上</w:t>
            </w:r>
            <w:r>
              <w:rPr>
                <w:rFonts w:hint="eastAsia"/>
                <w:sz w:val="24"/>
              </w:rPr>
              <w:t>、転がり抵抗5%以上の低減</w:t>
            </w:r>
          </w:p>
        </w:tc>
      </w:tr>
    </w:tbl>
    <w:p w:rsidR="00E73820" w:rsidRDefault="00E73820" w:rsidP="00E73820">
      <w:pPr>
        <w:snapToGrid w:val="0"/>
        <w:spacing w:line="276" w:lineRule="auto"/>
        <w:jc w:val="left"/>
        <w:rPr>
          <w:rFonts w:hint="eastAsia"/>
          <w:sz w:val="24"/>
        </w:rPr>
      </w:pPr>
    </w:p>
    <w:p w:rsidR="00E73820" w:rsidRPr="00E73820" w:rsidRDefault="00E73820" w:rsidP="00E73820">
      <w:pPr>
        <w:snapToGrid w:val="0"/>
        <w:spacing w:line="276" w:lineRule="auto"/>
        <w:jc w:val="left"/>
        <w:rPr>
          <w:rFonts w:hint="eastAsia"/>
          <w:sz w:val="28"/>
        </w:rPr>
      </w:pPr>
      <w:r>
        <w:rPr>
          <w:rFonts w:hint="eastAsia"/>
          <w:sz w:val="28"/>
        </w:rPr>
        <w:t>２）</w:t>
      </w:r>
      <w:r w:rsidRPr="00E73820">
        <w:rPr>
          <w:rFonts w:hint="eastAsia"/>
          <w:sz w:val="28"/>
        </w:rPr>
        <w:t>研究計画</w:t>
      </w:r>
    </w:p>
    <w:p w:rsidR="00E73820" w:rsidRDefault="00E73820" w:rsidP="00E73820">
      <w:pPr>
        <w:snapToGrid w:val="0"/>
        <w:spacing w:line="276" w:lineRule="auto"/>
        <w:jc w:val="left"/>
        <w:rPr>
          <w:rFonts w:hint="eastAsi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3402"/>
        <w:gridCol w:w="2977"/>
        <w:tblGridChange w:id="1">
          <w:tblGrid>
            <w:gridCol w:w="3227"/>
            <w:gridCol w:w="3402"/>
            <w:gridCol w:w="2977"/>
          </w:tblGrid>
        </w:tblGridChange>
      </w:tblGrid>
      <w:tr w:rsidR="00E73820" w:rsidRPr="001B309B" w:rsidTr="00E73820">
        <w:tc>
          <w:tcPr>
            <w:tcW w:w="322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b/>
                <w:sz w:val="24"/>
              </w:rPr>
            </w:pPr>
            <w:r w:rsidRPr="001B309B">
              <w:rPr>
                <w:rFonts w:hint="eastAsia"/>
                <w:b/>
                <w:sz w:val="24"/>
              </w:rPr>
              <w:t>テーマ</w:t>
            </w:r>
          </w:p>
        </w:tc>
        <w:tc>
          <w:tcPr>
            <w:tcW w:w="3402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b/>
                <w:sz w:val="24"/>
              </w:rPr>
            </w:pPr>
            <w:r w:rsidRPr="001B309B">
              <w:rPr>
                <w:rFonts w:hint="eastAsia"/>
                <w:b/>
                <w:sz w:val="24"/>
              </w:rPr>
              <w:t>ラボ実験</w:t>
            </w:r>
          </w:p>
        </w:tc>
        <w:tc>
          <w:tcPr>
            <w:tcW w:w="297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b/>
                <w:sz w:val="24"/>
              </w:rPr>
            </w:pPr>
            <w:r w:rsidRPr="001B309B">
              <w:rPr>
                <w:rFonts w:hint="eastAsia"/>
                <w:b/>
                <w:sz w:val="24"/>
              </w:rPr>
              <w:t>製品試験</w:t>
            </w:r>
          </w:p>
        </w:tc>
      </w:tr>
      <w:tr w:rsidR="00E73820" w:rsidRPr="001B309B" w:rsidTr="00E73820">
        <w:tc>
          <w:tcPr>
            <w:tcW w:w="322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新規カップリング剤の開発</w:t>
            </w:r>
          </w:p>
        </w:tc>
        <w:tc>
          <w:tcPr>
            <w:tcW w:w="3402" w:type="dxa"/>
          </w:tcPr>
          <w:p w:rsidR="00E73820" w:rsidRPr="001B309B" w:rsidRDefault="00E73820" w:rsidP="00E73820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2014年4月－2016年12月</w:t>
            </w:r>
          </w:p>
        </w:tc>
        <w:tc>
          <w:tcPr>
            <w:tcW w:w="2977" w:type="dxa"/>
          </w:tcPr>
          <w:p w:rsidR="00E73820" w:rsidRPr="001B309B" w:rsidRDefault="00E73820" w:rsidP="00E73820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2017年1月－2018年</w:t>
            </w:r>
            <w:r>
              <w:rPr>
                <w:rFonts w:hint="eastAsia"/>
                <w:sz w:val="24"/>
              </w:rPr>
              <w:t>5</w:t>
            </w:r>
            <w:r w:rsidRPr="001B309B">
              <w:rPr>
                <w:rFonts w:hint="eastAsia"/>
                <w:sz w:val="24"/>
              </w:rPr>
              <w:t>月</w:t>
            </w:r>
          </w:p>
        </w:tc>
      </w:tr>
      <w:tr w:rsidR="00E73820" w:rsidRPr="001B309B" w:rsidTr="00E73820">
        <w:tc>
          <w:tcPr>
            <w:tcW w:w="322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天然ゴム変性剤の開発</w:t>
            </w:r>
          </w:p>
        </w:tc>
        <w:tc>
          <w:tcPr>
            <w:tcW w:w="3402" w:type="dxa"/>
          </w:tcPr>
          <w:p w:rsidR="00E73820" w:rsidRPr="001B309B" w:rsidRDefault="00E73820" w:rsidP="00E73820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2014年4月－2015年12月</w:t>
            </w:r>
          </w:p>
        </w:tc>
        <w:tc>
          <w:tcPr>
            <w:tcW w:w="2977" w:type="dxa"/>
          </w:tcPr>
          <w:p w:rsidR="00E73820" w:rsidRPr="001B309B" w:rsidRDefault="00E73820" w:rsidP="00E73820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2016年1月－2017年12月</w:t>
            </w:r>
          </w:p>
        </w:tc>
      </w:tr>
      <w:tr w:rsidR="00E73820" w:rsidRPr="001B309B" w:rsidTr="00E73820">
        <w:tc>
          <w:tcPr>
            <w:tcW w:w="322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新規耐熱性架橋剤の開発</w:t>
            </w:r>
          </w:p>
        </w:tc>
        <w:tc>
          <w:tcPr>
            <w:tcW w:w="3402" w:type="dxa"/>
          </w:tcPr>
          <w:p w:rsidR="00E73820" w:rsidRPr="001B309B" w:rsidRDefault="00E73820" w:rsidP="00E73820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2014年4月－2016年12月</w:t>
            </w:r>
          </w:p>
        </w:tc>
        <w:tc>
          <w:tcPr>
            <w:tcW w:w="2977" w:type="dxa"/>
          </w:tcPr>
          <w:p w:rsidR="00E73820" w:rsidRPr="001B309B" w:rsidRDefault="00E73820" w:rsidP="00E73820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2016年4月－2018年</w:t>
            </w:r>
            <w:r>
              <w:rPr>
                <w:rFonts w:hint="eastAsia"/>
                <w:sz w:val="24"/>
              </w:rPr>
              <w:t>5</w:t>
            </w:r>
            <w:r w:rsidRPr="001B309B">
              <w:rPr>
                <w:rFonts w:hint="eastAsia"/>
                <w:sz w:val="24"/>
              </w:rPr>
              <w:t>月</w:t>
            </w:r>
          </w:p>
        </w:tc>
      </w:tr>
      <w:tr w:rsidR="00E73820" w:rsidRPr="001B309B" w:rsidTr="00E73820">
        <w:tc>
          <w:tcPr>
            <w:tcW w:w="3227" w:type="dxa"/>
          </w:tcPr>
          <w:p w:rsidR="00E73820" w:rsidRPr="001B309B" w:rsidRDefault="00E73820" w:rsidP="00BB2855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新規充填剤及びその複合材料の開発</w:t>
            </w:r>
          </w:p>
        </w:tc>
        <w:tc>
          <w:tcPr>
            <w:tcW w:w="3402" w:type="dxa"/>
          </w:tcPr>
          <w:p w:rsidR="00E73820" w:rsidRPr="001B309B" w:rsidRDefault="00E73820" w:rsidP="00E73820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2014年4月－2016年5月</w:t>
            </w:r>
          </w:p>
        </w:tc>
        <w:tc>
          <w:tcPr>
            <w:tcW w:w="2977" w:type="dxa"/>
          </w:tcPr>
          <w:p w:rsidR="00E73820" w:rsidRPr="001B309B" w:rsidRDefault="00E73820" w:rsidP="00E73820">
            <w:pPr>
              <w:snapToGrid w:val="0"/>
              <w:spacing w:line="276" w:lineRule="auto"/>
              <w:jc w:val="left"/>
              <w:rPr>
                <w:rFonts w:hint="eastAsia"/>
                <w:sz w:val="24"/>
              </w:rPr>
            </w:pPr>
            <w:r w:rsidRPr="001B309B">
              <w:rPr>
                <w:rFonts w:hint="eastAsia"/>
                <w:sz w:val="24"/>
              </w:rPr>
              <w:t>2016年6月－2018年</w:t>
            </w:r>
            <w:r>
              <w:rPr>
                <w:rFonts w:hint="eastAsia"/>
                <w:sz w:val="24"/>
              </w:rPr>
              <w:t>5</w:t>
            </w:r>
            <w:r w:rsidRPr="001B309B">
              <w:rPr>
                <w:rFonts w:hint="eastAsia"/>
                <w:sz w:val="24"/>
              </w:rPr>
              <w:t>月</w:t>
            </w:r>
          </w:p>
        </w:tc>
      </w:tr>
    </w:tbl>
    <w:p w:rsidR="00E73820" w:rsidRPr="00AF6608" w:rsidRDefault="00E73820" w:rsidP="00E73820">
      <w:pPr>
        <w:snapToGrid w:val="0"/>
        <w:spacing w:line="276" w:lineRule="auto"/>
        <w:ind w:firstLine="4560"/>
        <w:jc w:val="left"/>
        <w:rPr>
          <w:rFonts w:hint="eastAsia"/>
          <w:sz w:val="24"/>
        </w:rPr>
      </w:pPr>
    </w:p>
    <w:p w:rsidR="00B0063D" w:rsidRDefault="00B0063D"/>
    <w:sectPr w:rsidR="00B0063D" w:rsidSect="00E73820">
      <w:headerReference w:type="default" r:id="rId4"/>
      <w:pgSz w:w="11906" w:h="16838" w:code="9"/>
      <w:pgMar w:top="1418" w:right="1134" w:bottom="1750" w:left="1418" w:header="851" w:footer="567" w:gutter="0"/>
      <w:cols w:space="720"/>
      <w:docGrid w:type="lines" w:linePitch="3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59" w:rsidRPr="00B76914" w:rsidRDefault="00E73820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3820"/>
    <w:rsid w:val="00B0063D"/>
    <w:rsid w:val="00E7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820"/>
    <w:pPr>
      <w:widowControl w:val="0"/>
      <w:wordWrap w:val="0"/>
      <w:autoSpaceDE w:val="0"/>
      <w:autoSpaceDN w:val="0"/>
      <w:adjustRightInd w:val="0"/>
      <w:spacing w:line="280" w:lineRule="atLeast"/>
      <w:jc w:val="both"/>
    </w:pPr>
    <w:rPr>
      <w:rFonts w:ascii="MS Mincho" w:eastAsia="MS Mincho" w:hAnsi="Times New Roman" w:cs="Times New Roman"/>
      <w:kern w:val="0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3820"/>
    <w:pPr>
      <w:tabs>
        <w:tab w:val="center" w:pos="4678"/>
        <w:tab w:val="right" w:pos="9356"/>
      </w:tabs>
      <w:spacing w:line="360" w:lineRule="atLeast"/>
    </w:pPr>
  </w:style>
  <w:style w:type="character" w:customStyle="1" w:styleId="Char">
    <w:name w:val="页眉 Char"/>
    <w:basedOn w:val="a0"/>
    <w:link w:val="a3"/>
    <w:rsid w:val="00E73820"/>
    <w:rPr>
      <w:rFonts w:ascii="MS Mincho" w:eastAsia="MS Mincho" w:hAnsi="Times New Roman" w:cs="Times New Roman"/>
      <w:kern w:val="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2014-04-07T09:20:00Z</dcterms:created>
  <dcterms:modified xsi:type="dcterms:W3CDTF">2014-04-07T09:26:00Z</dcterms:modified>
</cp:coreProperties>
</file>