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D4FAAD" w14:textId="77777777" w:rsidR="001C56C8" w:rsidRPr="00D32016" w:rsidRDefault="00000000" w:rsidP="00D32016">
      <w:pPr>
        <w:keepLines/>
        <w:bidi/>
        <w:spacing w:after="40" w:line="240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>الجمهورية اللبنانية</w:t>
      </w:r>
    </w:p>
    <w:p w14:paraId="78A1789D" w14:textId="77777777" w:rsidR="001C56C8" w:rsidRPr="00D32016" w:rsidRDefault="00000000" w:rsidP="00D32016">
      <w:pPr>
        <w:keepLines/>
        <w:bidi/>
        <w:spacing w:after="40" w:line="240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>وزارة الصحة العامة</w:t>
      </w:r>
    </w:p>
    <w:p w14:paraId="659D20F5" w14:textId="77777777" w:rsidR="001C56C8" w:rsidRPr="00D32016" w:rsidRDefault="00000000" w:rsidP="00D32016">
      <w:pPr>
        <w:keepLines/>
        <w:bidi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>الملحق ج</w:t>
      </w:r>
    </w:p>
    <w:p w14:paraId="0C68AF54" w14:textId="4B1B599F" w:rsidR="001C56C8" w:rsidRPr="00D32016" w:rsidRDefault="00000000" w:rsidP="00D32016">
      <w:pPr>
        <w:keepLines/>
        <w:bidi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>نموذج الامتثال والتقديم للتأهب الصحي والطبي للفعالية</w:t>
      </w:r>
    </w:p>
    <w:p w14:paraId="7633581C" w14:textId="77777777" w:rsidR="001C56C8" w:rsidRPr="00D32016" w:rsidRDefault="001C56C8" w:rsidP="00D32016">
      <w:pPr>
        <w:bidi/>
        <w:rPr>
          <w:rFonts w:asciiTheme="majorBidi" w:hAnsiTheme="majorBidi" w:cstheme="majorBidi"/>
          <w:sz w:val="24"/>
          <w:szCs w:val="24"/>
        </w:rPr>
      </w:pPr>
    </w:p>
    <w:p w14:paraId="2AC8291A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يُطلب هذا النموذج ضمن حزمة تقديم فعاليات المستويين 2 و3. ولا يُطلب من منظم فعالية من المستوى 1 استكماله إلا إذا طلبت ذلك وزارة الصحة العامة أو سلطة مختصة أخرى.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268"/>
        <w:gridCol w:w="2835"/>
      </w:tblGrid>
      <w:tr w:rsidR="001C56C8" w:rsidRPr="00D32016" w14:paraId="563F3E78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DD98BE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Theme="majorBidi" w:eastAsia="Noto Naskh Arabic" w:hAnsiTheme="majorBidi" w:cstheme="majorBidi"/>
                <w:b/>
                <w:sz w:val="24"/>
                <w:szCs w:val="24"/>
                <w:rtl/>
              </w:rPr>
              <w:t>اسم الفعالية:</w:t>
            </w:r>
          </w:p>
        </w:tc>
        <w:tc>
          <w:tcPr>
            <w:tcW w:w="283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39AA1B" w14:textId="77777777" w:rsidR="001C56C8" w:rsidRPr="00D32016" w:rsidRDefault="001C56C8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3FBC07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Theme="majorBidi" w:eastAsia="Noto Naskh Arabic" w:hAnsiTheme="majorBidi" w:cstheme="majorBidi"/>
                <w:b/>
                <w:sz w:val="24"/>
                <w:szCs w:val="24"/>
                <w:rtl/>
              </w:rPr>
              <w:t>المنظم:</w:t>
            </w:r>
          </w:p>
        </w:tc>
        <w:tc>
          <w:tcPr>
            <w:tcW w:w="283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1D39CD" w14:textId="77777777" w:rsidR="001C56C8" w:rsidRPr="00D32016" w:rsidRDefault="001C56C8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56C8" w:rsidRPr="00D32016" w14:paraId="178CE32F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4C68FE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Theme="majorBidi" w:eastAsia="Noto Naskh Arabic" w:hAnsiTheme="majorBidi" w:cstheme="majorBidi"/>
                <w:b/>
                <w:sz w:val="24"/>
                <w:szCs w:val="24"/>
                <w:rtl/>
              </w:rPr>
              <w:t>تاريخ الفعالية أو تواريخها:</w:t>
            </w:r>
          </w:p>
        </w:tc>
        <w:tc>
          <w:tcPr>
            <w:tcW w:w="283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4CB97" w14:textId="77777777" w:rsidR="001C56C8" w:rsidRPr="00D32016" w:rsidRDefault="001C56C8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E3283C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Theme="majorBidi" w:eastAsia="Noto Naskh Arabic" w:hAnsiTheme="majorBidi" w:cstheme="majorBidi"/>
                <w:b/>
                <w:sz w:val="24"/>
                <w:szCs w:val="24"/>
                <w:rtl/>
              </w:rPr>
              <w:t>الموقع أو المسار:</w:t>
            </w:r>
          </w:p>
        </w:tc>
        <w:tc>
          <w:tcPr>
            <w:tcW w:w="283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8B7179" w14:textId="77777777" w:rsidR="001C56C8" w:rsidRPr="00D32016" w:rsidRDefault="001C56C8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56C8" w:rsidRPr="00D32016" w14:paraId="0B83B6D6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F44CB5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Theme="majorBidi" w:eastAsia="Noto Naskh Arabic" w:hAnsiTheme="majorBidi" w:cstheme="majorBidi"/>
                <w:b/>
                <w:sz w:val="24"/>
                <w:szCs w:val="24"/>
                <w:rtl/>
              </w:rPr>
              <w:t>المستوى النهائي وفق أداة NEHRAT:</w:t>
            </w:r>
          </w:p>
        </w:tc>
        <w:tc>
          <w:tcPr>
            <w:tcW w:w="283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2F6BEF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="Segoe UI Symbol" w:eastAsia="Noto Naskh Arabic" w:hAnsi="Segoe UI Symbol" w:cs="Segoe UI Symbol" w:hint="cs"/>
                <w:sz w:val="24"/>
                <w:szCs w:val="24"/>
                <w:rtl/>
              </w:rPr>
              <w:t>☐</w:t>
            </w:r>
            <w:r w:rsidRPr="00D32016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 xml:space="preserve"> 1   </w:t>
            </w:r>
            <w:r w:rsidRPr="00D32016">
              <w:rPr>
                <w:rFonts w:ascii="Segoe UI Symbol" w:eastAsia="Noto Naskh Arabic" w:hAnsi="Segoe UI Symbol" w:cs="Segoe UI Symbol" w:hint="cs"/>
                <w:sz w:val="24"/>
                <w:szCs w:val="24"/>
                <w:rtl/>
              </w:rPr>
              <w:t>☐</w:t>
            </w:r>
            <w:r w:rsidRPr="00D32016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 xml:space="preserve"> 2   </w:t>
            </w:r>
            <w:r w:rsidRPr="00D32016">
              <w:rPr>
                <w:rFonts w:ascii="Segoe UI Symbol" w:eastAsia="Noto Naskh Arabic" w:hAnsi="Segoe UI Symbol" w:cs="Segoe UI Symbol" w:hint="cs"/>
                <w:sz w:val="24"/>
                <w:szCs w:val="24"/>
                <w:rtl/>
              </w:rPr>
              <w:t>☐</w:t>
            </w:r>
            <w:r w:rsidRPr="00D32016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 xml:space="preserve"> 3</w:t>
            </w:r>
          </w:p>
        </w:tc>
        <w:tc>
          <w:tcPr>
            <w:tcW w:w="2268" w:type="dxa"/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4C81CB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Theme="majorBidi" w:eastAsia="Noto Naskh Arabic" w:hAnsiTheme="majorBidi" w:cstheme="majorBidi"/>
                <w:b/>
                <w:sz w:val="24"/>
                <w:szCs w:val="24"/>
                <w:rtl/>
              </w:rPr>
              <w:t>تاريخ التقديم:</w:t>
            </w:r>
          </w:p>
        </w:tc>
        <w:tc>
          <w:tcPr>
            <w:tcW w:w="283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1C3E02" w14:textId="77777777" w:rsidR="001C56C8" w:rsidRPr="00D32016" w:rsidRDefault="001C56C8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56C8" w:rsidRPr="00D32016" w14:paraId="1345016E" w14:textId="77777777">
        <w:trPr>
          <w:cantSplit/>
          <w:jc w:val="center"/>
        </w:trPr>
        <w:tc>
          <w:tcPr>
            <w:tcW w:w="2268" w:type="dxa"/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09D6A1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Theme="majorBidi" w:eastAsia="Noto Naskh Arabic" w:hAnsiTheme="majorBidi" w:cstheme="majorBidi"/>
                <w:b/>
                <w:sz w:val="24"/>
                <w:szCs w:val="24"/>
                <w:rtl/>
              </w:rPr>
              <w:t>الرقم المرجعي لوزارة الصحة العامة:</w:t>
            </w:r>
          </w:p>
        </w:tc>
        <w:tc>
          <w:tcPr>
            <w:tcW w:w="283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7BC2BE" w14:textId="77777777" w:rsidR="001C56C8" w:rsidRPr="00D32016" w:rsidRDefault="001C56C8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DCE6F1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ACE36" w14:textId="77777777" w:rsidR="001C56C8" w:rsidRPr="00D32016" w:rsidRDefault="00000000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32016">
              <w:rPr>
                <w:rFonts w:asciiTheme="majorBidi" w:eastAsia="Noto Naskh Arabic" w:hAnsiTheme="majorBidi" w:cstheme="majorBidi"/>
                <w:b/>
                <w:sz w:val="24"/>
                <w:szCs w:val="24"/>
                <w:rtl/>
              </w:rPr>
              <w:t>رقم إصدار خطة EHMP:</w:t>
            </w:r>
          </w:p>
        </w:tc>
        <w:tc>
          <w:tcPr>
            <w:tcW w:w="2835" w:type="dx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5C9A0" w14:textId="77777777" w:rsidR="001C56C8" w:rsidRPr="00D32016" w:rsidRDefault="001C56C8" w:rsidP="00D32016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95487A4" w14:textId="77777777" w:rsidR="001C56C8" w:rsidRPr="00D32016" w:rsidRDefault="00000000" w:rsidP="00D32016">
      <w:pPr>
        <w:pStyle w:val="Heading2"/>
        <w:bidi/>
        <w:spacing w:before="160" w:after="80" w:line="240" w:lineRule="auto"/>
        <w:rPr>
          <w:rFonts w:asciiTheme="majorBidi" w:hAnsiTheme="majorBidi"/>
          <w:color w:val="auto"/>
          <w:szCs w:val="24"/>
        </w:rPr>
      </w:pPr>
      <w:r w:rsidRPr="00D32016">
        <w:rPr>
          <w:rFonts w:asciiTheme="majorBidi" w:eastAsia="Noto Kufi Arabic" w:hAnsiTheme="majorBidi"/>
          <w:color w:val="auto"/>
          <w:szCs w:val="24"/>
          <w:rtl/>
        </w:rPr>
        <w:t>أ. إقرار المنظم بالامتثال</w:t>
      </w:r>
    </w:p>
    <w:p w14:paraId="1AE47EA4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استكمال الملحق أ (NEHRAT) وتسجيل المستوى النهائي للفعالية.</w:t>
      </w:r>
    </w:p>
    <w:p w14:paraId="4ADB07CF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استيفاء متطلبات الملحق ب المنطبقة على مستوى الفعالية.</w:t>
      </w:r>
    </w:p>
    <w:p w14:paraId="4FC76CCF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إعداد الترتيبات الطبية الموثقة أو خطة EHMP المطلوبة بحسب مستوى الفعالية.</w:t>
      </w:r>
    </w:p>
    <w:p w14:paraId="6386BCEA" w14:textId="77777777" w:rsidR="00D32016" w:rsidRPr="00D32016" w:rsidRDefault="00D32016" w:rsidP="00D32016">
      <w:pPr>
        <w:pStyle w:val="NormalWeb"/>
        <w:bidi/>
        <w:rPr>
          <w:rFonts w:asciiTheme="majorBidi" w:hAnsiTheme="majorBidi" w:cstheme="majorBidi"/>
        </w:rPr>
      </w:pPr>
      <w:r w:rsidRPr="00D32016">
        <w:rPr>
          <w:rFonts w:ascii="Segoe UI Symbol" w:hAnsi="Segoe UI Symbol" w:cs="Segoe UI Symbol"/>
        </w:rPr>
        <w:t>☐</w:t>
      </w:r>
      <w:r w:rsidRPr="00D32016">
        <w:rPr>
          <w:rFonts w:asciiTheme="majorBidi" w:hAnsiTheme="majorBidi" w:cstheme="majorBidi"/>
        </w:rPr>
        <w:t xml:space="preserve"> </w:t>
      </w:r>
      <w:r w:rsidRPr="00D32016">
        <w:rPr>
          <w:rFonts w:asciiTheme="majorBidi" w:hAnsiTheme="majorBidi" w:cstheme="majorBidi"/>
          <w:rtl/>
        </w:rPr>
        <w:t>بالنسبة إلى فعاليات المستويين الثاني والثالث، جرى تحديد الجهات المشاركة في تقديم خدمات الإسعاف أو الرعاية الطبية ومسؤولي الاتصال التشغيليين لديها</w:t>
      </w:r>
      <w:r w:rsidRPr="00D32016">
        <w:rPr>
          <w:rFonts w:asciiTheme="majorBidi" w:hAnsiTheme="majorBidi" w:cstheme="majorBidi"/>
        </w:rPr>
        <w:t>.</w:t>
      </w:r>
    </w:p>
    <w:p w14:paraId="430A3DAA" w14:textId="3984CFC0" w:rsidR="00D32016" w:rsidRPr="00D32016" w:rsidRDefault="00D32016" w:rsidP="00D32016">
      <w:pPr>
        <w:pStyle w:val="NormalWeb"/>
        <w:bidi/>
        <w:rPr>
          <w:rFonts w:asciiTheme="majorBidi" w:hAnsiTheme="majorBidi" w:cstheme="majorBidi"/>
        </w:rPr>
      </w:pPr>
      <w:r w:rsidRPr="00D32016">
        <w:rPr>
          <w:rFonts w:ascii="Segoe UI Symbol" w:hAnsi="Segoe UI Symbol" w:cs="Segoe UI Symbol"/>
        </w:rPr>
        <w:t>☐</w:t>
      </w:r>
      <w:r w:rsidRPr="00D32016">
        <w:rPr>
          <w:rFonts w:asciiTheme="majorBidi" w:hAnsiTheme="majorBidi" w:cstheme="majorBidi"/>
          <w:rtl/>
        </w:rPr>
        <w:t>بالنسبة إلى فعاليات المستوى الثالث، جرى تعيين مدير طبي للفعالية من الأطباء المرخّصين</w:t>
      </w:r>
      <w:r w:rsidRPr="00D32016">
        <w:rPr>
          <w:rFonts w:asciiTheme="majorBidi" w:hAnsiTheme="majorBidi" w:cstheme="majorBidi"/>
        </w:rPr>
        <w:t>.</w:t>
      </w:r>
    </w:p>
    <w:p w14:paraId="72537EAD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أُدرجت في الخطة ترتيبات التصعيد في حالات الطوارئ أو الاستجابة للحوادث الجسيمة وحوادث الإصابات الجماعية، بحسب ما هو مطلوب.</w:t>
      </w:r>
    </w:p>
    <w:p w14:paraId="082FB54D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أُرفقت جميع المستندات الداعمة المطلوبة.</w:t>
      </w:r>
    </w:p>
    <w:p w14:paraId="294B0797" w14:textId="77777777" w:rsidR="001C56C8" w:rsidRPr="00D32016" w:rsidRDefault="00000000" w:rsidP="00D32016">
      <w:pPr>
        <w:pStyle w:val="Heading3"/>
        <w:bidi/>
        <w:spacing w:before="160" w:after="80" w:line="240" w:lineRule="auto"/>
        <w:rPr>
          <w:rFonts w:asciiTheme="majorBidi" w:hAnsiTheme="majorBidi"/>
          <w:color w:val="auto"/>
          <w:sz w:val="24"/>
          <w:szCs w:val="24"/>
        </w:rPr>
      </w:pPr>
      <w:r w:rsidRPr="00D32016">
        <w:rPr>
          <w:rFonts w:asciiTheme="majorBidi" w:eastAsia="Noto Kufi Arabic" w:hAnsiTheme="majorBidi"/>
          <w:color w:val="auto"/>
          <w:sz w:val="24"/>
          <w:szCs w:val="24"/>
          <w:rtl/>
        </w:rPr>
        <w:t>المرفقات</w:t>
      </w:r>
    </w:p>
    <w:p w14:paraId="3E6F03AC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الملحق أ — NEHRAT</w:t>
      </w:r>
    </w:p>
    <w:p w14:paraId="43ECB2D4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خطة التأهب الصحي والطبي للفعالية (EHMP)</w:t>
      </w:r>
    </w:p>
    <w:p w14:paraId="6A954495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خريطة موقع الفعالية أو مسارها</w:t>
      </w:r>
    </w:p>
    <w:p w14:paraId="7B74F299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خريطة الانتشار الطبي، عند الاقتضاء</w:t>
      </w:r>
    </w:p>
    <w:p w14:paraId="508BDC0E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إقرار أو إقرارات جاهزية خدمات الطوارئ الطبية — للمستوى 3 فقط</w:t>
      </w:r>
    </w:p>
    <w:p w14:paraId="2085E452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غير ذلك: __________________________________________</w:t>
      </w:r>
    </w:p>
    <w:p w14:paraId="4B94F275" w14:textId="77777777" w:rsidR="001C56C8" w:rsidRPr="00D32016" w:rsidRDefault="00000000" w:rsidP="00D32016">
      <w:pPr>
        <w:pStyle w:val="Heading3"/>
        <w:bidi/>
        <w:spacing w:before="160" w:after="80" w:line="240" w:lineRule="auto"/>
        <w:rPr>
          <w:rFonts w:asciiTheme="majorBidi" w:hAnsiTheme="majorBidi"/>
          <w:color w:val="auto"/>
          <w:sz w:val="24"/>
          <w:szCs w:val="24"/>
        </w:rPr>
      </w:pPr>
      <w:r w:rsidRPr="00D32016">
        <w:rPr>
          <w:rFonts w:asciiTheme="majorBidi" w:eastAsia="Noto Kufi Arabic" w:hAnsiTheme="majorBidi"/>
          <w:color w:val="auto"/>
          <w:sz w:val="24"/>
          <w:szCs w:val="24"/>
          <w:rtl/>
        </w:rPr>
        <w:t>شهادة المنظم</w:t>
      </w:r>
    </w:p>
    <w:p w14:paraId="2C265616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أقر بأن المعلومات الواردة في هذا التقديم كاملة ودقيقة، وأن المنظم سيلتزم بجميع المتطلبات المنطبقة.</w:t>
      </w:r>
    </w:p>
    <w:p w14:paraId="55C14CD4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الممثل المفوض: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______________________________________</w:t>
      </w:r>
    </w:p>
    <w:p w14:paraId="73AD3BC0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الصفة: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______________________________________________</w:t>
      </w:r>
    </w:p>
    <w:p w14:paraId="57DA33AD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التوقيع: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   التاريخ: ____________</w:t>
      </w:r>
    </w:p>
    <w:p w14:paraId="68FD6882" w14:textId="77777777" w:rsidR="001C56C8" w:rsidRPr="00D32016" w:rsidRDefault="00000000" w:rsidP="00D32016">
      <w:pPr>
        <w:pStyle w:val="Heading2"/>
        <w:bidi/>
        <w:spacing w:before="160" w:after="80" w:line="240" w:lineRule="auto"/>
        <w:rPr>
          <w:rFonts w:asciiTheme="majorBidi" w:hAnsiTheme="majorBidi"/>
          <w:color w:val="auto"/>
          <w:szCs w:val="24"/>
        </w:rPr>
      </w:pPr>
      <w:r w:rsidRPr="00D32016">
        <w:rPr>
          <w:rFonts w:asciiTheme="majorBidi" w:eastAsia="Noto Kufi Arabic" w:hAnsiTheme="majorBidi"/>
          <w:color w:val="auto"/>
          <w:szCs w:val="24"/>
          <w:rtl/>
        </w:rPr>
        <w:t>ب. إقرار جاهزية خدمات الطوارئ الطبية للمستوى 3</w:t>
      </w:r>
    </w:p>
    <w:p w14:paraId="5C9F3C4F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يُستكمل هذا القسم ويُوقّع بصورة منفصلة من كل جهة من جهات خدمات الطوارئ الطبية المشاركة.</w:t>
      </w:r>
    </w:p>
    <w:p w14:paraId="63D990EB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تحديد جهة خدمات الطوارئ الطبية المشاركة والمسؤول التشغيلي لديها.</w:t>
      </w:r>
    </w:p>
    <w:p w14:paraId="2C9968A1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توثيق أسماء الأفراد المكلّفين وفرق الاستجابة لدعم الحياة الأساسي.</w:t>
      </w:r>
    </w:p>
    <w:p w14:paraId="144FB97D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lastRenderedPageBreak/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توثيق سيارات الإسعاف المكلّفة والتحقق من جاهزيتها للخدمة.</w:t>
      </w:r>
    </w:p>
    <w:p w14:paraId="518BB172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التحقق من توافر القدرة على الإنعاش القلبي الرئوي، وأجهزة AED، والأكسجين، ومعدات مجرى الهواء، ووسائل الاتصال، وإجراءات الاستجابة.</w:t>
      </w:r>
    </w:p>
    <w:p w14:paraId="772355BA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تأكيد نقاط انتشار سيارات الإسعاف ومسارات إخلاء المرضى.</w:t>
      </w:r>
    </w:p>
    <w:p w14:paraId="219CAF51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تأكيد قسم أو أقسام الطوارئ المستقبِلة.</w:t>
      </w:r>
    </w:p>
    <w:p w14:paraId="12FE7BBD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التنسيق مع المدير الطبي للفعالية وتحديد وسيلة الاتصال به.</w:t>
      </w:r>
    </w:p>
    <w:p w14:paraId="47DDB5CF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اعتماد إجراء لطلب موارد إضافية من خدمات الطوارئ الطبية.</w:t>
      </w:r>
    </w:p>
    <w:p w14:paraId="1F94B03A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اعتماد إجراء للمحافظة على التغطية الطبية للفعالية أثناء نقل المرضى.</w:t>
      </w:r>
    </w:p>
    <w:p w14:paraId="2639555F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راجعت الجهة دورها في خطة الاستجابة للحوادث الجسيمة وحوادث الإصابات الجماعية وأكدت جاهزيتها لتنفيذه.</w:t>
      </w:r>
    </w:p>
    <w:p w14:paraId="008CEF1D" w14:textId="77777777" w:rsidR="001C56C8" w:rsidRPr="00D32016" w:rsidRDefault="00000000" w:rsidP="00D32016">
      <w:pPr>
        <w:pStyle w:val="Heading3"/>
        <w:bidi/>
        <w:spacing w:before="160" w:after="80" w:line="240" w:lineRule="auto"/>
        <w:rPr>
          <w:rFonts w:asciiTheme="majorBidi" w:hAnsiTheme="majorBidi"/>
          <w:color w:val="auto"/>
          <w:sz w:val="24"/>
          <w:szCs w:val="24"/>
        </w:rPr>
      </w:pPr>
      <w:r w:rsidRPr="00D32016">
        <w:rPr>
          <w:rFonts w:asciiTheme="majorBidi" w:eastAsia="Noto Kufi Arabic" w:hAnsiTheme="majorBidi"/>
          <w:color w:val="auto"/>
          <w:sz w:val="24"/>
          <w:szCs w:val="24"/>
          <w:rtl/>
        </w:rPr>
        <w:t>شهادة جهة خدمات الطوارئ الطبية</w:t>
      </w:r>
    </w:p>
    <w:p w14:paraId="39BDD798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جهة خدمات الطوارئ الطبية: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</w:t>
      </w:r>
    </w:p>
    <w:p w14:paraId="4304B491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الممثل المفوض: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______________________________________</w:t>
      </w:r>
    </w:p>
    <w:p w14:paraId="268FF585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الصفة: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______________________________________________</w:t>
      </w:r>
    </w:p>
    <w:p w14:paraId="7BCAB6CB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التوقيع: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   التاريخ: ____________</w:t>
      </w:r>
    </w:p>
    <w:p w14:paraId="2AD394E4" w14:textId="77777777" w:rsidR="001C56C8" w:rsidRPr="00D32016" w:rsidRDefault="00000000" w:rsidP="00D32016">
      <w:pPr>
        <w:pStyle w:val="Heading2"/>
        <w:bidi/>
        <w:spacing w:before="160" w:after="80" w:line="240" w:lineRule="auto"/>
        <w:rPr>
          <w:rFonts w:asciiTheme="majorBidi" w:hAnsiTheme="majorBidi"/>
          <w:color w:val="auto"/>
          <w:szCs w:val="24"/>
        </w:rPr>
      </w:pPr>
      <w:r w:rsidRPr="00D32016">
        <w:rPr>
          <w:rFonts w:asciiTheme="majorBidi" w:eastAsia="Noto Kufi Arabic" w:hAnsiTheme="majorBidi"/>
          <w:color w:val="auto"/>
          <w:szCs w:val="24"/>
          <w:rtl/>
        </w:rPr>
        <w:t>لاستخدام وزارة الصحة العامة فقط</w:t>
      </w:r>
    </w:p>
    <w:p w14:paraId="1203AE25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استلام التقديم، لكنه غير مكتمل</w:t>
      </w:r>
    </w:p>
    <w:p w14:paraId="323C8793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يلزم تقديم معلومات إضافية أو إجراء تعديلات</w:t>
      </w:r>
    </w:p>
    <w:p w14:paraId="5729ECD7" w14:textId="77777777" w:rsidR="001C56C8" w:rsidRPr="00D32016" w:rsidRDefault="00000000" w:rsidP="00D32016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 xml:space="preserve"> تم استيفاء متطلبات التأهب الصحي والطبي</w:t>
      </w:r>
    </w:p>
    <w:p w14:paraId="7E6FD728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الرقم المرجعي لوزارة الصحة العامة: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________________________________</w:t>
      </w:r>
    </w:p>
    <w:p w14:paraId="239E1EAE" w14:textId="77777777" w:rsidR="001C56C8" w:rsidRPr="00D32016" w:rsidRDefault="00000000" w:rsidP="00D32016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D32016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المراجع: </w:t>
      </w:r>
      <w:r w:rsidRPr="00D32016">
        <w:rPr>
          <w:rFonts w:asciiTheme="majorBidi" w:eastAsia="Noto Naskh Arabic" w:hAnsiTheme="majorBidi" w:cstheme="majorBidi"/>
          <w:sz w:val="24"/>
          <w:szCs w:val="24"/>
          <w:rtl/>
        </w:rPr>
        <w:t>__________________________   التاريخ: ____________</w:t>
      </w:r>
    </w:p>
    <w:sectPr w:rsidR="001C56C8" w:rsidRPr="00D32016" w:rsidSect="00034616">
      <w:headerReference w:type="default" r:id="rId8"/>
      <w:footerReference w:type="default" r:id="rId9"/>
      <w:pgSz w:w="11906" w:h="16838"/>
      <w:pgMar w:top="879" w:right="879" w:bottom="822" w:left="879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592FAF" w14:textId="77777777" w:rsidR="007A6392" w:rsidRDefault="007A63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94B0CB" w14:textId="77777777" w:rsidR="007A6392" w:rsidRDefault="007A63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oto Kufi Arabic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8C523" w14:textId="77777777" w:rsidR="001C56C8" w:rsidRDefault="00000000">
    <w:pPr>
      <w:pStyle w:val="Footer"/>
      <w:bidi/>
      <w:jc w:val="center"/>
      <w:rPr>
        <w:rFonts w:hint="eastAsia"/>
      </w:rPr>
    </w:pPr>
    <w:r>
      <w:rPr>
        <w:rFonts w:eastAsia="Noto Naskh Arabic" w:cs="Noto Naskh Arabic"/>
        <w:color w:val="555555"/>
        <w:sz w:val="16"/>
        <w:rtl/>
      </w:rPr>
      <w:t xml:space="preserve">مسودة مقدمة إلى وزارة الصحة العامة للمراجعة — غير مخصصة للتنفيذ    |    الإصدار 1.1    |    تموز 2026    |    الصفحة </w:t>
    </w:r>
    <w:r>
      <w:rPr>
        <w:rFonts w:eastAsia="Noto Naskh Arabic" w:cs="Noto Naskh Arabic"/>
        <w:color w:val="555555"/>
        <w:sz w:val="16"/>
        <w:rtl/>
      </w:rPr>
      <w:fldChar w:fldCharType="begin"/>
    </w:r>
    <w:r>
      <w:rPr>
        <w:rFonts w:eastAsia="Noto Naskh Arabic" w:cs="Noto Naskh Arabic"/>
        <w:color w:val="555555"/>
        <w:sz w:val="16"/>
        <w:rtl/>
      </w:rPr>
      <w:instrText xml:space="preserve"> PAGE </w:instrText>
    </w:r>
    <w:r>
      <w:rPr>
        <w:rFonts w:eastAsia="Noto Naskh Arabic" w:cs="Noto Naskh Arabic"/>
        <w:color w:val="555555"/>
        <w:sz w:val="16"/>
        <w:rtl/>
      </w:rPr>
      <w:fldChar w:fldCharType="separate"/>
    </w:r>
    <w:r w:rsidR="00D32016">
      <w:rPr>
        <w:rFonts w:eastAsia="Noto Naskh Arabic" w:cs="Noto Naskh Arabic"/>
        <w:noProof/>
        <w:color w:val="555555"/>
        <w:sz w:val="16"/>
        <w:rtl/>
      </w:rPr>
      <w:t>1</w:t>
    </w:r>
    <w:r>
      <w:rPr>
        <w:rFonts w:eastAsia="Noto Naskh Arabic" w:cs="Noto Naskh Arabic"/>
        <w:color w:val="555555"/>
        <w:sz w:val="16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3743A7" w14:textId="77777777" w:rsidR="007A6392" w:rsidRDefault="007A63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22FD3D" w14:textId="77777777" w:rsidR="007A6392" w:rsidRDefault="007A63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A20BD3" w14:textId="77777777" w:rsidR="001C56C8" w:rsidRDefault="00000000">
    <w:pPr>
      <w:pStyle w:val="Header"/>
      <w:pBdr>
        <w:bottom w:val="single" w:sz="4" w:space="1" w:color="BFBFBF"/>
      </w:pBdr>
      <w:bidi/>
      <w:jc w:val="center"/>
      <w:rPr>
        <w:rFonts w:hint="eastAsia"/>
      </w:rPr>
    </w:pPr>
    <w:r>
      <w:rPr>
        <w:rFonts w:ascii="Noto Kufi Arabic" w:eastAsia="Noto Kufi Arabic" w:hAnsi="Noto Kufi Arabic" w:cs="Noto Kufi Arabic"/>
        <w:b/>
        <w:color w:val="555555"/>
        <w:sz w:val="16"/>
        <w:rtl/>
      </w:rPr>
      <w:t xml:space="preserve">الجمهورية </w:t>
    </w:r>
    <w:proofErr w:type="gramStart"/>
    <w:r>
      <w:rPr>
        <w:rFonts w:ascii="Noto Kufi Arabic" w:eastAsia="Noto Kufi Arabic" w:hAnsi="Noto Kufi Arabic" w:cs="Noto Kufi Arabic"/>
        <w:b/>
        <w:color w:val="555555"/>
        <w:sz w:val="16"/>
        <w:rtl/>
      </w:rPr>
      <w:t>اللبنانية  |</w:t>
    </w:r>
    <w:proofErr w:type="gramEnd"/>
    <w:r>
      <w:rPr>
        <w:rFonts w:ascii="Noto Kufi Arabic" w:eastAsia="Noto Kufi Arabic" w:hAnsi="Noto Kufi Arabic" w:cs="Noto Kufi Arabic"/>
        <w:b/>
        <w:color w:val="555555"/>
        <w:sz w:val="16"/>
        <w:rtl/>
      </w:rPr>
      <w:t xml:space="preserve">  وزارة الصحة </w:t>
    </w:r>
    <w:proofErr w:type="gramStart"/>
    <w:r>
      <w:rPr>
        <w:rFonts w:ascii="Noto Kufi Arabic" w:eastAsia="Noto Kufi Arabic" w:hAnsi="Noto Kufi Arabic" w:cs="Noto Kufi Arabic"/>
        <w:b/>
        <w:color w:val="555555"/>
        <w:sz w:val="16"/>
        <w:rtl/>
      </w:rPr>
      <w:t>العامة  |</w:t>
    </w:r>
    <w:proofErr w:type="gramEnd"/>
    <w:r>
      <w:rPr>
        <w:rFonts w:ascii="Noto Kufi Arabic" w:eastAsia="Noto Kufi Arabic" w:hAnsi="Noto Kufi Arabic" w:cs="Noto Kufi Arabic"/>
        <w:b/>
        <w:color w:val="555555"/>
        <w:sz w:val="16"/>
        <w:rtl/>
      </w:rPr>
      <w:t xml:space="preserve">  الملحق ج — نموذج الامتثال والتقديم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185720">
    <w:abstractNumId w:val="8"/>
  </w:num>
  <w:num w:numId="2" w16cid:durableId="282926688">
    <w:abstractNumId w:val="6"/>
  </w:num>
  <w:num w:numId="3" w16cid:durableId="1005092445">
    <w:abstractNumId w:val="5"/>
  </w:num>
  <w:num w:numId="4" w16cid:durableId="1358391234">
    <w:abstractNumId w:val="4"/>
  </w:num>
  <w:num w:numId="5" w16cid:durableId="338653568">
    <w:abstractNumId w:val="7"/>
  </w:num>
  <w:num w:numId="6" w16cid:durableId="1681422937">
    <w:abstractNumId w:val="3"/>
  </w:num>
  <w:num w:numId="7" w16cid:durableId="2052874449">
    <w:abstractNumId w:val="2"/>
  </w:num>
  <w:num w:numId="8" w16cid:durableId="1294948064">
    <w:abstractNumId w:val="1"/>
  </w:num>
  <w:num w:numId="9" w16cid:durableId="11460478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C8"/>
    <w:rsid w:val="0029639D"/>
    <w:rsid w:val="00326F90"/>
    <w:rsid w:val="005C5571"/>
    <w:rsid w:val="007A6392"/>
    <w:rsid w:val="008C4F2A"/>
    <w:rsid w:val="00AA1D8D"/>
    <w:rsid w:val="00B07486"/>
    <w:rsid w:val="00B47730"/>
    <w:rsid w:val="00CB0664"/>
    <w:rsid w:val="00D32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F9615"/>
  <w14:defaultImageDpi w14:val="300"/>
  <w15:docId w15:val="{A65C2568-951B-F743-B4EA-2CE0C804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Naskh Arabic" w:hAnsi="Noto Naskh Arab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PHChapter">
    <w:name w:val="MOPH Chapter"/>
    <w:basedOn w:val="Heading1"/>
    <w:rPr>
      <w:rFonts w:ascii="Noto Kufi Arabic" w:hAnsi="Noto Kufi Arabic"/>
    </w:rPr>
  </w:style>
  <w:style w:type="paragraph" w:customStyle="1" w:styleId="MOPHArticle">
    <w:name w:val="MOPH Article"/>
    <w:basedOn w:val="Heading2"/>
    <w:rPr>
      <w:rFonts w:ascii="Noto Kufi Arabic" w:hAnsi="Noto Kufi Arabic"/>
      <w:sz w:val="25"/>
    </w:rPr>
  </w:style>
  <w:style w:type="paragraph" w:customStyle="1" w:styleId="MOPHAnnexPart">
    <w:name w:val="MOPH Annex Part"/>
    <w:basedOn w:val="Heading1"/>
    <w:rPr>
      <w:rFonts w:ascii="Noto Kufi Arabic" w:hAnsi="Noto Kufi Arabic"/>
      <w:sz w:val="26"/>
    </w:rPr>
  </w:style>
  <w:style w:type="paragraph" w:customStyle="1" w:styleId="MOPHContents">
    <w:name w:val="MOPH Contents"/>
    <w:basedOn w:val="Normal"/>
    <w:rPr>
      <w:color w:val="404040"/>
    </w:rPr>
  </w:style>
  <w:style w:type="paragraph" w:styleId="NormalWeb">
    <w:name w:val="Normal (Web)"/>
    <w:basedOn w:val="Normal"/>
    <w:uiPriority w:val="99"/>
    <w:semiHidden/>
    <w:unhideWhenUsed/>
    <w:rsid w:val="00D32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2579</Characters>
  <Application>Microsoft Office Word</Application>
  <DocSecurity>0</DocSecurity>
  <Lines>71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الملحق ج — نموذج الامتثال والتقديم</vt:lpstr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الملحق ج — نموذج الامتثال والتقديم</dc:title>
  <dc:subject>إطار التأهب الصحي والطبي للفعاليات ذات التجمعات الجماهيرية — مسودة للمراجعة</dc:subject>
  <dc:creator>Mazen El Sayed</dc:creator>
  <cp:keywords/>
  <dc:description/>
  <cp:lastModifiedBy>Mazen El Sayed</cp:lastModifiedBy>
  <cp:revision>3</cp:revision>
  <dcterms:created xsi:type="dcterms:W3CDTF">2013-12-23T23:15:00Z</dcterms:created>
  <dcterms:modified xsi:type="dcterms:W3CDTF">2026-08-01T09:34:00Z</dcterms:modified>
  <cp:category/>
</cp:coreProperties>
</file>