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5A" w:rsidRDefault="005A01FF" w:rsidP="005A01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FF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ми ознайомилися з бінарними деревами, які є одним з типів динамічних структур даних. Бінарне дерево складається з вузлів, кожен з яких може мати два нащадки - лівого та правого. Це дозволяє нам ефективно зберігати і керувати впорядкованою колекцією елементів.</w:t>
      </w: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FF">
        <w:rPr>
          <w:rFonts w:ascii="Times New Roman" w:hAnsi="Times New Roman" w:cs="Times New Roman"/>
          <w:sz w:val="28"/>
          <w:szCs w:val="28"/>
          <w:lang w:val="uk-UA"/>
        </w:rPr>
        <w:t>У роботі ми розглянули основні операції, які можна виконувати з бінарним деревом, такі як вставка нового елемента, пошук елемента за значенням, видалення елемента та виведення елементів дерева у впорядкованому порядку.</w:t>
      </w: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FF">
        <w:rPr>
          <w:rFonts w:ascii="Times New Roman" w:hAnsi="Times New Roman" w:cs="Times New Roman"/>
          <w:sz w:val="28"/>
          <w:szCs w:val="28"/>
          <w:lang w:val="uk-UA"/>
        </w:rPr>
        <w:t xml:space="preserve">Наша реалізація використовує рекурсивний підхід для виконання цих операцій. Ми реалізували функцію </w:t>
      </w:r>
      <w:proofErr w:type="spellStart"/>
      <w:r w:rsidRPr="00E61C63">
        <w:rPr>
          <w:rFonts w:ascii="Times New Roman" w:hAnsi="Times New Roman" w:cs="Times New Roman"/>
          <w:b/>
          <w:sz w:val="28"/>
          <w:szCs w:val="28"/>
          <w:lang w:val="uk-UA"/>
        </w:rPr>
        <w:t>find_or_insert</w:t>
      </w:r>
      <w:proofErr w:type="spellEnd"/>
      <w:r w:rsidRPr="005A01FF">
        <w:rPr>
          <w:rFonts w:ascii="Times New Roman" w:hAnsi="Times New Roman" w:cs="Times New Roman"/>
          <w:sz w:val="28"/>
          <w:szCs w:val="28"/>
          <w:lang w:val="uk-UA"/>
        </w:rPr>
        <w:t xml:space="preserve">, яка шукає задане значення в дереві і, якщо його немає, додає нову вершину з цим значенням. Також, ми додали функцію </w:t>
      </w:r>
      <w:proofErr w:type="spellStart"/>
      <w:r w:rsidRPr="00E61C63">
        <w:rPr>
          <w:rFonts w:ascii="Times New Roman" w:hAnsi="Times New Roman" w:cs="Times New Roman"/>
          <w:b/>
          <w:sz w:val="28"/>
          <w:szCs w:val="28"/>
          <w:lang w:val="uk-UA"/>
        </w:rPr>
        <w:t>deleteTree</w:t>
      </w:r>
      <w:proofErr w:type="spellEnd"/>
      <w:r w:rsidRPr="005A01FF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proofErr w:type="spellStart"/>
      <w:r w:rsidRPr="005A01FF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5A01FF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вершини дерева, звільняючи пам'ять.</w:t>
      </w: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FF">
        <w:rPr>
          <w:rFonts w:ascii="Times New Roman" w:hAnsi="Times New Roman" w:cs="Times New Roman"/>
          <w:sz w:val="28"/>
          <w:szCs w:val="28"/>
          <w:lang w:val="uk-UA"/>
        </w:rPr>
        <w:t>Використання бінарних дерев дозволяє нам ефективно здійснювати операції вставки, пошуку і видалення елементів, забезпечуючи часову складність O(</w:t>
      </w:r>
      <w:proofErr w:type="spellStart"/>
      <w:r w:rsidRPr="005A01FF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5A01FF">
        <w:rPr>
          <w:rFonts w:ascii="Times New Roman" w:hAnsi="Times New Roman" w:cs="Times New Roman"/>
          <w:sz w:val="28"/>
          <w:szCs w:val="28"/>
          <w:lang w:val="uk-UA"/>
        </w:rPr>
        <w:t xml:space="preserve"> n) для збалансованих дерев і O(n) для незбалансованих дерев, де n - кількість елементів у дереві.</w:t>
      </w: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01FF" w:rsidRPr="005A01FF" w:rsidRDefault="005A01FF" w:rsidP="005A01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FF">
        <w:rPr>
          <w:rFonts w:ascii="Times New Roman" w:hAnsi="Times New Roman" w:cs="Times New Roman"/>
          <w:sz w:val="28"/>
          <w:szCs w:val="28"/>
          <w:lang w:val="uk-UA"/>
        </w:rPr>
        <w:t>У результаті лабораторної роботи ми здобули практичні навички у роботі з бінарними деревами та основними операціями над ними. Розуміння бінарних дерев дозволяє нам ефективно вирішувати завдання, пов'язані з організацією та керуванням великими наборами даних.</w:t>
      </w:r>
    </w:p>
    <w:sectPr w:rsidR="005A01FF" w:rsidRPr="005A0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3A"/>
    <w:rsid w:val="0031475A"/>
    <w:rsid w:val="005A01FF"/>
    <w:rsid w:val="006F0E3A"/>
    <w:rsid w:val="00E6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C2EE"/>
  <w15:chartTrackingRefBased/>
  <w15:docId w15:val="{FAF08521-CE57-43D5-9C60-9128552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2023-05-12T11:18:00Z</dcterms:created>
  <dcterms:modified xsi:type="dcterms:W3CDTF">2023-05-12T11:18:00Z</dcterms:modified>
</cp:coreProperties>
</file>