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C7DD9" w14:textId="223CE5CE" w:rsidR="00C73CD3" w:rsidRDefault="00E75213">
      <w:r>
        <w:t>Coaxial cable: televizyon da kullandığımız. 50m den sonra kayıplar oluyo. O yüzden networkte kullanılmaz.</w:t>
      </w:r>
    </w:p>
    <w:p w14:paraId="1548DD3D" w14:textId="3F64C6CF" w:rsidR="00E75213" w:rsidRDefault="00E75213">
      <w:r>
        <w:t>Twisted-pair cable:</w:t>
      </w:r>
    </w:p>
    <w:p w14:paraId="0D6A7D78" w14:textId="77777777" w:rsidR="002F74B8" w:rsidRDefault="00E75213">
      <w:r w:rsidRPr="00E75213">
        <w:drawing>
          <wp:inline distT="0" distB="0" distL="0" distR="0" wp14:anchorId="5A0F9E33" wp14:editId="0EAA70FB">
            <wp:extent cx="5943600" cy="3079115"/>
            <wp:effectExtent l="0" t="0" r="0" b="698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81AC" w14:textId="76DB9406" w:rsidR="002F74B8" w:rsidRDefault="002F74B8" w:rsidP="002F74B8">
      <w:r>
        <w:t>Mdx:</w:t>
      </w:r>
      <w:r>
        <w:t xml:space="preserve"> kabloların çakışmasını locik olarak engelliyor twisted pair kabloların</w:t>
      </w:r>
    </w:p>
    <w:p w14:paraId="6C64E419" w14:textId="77777777" w:rsidR="002F74B8" w:rsidRDefault="002F74B8"/>
    <w:p w14:paraId="182BCB64" w14:textId="696EFF19" w:rsidR="00E75213" w:rsidRDefault="00E75213">
      <w:pPr>
        <w:pBdr>
          <w:bottom w:val="single" w:sz="6" w:space="1" w:color="auto"/>
        </w:pBdr>
      </w:pPr>
      <w:r>
        <w:t xml:space="preserve">metre arttıkça daha fazla direnç gösterir. Voltaj düşer. Iletim sağlıklı olmaz. </w:t>
      </w:r>
    </w:p>
    <w:p w14:paraId="1F70AB5A" w14:textId="00110060" w:rsidR="005F4641" w:rsidRDefault="005F4641">
      <w:r>
        <w:t>Single mod fier</w:t>
      </w:r>
    </w:p>
    <w:p w14:paraId="2D55BB3B" w14:textId="05F71EF4" w:rsidR="005F4641" w:rsidRDefault="005F4641">
      <w:r w:rsidRPr="005F4641">
        <w:drawing>
          <wp:inline distT="0" distB="0" distL="0" distR="0" wp14:anchorId="624D8EFD" wp14:editId="54736177">
            <wp:extent cx="4963218" cy="2753109"/>
            <wp:effectExtent l="0" t="0" r="8890" b="9525"/>
            <wp:docPr id="2" name="Picture 2" descr="A picture containing text, indoor, several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several, screensh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1954" w14:textId="0A5CECBF" w:rsidR="005F4641" w:rsidRDefault="005F4641">
      <w:r>
        <w:t>Multimode fiber</w:t>
      </w:r>
    </w:p>
    <w:p w14:paraId="29F30BA4" w14:textId="693A696E" w:rsidR="005F4641" w:rsidRDefault="005F4641">
      <w:r w:rsidRPr="005F4641">
        <w:lastRenderedPageBreak/>
        <w:drawing>
          <wp:inline distT="0" distB="0" distL="0" distR="0" wp14:anchorId="691FD652" wp14:editId="056DFAF5">
            <wp:extent cx="4925112" cy="2781688"/>
            <wp:effectExtent l="0" t="0" r="8890" b="0"/>
            <wp:docPr id="3" name="Picture 3" descr="A picture containing text, cable, conn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able, connect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952E" w14:textId="7F8AF33D" w:rsidR="000D21CD" w:rsidRDefault="000D21CD">
      <w:r>
        <w:t>Reciever:</w:t>
      </w:r>
    </w:p>
    <w:p w14:paraId="10A2624D" w14:textId="6604886C" w:rsidR="000D21CD" w:rsidRDefault="000D21CD">
      <w:r w:rsidRPr="000D21CD">
        <w:drawing>
          <wp:inline distT="0" distB="0" distL="0" distR="0" wp14:anchorId="17583DF7" wp14:editId="2F4DF2F1">
            <wp:extent cx="4820323" cy="4686954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77D1" w14:textId="2EEB6BF0" w:rsidR="0011264F" w:rsidRDefault="0011264F"/>
    <w:p w14:paraId="189895F4" w14:textId="50B1E3EC" w:rsidR="0011264F" w:rsidRDefault="0011264F">
      <w:r>
        <w:lastRenderedPageBreak/>
        <w:t>Sınavda: mac adresleri değiştirilemez</w:t>
      </w:r>
    </w:p>
    <w:p w14:paraId="5381B671" w14:textId="5ABA7037" w:rsidR="0011264F" w:rsidRDefault="0011264F">
      <w:r>
        <w:t>Gerçekte: maclar değiştirilebilir.</w:t>
      </w:r>
    </w:p>
    <w:p w14:paraId="629B37E2" w14:textId="77BBD375" w:rsidR="0011264F" w:rsidRDefault="0011264F"/>
    <w:p w14:paraId="7BAC2118" w14:textId="04BDE34D" w:rsidR="0011264F" w:rsidRDefault="0011264F">
      <w:r>
        <w:t>Mac, fiziksel modulleri kullanarak anahtarlama yapar</w:t>
      </w:r>
    </w:p>
    <w:p w14:paraId="03C5BDA2" w14:textId="3D6FC9C5" w:rsidR="0011264F" w:rsidRDefault="0011264F">
      <w:pPr>
        <w:pBdr>
          <w:bottom w:val="single" w:sz="6" w:space="1" w:color="auto"/>
        </w:pBdr>
      </w:pPr>
      <w:r>
        <w:t>Routerlar diğer routerlarda ilgili ipleri router yapar</w:t>
      </w:r>
    </w:p>
    <w:p w14:paraId="1CB10A48" w14:textId="50952CB8" w:rsidR="0011264F" w:rsidRDefault="0011264F">
      <w:r>
        <w:t>Layer 2: switch üzerinden bilgisayarına gerçekleşir</w:t>
      </w:r>
    </w:p>
    <w:p w14:paraId="05E17AF8" w14:textId="40C1DD9C" w:rsidR="0011264F" w:rsidRDefault="0011264F">
      <w:r>
        <w:t>L3 : landan wana ulaşma ihityacındaysa w3</w:t>
      </w:r>
    </w:p>
    <w:p w14:paraId="5763EFDA" w14:textId="0A47827F" w:rsidR="008A4A6D" w:rsidRDefault="00192656">
      <w:pPr>
        <w:pBdr>
          <w:top w:val="single" w:sz="6" w:space="1" w:color="auto"/>
          <w:bottom w:val="single" w:sz="6" w:space="1" w:color="auto"/>
        </w:pBdr>
      </w:pPr>
      <w:r>
        <w:t>Ipconfig /all ayrıntılı veri</w:t>
      </w:r>
      <w:r w:rsidR="008A4A6D">
        <w:t>r</w:t>
      </w:r>
    </w:p>
    <w:p w14:paraId="59340EE4" w14:textId="16B95608" w:rsidR="008A4A6D" w:rsidRDefault="008A4A6D">
      <w:pPr>
        <w:pBdr>
          <w:bottom w:val="single" w:sz="6" w:space="1" w:color="auto"/>
          <w:between w:val="single" w:sz="6" w:space="1" w:color="auto"/>
        </w:pBdr>
      </w:pPr>
    </w:p>
    <w:p w14:paraId="302857B4" w14:textId="700A1966" w:rsidR="008A4A6D" w:rsidRDefault="008A4A6D">
      <w:r>
        <w:t>Arp -a</w:t>
      </w:r>
    </w:p>
    <w:p w14:paraId="4E7D4A8D" w14:textId="10114676" w:rsidR="008A4A6D" w:rsidRDefault="008A4A6D">
      <w:pPr>
        <w:pBdr>
          <w:bottom w:val="single" w:sz="6" w:space="1" w:color="auto"/>
        </w:pBdr>
      </w:pPr>
      <w:r>
        <w:t>Arp</w:t>
      </w:r>
    </w:p>
    <w:p w14:paraId="20557FEC" w14:textId="1BB15832" w:rsidR="008A4A6D" w:rsidRDefault="008A4A6D">
      <w:r w:rsidRPr="008A4A6D">
        <w:lastRenderedPageBreak/>
        <w:drawing>
          <wp:inline distT="0" distB="0" distL="0" distR="0" wp14:anchorId="2EB35EC0" wp14:editId="3246AFA3">
            <wp:extent cx="5849166" cy="4887007"/>
            <wp:effectExtent l="0" t="0" r="0" b="8890"/>
            <wp:docPr id="5" name="Picture 5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k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broadcast işlemi :</w:t>
      </w:r>
    </w:p>
    <w:p w14:paraId="7D9130E8" w14:textId="61190C93" w:rsidR="008A4A6D" w:rsidRDefault="008A4A6D">
      <w:r>
        <w:t>Flood eder kaynaktan switche gider. Source port hairici diğer tüm portlara yayma işlemidir flood</w:t>
      </w:r>
    </w:p>
    <w:p w14:paraId="190441E4" w14:textId="53607D2D" w:rsidR="00476E6B" w:rsidRDefault="00476E6B"/>
    <w:p w14:paraId="37AF0DC7" w14:textId="13E52893" w:rsidR="00476E6B" w:rsidRDefault="00476E6B">
      <w:r>
        <w:t xml:space="preserve">Netstat:tüm scp sessionları not alıyor timeout olunca siliyor. </w:t>
      </w:r>
    </w:p>
    <w:p w14:paraId="2D6D8C23" w14:textId="6FF2DD50" w:rsidR="00476E6B" w:rsidRDefault="00476E6B">
      <w:r>
        <w:t>Layer2:</w:t>
      </w:r>
    </w:p>
    <w:p w14:paraId="07B03FB8" w14:textId="793156E6" w:rsidR="00843693" w:rsidRDefault="00843693">
      <w:r>
        <w:t>Switc üstünden konuşurken</w:t>
      </w:r>
    </w:p>
    <w:p w14:paraId="74DFBBC0" w14:textId="4193B25F" w:rsidR="00843693" w:rsidRDefault="00843693">
      <w:r>
        <w:t>--</w:t>
      </w:r>
    </w:p>
    <w:p w14:paraId="5A2EC7B1" w14:textId="30F1487F" w:rsidR="00843693" w:rsidRDefault="00843693">
      <w:r>
        <w:t xml:space="preserve">Dinamik arp 300 saniye içerisinde siler. Hemen erişmek istiyorsak statik olarak atarız. </w:t>
      </w:r>
    </w:p>
    <w:p w14:paraId="33770661" w14:textId="6A694774" w:rsidR="00843693" w:rsidRDefault="00843693">
      <w:r>
        <w:t>APIPA adresi: apipa için kayıt eklemiş</w:t>
      </w:r>
    </w:p>
    <w:p w14:paraId="63E71DD5" w14:textId="06F414C4" w:rsidR="00843693" w:rsidRDefault="00843693">
      <w:r w:rsidRPr="00843693">
        <w:lastRenderedPageBreak/>
        <w:drawing>
          <wp:inline distT="0" distB="0" distL="0" distR="0" wp14:anchorId="4A4B7241" wp14:editId="4B6AFEC1">
            <wp:extent cx="5363323" cy="377242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6703" w14:textId="4EF5C6B0" w:rsidR="00471A27" w:rsidRDefault="00471A27">
      <w:pPr>
        <w:pBdr>
          <w:bottom w:val="single" w:sz="6" w:space="1" w:color="auto"/>
        </w:pBdr>
      </w:pPr>
    </w:p>
    <w:p w14:paraId="6327A6CE" w14:textId="1D6CC737" w:rsidR="00471A27" w:rsidRDefault="00471A27">
      <w:r>
        <w:t>Asr900 = providerların fena rojuterları</w:t>
      </w:r>
    </w:p>
    <w:p w14:paraId="71233A6E" w14:textId="5A32439E" w:rsidR="00471A27" w:rsidRDefault="00471A27">
      <w:r>
        <w:t>Enterprise routerlar: cisco 6550 (1U)</w:t>
      </w:r>
    </w:p>
    <w:p w14:paraId="5558E91A" w14:textId="5795A485" w:rsidR="00471A27" w:rsidRDefault="00471A27">
      <w:r>
        <w:t>ARP = adress resulotion packet.</w:t>
      </w:r>
    </w:p>
    <w:p w14:paraId="22D55A96" w14:textId="1C4757A2" w:rsidR="00471A27" w:rsidRDefault="00B34529">
      <w:pPr>
        <w:pBdr>
          <w:bottom w:val="single" w:sz="6" w:space="1" w:color="auto"/>
        </w:pBdr>
      </w:pPr>
      <w:r>
        <w:t>(Integrated: bütünlük)</w:t>
      </w:r>
    </w:p>
    <w:p w14:paraId="54537851" w14:textId="03A73108" w:rsidR="00B34529" w:rsidRDefault="00B34529">
      <w:r>
        <w:t>Tcp: datanın bütünlüğü önemlidir.</w:t>
      </w:r>
    </w:p>
    <w:p w14:paraId="4010AA04" w14:textId="204CA955" w:rsidR="00B34529" w:rsidRDefault="00B34529">
      <w:pPr>
        <w:pBdr>
          <w:bottom w:val="single" w:sz="6" w:space="1" w:color="auto"/>
        </w:pBdr>
      </w:pPr>
      <w:r>
        <w:t>Tcp, connection orienteddir.</w:t>
      </w:r>
    </w:p>
    <w:p w14:paraId="116ACDCE" w14:textId="4CA36953" w:rsidR="001C17BB" w:rsidRDefault="001C17BB">
      <w:r w:rsidRPr="001C17BB">
        <w:lastRenderedPageBreak/>
        <w:drawing>
          <wp:inline distT="0" distB="0" distL="0" distR="0" wp14:anchorId="131D59E3" wp14:editId="41614BBD">
            <wp:extent cx="5943600" cy="3013075"/>
            <wp:effectExtent l="0" t="0" r="0" b="0"/>
            <wp:docPr id="7" name="Picture 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82EC" w14:textId="3102E638" w:rsidR="001C17BB" w:rsidRDefault="001C17BB"/>
    <w:p w14:paraId="5746C344" w14:textId="6E13E477" w:rsidR="001C17BB" w:rsidRDefault="001C17BB">
      <w:r>
        <w:t>Snmp: izleme protokolü cihazın bilgilerini izlememize yarar.</w:t>
      </w:r>
    </w:p>
    <w:p w14:paraId="0C30A252" w14:textId="273BE45C" w:rsidR="001C17BB" w:rsidRDefault="001C17BB">
      <w:r w:rsidRPr="001C17BB">
        <w:lastRenderedPageBreak/>
        <w:drawing>
          <wp:inline distT="0" distB="0" distL="0" distR="0" wp14:anchorId="40D036E4" wp14:editId="3481B66B">
            <wp:extent cx="5943600" cy="513207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654" w14:textId="06C6743E" w:rsidR="00166DA8" w:rsidRDefault="00166DA8">
      <w:pPr>
        <w:pBdr>
          <w:bottom w:val="single" w:sz="6" w:space="1" w:color="auto"/>
        </w:pBdr>
      </w:pPr>
    </w:p>
    <w:p w14:paraId="5D34FA47" w14:textId="1A831BF1" w:rsidR="00166DA8" w:rsidRDefault="00166DA8">
      <w:r>
        <w:t>Ip:</w:t>
      </w:r>
    </w:p>
    <w:p w14:paraId="32D39E28" w14:textId="7B672172" w:rsidR="00166DA8" w:rsidRDefault="00166DA8"/>
    <w:p w14:paraId="3E7B061B" w14:textId="10A5FEAC" w:rsidR="00166DA8" w:rsidRDefault="00166DA8"/>
    <w:p w14:paraId="4B27BD30" w14:textId="5059C1DD" w:rsidR="00166DA8" w:rsidRDefault="00166DA8">
      <w:r>
        <w:t>32 bittir</w:t>
      </w:r>
    </w:p>
    <w:p w14:paraId="1E6F2C0E" w14:textId="691FB331" w:rsidR="00166DA8" w:rsidRDefault="00166DA8">
      <w:pPr>
        <w:rPr>
          <w:noProof/>
        </w:rPr>
      </w:pPr>
      <w:r>
        <w:t>4 farklı bölüme ayrılır.</w:t>
      </w:r>
      <w:r w:rsidRPr="00166DA8">
        <w:rPr>
          <w:noProof/>
        </w:rPr>
        <w:t xml:space="preserve"> </w:t>
      </w:r>
      <w:r w:rsidRPr="00166DA8">
        <w:drawing>
          <wp:inline distT="0" distB="0" distL="0" distR="0" wp14:anchorId="4D97FAD1" wp14:editId="3CFDA13F">
            <wp:extent cx="5943600" cy="113157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1268" w14:textId="6436D8BF" w:rsidR="003E06C8" w:rsidRDefault="00166DA8">
      <w:pPr>
        <w:rPr>
          <w:noProof/>
        </w:rPr>
      </w:pPr>
      <w:r>
        <w:rPr>
          <w:noProof/>
        </w:rPr>
        <w:lastRenderedPageBreak/>
        <w:t>Zamanında iplerin bu kadar hızlı dolacağı bilinmeden ipleri generate ettiler</w:t>
      </w:r>
      <w:r w:rsidR="003E06C8">
        <w:rPr>
          <w:noProof/>
        </w:rPr>
        <w:t>.</w:t>
      </w:r>
    </w:p>
    <w:p w14:paraId="27260456" w14:textId="5C8BAB3A" w:rsidR="003E06C8" w:rsidRDefault="003E06C8">
      <w:pPr>
        <w:rPr>
          <w:noProof/>
        </w:rPr>
      </w:pPr>
      <w:r>
        <w:rPr>
          <w:noProof/>
        </w:rPr>
        <w:t>Subneting landa oluyor.</w:t>
      </w:r>
    </w:p>
    <w:p w14:paraId="7534AF3A" w14:textId="24FCF06A" w:rsidR="003E06C8" w:rsidRDefault="003E06C8">
      <w:pPr>
        <w:pBdr>
          <w:bottom w:val="single" w:sz="6" w:space="1" w:color="auto"/>
        </w:pBdr>
        <w:rPr>
          <w:noProof/>
        </w:rPr>
      </w:pPr>
      <w:r>
        <w:rPr>
          <w:noProof/>
        </w:rPr>
        <w:t>Ipler yetmediğinden, iç ipler (A,B,C) şeklinde oluşturulmuş.</w:t>
      </w:r>
    </w:p>
    <w:p w14:paraId="74B14670" w14:textId="1554FAF9" w:rsidR="003E06C8" w:rsidRDefault="003E06C8">
      <w:pPr>
        <w:rPr>
          <w:noProof/>
        </w:rPr>
      </w:pPr>
      <w:r>
        <w:rPr>
          <w:noProof/>
        </w:rPr>
        <w:t>Network ip:</w:t>
      </w:r>
    </w:p>
    <w:sectPr w:rsidR="003E0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304"/>
    <w:rsid w:val="000D21CD"/>
    <w:rsid w:val="0011264F"/>
    <w:rsid w:val="00166DA8"/>
    <w:rsid w:val="00192656"/>
    <w:rsid w:val="001C17BB"/>
    <w:rsid w:val="002F74B8"/>
    <w:rsid w:val="00347304"/>
    <w:rsid w:val="003E06C8"/>
    <w:rsid w:val="00471A27"/>
    <w:rsid w:val="00476E6B"/>
    <w:rsid w:val="004C4DE4"/>
    <w:rsid w:val="005F4641"/>
    <w:rsid w:val="007C1FDD"/>
    <w:rsid w:val="00843693"/>
    <w:rsid w:val="008A4A6D"/>
    <w:rsid w:val="00B34529"/>
    <w:rsid w:val="00C73CD3"/>
    <w:rsid w:val="00E75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CFD78"/>
  <w15:chartTrackingRefBased/>
  <w15:docId w15:val="{57E9C18E-150A-4CCC-A6A6-1E4598606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Engin Karataş</dc:creator>
  <cp:keywords/>
  <dc:description/>
  <cp:lastModifiedBy>Engin Karataş</cp:lastModifiedBy>
  <cp:revision>4</cp:revision>
  <dcterms:created xsi:type="dcterms:W3CDTF">2021-09-19T06:39:00Z</dcterms:created>
  <dcterms:modified xsi:type="dcterms:W3CDTF">2021-09-19T17:51:00Z</dcterms:modified>
</cp:coreProperties>
</file>