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2E9D" w:rsidRDefault="00B22E9D" w:rsidP="00B22E9D">
      <w:r>
        <w:t xml:space="preserve">-Aynı otonom sistem içerisindeki </w:t>
      </w:r>
      <w:proofErr w:type="spellStart"/>
      <w:r>
        <w:t>routerlarAynı</w:t>
      </w:r>
      <w:proofErr w:type="spellEnd"/>
      <w:r>
        <w:t xml:space="preserve"> yönlendirme protokolünü uygulamalıdır</w:t>
      </w:r>
    </w:p>
    <w:p w:rsidR="00B22E9D" w:rsidRDefault="00B22E9D" w:rsidP="00B22E9D">
      <w:r>
        <w:t>-</w:t>
      </w:r>
      <w:bookmarkStart w:id="0" w:name="_GoBack"/>
      <w:proofErr w:type="spellStart"/>
      <w:r>
        <w:t>gateway</w:t>
      </w:r>
      <w:proofErr w:type="spellEnd"/>
      <w:r>
        <w:t xml:space="preserve"> </w:t>
      </w:r>
      <w:proofErr w:type="spellStart"/>
      <w:proofErr w:type="gramStart"/>
      <w:r>
        <w:t>router:bir</w:t>
      </w:r>
      <w:proofErr w:type="spellEnd"/>
      <w:proofErr w:type="gramEnd"/>
      <w:r>
        <w:t xml:space="preserve"> </w:t>
      </w:r>
      <w:bookmarkEnd w:id="0"/>
      <w:r>
        <w:t xml:space="preserve">uç </w:t>
      </w:r>
      <w:proofErr w:type="spellStart"/>
      <w:r>
        <w:t>routeri</w:t>
      </w:r>
      <w:proofErr w:type="spellEnd"/>
      <w:r>
        <w:t xml:space="preserve"> diğerine bağlar</w:t>
      </w:r>
    </w:p>
    <w:p w:rsidR="00B22E9D" w:rsidRDefault="00B22E9D" w:rsidP="00B22E9D">
      <w:pPr>
        <w:rPr>
          <w:highlight w:val="yellow"/>
        </w:rPr>
      </w:pPr>
      <w:r>
        <w:t xml:space="preserve">2.kayıt 16. Dakka </w:t>
      </w:r>
      <w:proofErr w:type="spellStart"/>
      <w:r>
        <w:t>sınvla</w:t>
      </w:r>
      <w:proofErr w:type="spellEnd"/>
      <w:r>
        <w:t xml:space="preserve"> ilgili</w:t>
      </w:r>
    </w:p>
    <w:p w:rsidR="00B22E9D" w:rsidRDefault="00B22E9D" w:rsidP="00B22E9D">
      <w:pPr>
        <w:rPr>
          <w:highlight w:val="yellow"/>
        </w:rPr>
      </w:pPr>
    </w:p>
    <w:p w:rsidR="00F11DDF" w:rsidRPr="00FF712E" w:rsidRDefault="00FF712E" w:rsidP="00B22E9D">
      <w:pPr>
        <w:rPr>
          <w:highlight w:val="yellow"/>
        </w:rPr>
      </w:pPr>
      <w:r w:rsidRPr="00FF712E">
        <w:rPr>
          <w:highlight w:val="yellow"/>
        </w:rPr>
        <w:t>Link-</w:t>
      </w:r>
      <w:proofErr w:type="spellStart"/>
      <w:r w:rsidR="00D2611A">
        <w:rPr>
          <w:highlight w:val="yellow"/>
        </w:rPr>
        <w:t>S</w:t>
      </w:r>
      <w:r w:rsidRPr="00FF712E">
        <w:rPr>
          <w:highlight w:val="yellow"/>
        </w:rPr>
        <w:t>tate</w:t>
      </w:r>
      <w:proofErr w:type="spellEnd"/>
      <w:r w:rsidRPr="00FF712E">
        <w:rPr>
          <w:highlight w:val="yellow"/>
        </w:rPr>
        <w:t xml:space="preserve"> algoritması(yönlendirmesinde) tüm </w:t>
      </w:r>
      <w:proofErr w:type="spellStart"/>
      <w:r w:rsidRPr="00FF712E">
        <w:rPr>
          <w:highlight w:val="yellow"/>
        </w:rPr>
        <w:t>routerlar</w:t>
      </w:r>
      <w:proofErr w:type="spellEnd"/>
      <w:r w:rsidRPr="00FF712E">
        <w:rPr>
          <w:highlight w:val="yellow"/>
        </w:rPr>
        <w:t xml:space="preserve"> birbirinden haberdar oluyordu.</w:t>
      </w:r>
    </w:p>
    <w:p w:rsidR="00FF712E" w:rsidRDefault="00FF712E" w:rsidP="00B22E9D">
      <w:r w:rsidRPr="00FF712E">
        <w:rPr>
          <w:highlight w:val="yellow"/>
        </w:rPr>
        <w:t xml:space="preserve">Tüm dünyadaki </w:t>
      </w:r>
      <w:proofErr w:type="spellStart"/>
      <w:r w:rsidRPr="00FF712E">
        <w:rPr>
          <w:highlight w:val="yellow"/>
        </w:rPr>
        <w:t>routerlar</w:t>
      </w:r>
      <w:proofErr w:type="spellEnd"/>
      <w:r w:rsidRPr="00FF712E">
        <w:rPr>
          <w:highlight w:val="yellow"/>
        </w:rPr>
        <w:t xml:space="preserve"> birbiriyle haberleşir </w:t>
      </w:r>
      <w:proofErr w:type="gramStart"/>
      <w:r w:rsidRPr="00FF712E">
        <w:rPr>
          <w:highlight w:val="yellow"/>
        </w:rPr>
        <w:t>mi ?</w:t>
      </w:r>
      <w:proofErr w:type="gramEnd"/>
    </w:p>
    <w:p w:rsidR="00FF712E" w:rsidRDefault="00FF712E" w:rsidP="00B22E9D">
      <w:proofErr w:type="spellStart"/>
      <w:proofErr w:type="gramStart"/>
      <w:r w:rsidRPr="00FF712E">
        <w:rPr>
          <w:highlight w:val="yellow"/>
        </w:rPr>
        <w:t>Hayır.routing</w:t>
      </w:r>
      <w:proofErr w:type="spellEnd"/>
      <w:proofErr w:type="gramEnd"/>
      <w:r w:rsidRPr="00FF712E">
        <w:rPr>
          <w:highlight w:val="yellow"/>
        </w:rPr>
        <w:t xml:space="preserve"> tablosuna tüm yönlendirmeleri yazamayız.</w:t>
      </w:r>
    </w:p>
    <w:p w:rsidR="00D2611A" w:rsidRPr="00D2611A" w:rsidRDefault="00D2611A" w:rsidP="00B22E9D">
      <w:pPr>
        <w:rPr>
          <w:rFonts w:ascii="Arial" w:eastAsia="Times New Roman" w:hAnsi="Arial" w:cs="Arial"/>
          <w:color w:val="252525"/>
          <w:sz w:val="27"/>
          <w:szCs w:val="27"/>
          <w:lang w:eastAsia="tr-TR"/>
        </w:rPr>
      </w:pPr>
      <w:r w:rsidRPr="00FF712E">
        <w:rPr>
          <w:highlight w:val="yellow"/>
        </w:rPr>
        <w:t>Link-</w:t>
      </w:r>
      <w:proofErr w:type="spellStart"/>
      <w:r>
        <w:rPr>
          <w:highlight w:val="yellow"/>
        </w:rPr>
        <w:t>S</w:t>
      </w:r>
      <w:r w:rsidRPr="00FF712E">
        <w:rPr>
          <w:highlight w:val="yellow"/>
        </w:rPr>
        <w:t>tate</w:t>
      </w:r>
      <w:proofErr w:type="spellEnd"/>
      <w:r w:rsidRPr="00FF712E">
        <w:rPr>
          <w:highlight w:val="yellow"/>
        </w:rPr>
        <w:t xml:space="preserve"> algoritması(yönlendirmesinde) </w:t>
      </w:r>
      <w:r w:rsidRPr="00D2611A">
        <w:rPr>
          <w:rFonts w:ascii="Arial" w:eastAsia="Times New Roman" w:hAnsi="Arial" w:cs="Arial"/>
          <w:color w:val="252525"/>
          <w:sz w:val="27"/>
          <w:szCs w:val="27"/>
          <w:lang w:eastAsia="tr-TR"/>
        </w:rPr>
        <w:t>bilgisayar iletişimi için paket anahtarlama ağlarında kullanılan iki ana yönlendirme protokolü sınıfından biridir, diğeri uzaklık vektörü yönlendirme protokolleridir.</w:t>
      </w:r>
    </w:p>
    <w:p w:rsidR="00D2611A" w:rsidRDefault="00D2611A" w:rsidP="00B22E9D"/>
    <w:p w:rsidR="00FF712E" w:rsidRDefault="00FF712E" w:rsidP="00B22E9D"/>
    <w:p w:rsidR="00FF712E" w:rsidRDefault="00FF712E" w:rsidP="00B22E9D">
      <w:pPr>
        <w:rPr>
          <w:b/>
        </w:rPr>
      </w:pPr>
      <w:r w:rsidRPr="00FF712E">
        <w:rPr>
          <w:b/>
        </w:rPr>
        <w:t xml:space="preserve">İnternet = network of </w:t>
      </w:r>
      <w:proofErr w:type="spellStart"/>
      <w:r w:rsidRPr="00FF712E">
        <w:rPr>
          <w:b/>
        </w:rPr>
        <w:t>networks</w:t>
      </w:r>
      <w:proofErr w:type="spellEnd"/>
    </w:p>
    <w:p w:rsidR="00FF712E" w:rsidRDefault="00FF712E" w:rsidP="00B22E9D">
      <w:pPr>
        <w:rPr>
          <w:b/>
        </w:rPr>
      </w:pPr>
      <w:r>
        <w:rPr>
          <w:b/>
        </w:rPr>
        <w:t>Network içindeki bilgiler diğer networkler ile paylaşılmak istenmez</w:t>
      </w:r>
    </w:p>
    <w:p w:rsidR="00FF712E" w:rsidRDefault="00FF712E" w:rsidP="00B22E9D">
      <w:pPr>
        <w:rPr>
          <w:b/>
        </w:rPr>
      </w:pPr>
    </w:p>
    <w:p w:rsidR="00FF712E" w:rsidRPr="00FF712E" w:rsidRDefault="00FF712E" w:rsidP="00B22E9D">
      <w:pPr>
        <w:rPr>
          <w:b/>
          <w:highlight w:val="red"/>
        </w:rPr>
      </w:pPr>
      <w:proofErr w:type="gramStart"/>
      <w:r w:rsidRPr="00FF712E">
        <w:rPr>
          <w:b/>
          <w:highlight w:val="red"/>
        </w:rPr>
        <w:t>Peki</w:t>
      </w:r>
      <w:proofErr w:type="gramEnd"/>
      <w:r w:rsidRPr="00FF712E">
        <w:rPr>
          <w:b/>
          <w:highlight w:val="red"/>
        </w:rPr>
        <w:t xml:space="preserve"> tüm </w:t>
      </w:r>
      <w:proofErr w:type="spellStart"/>
      <w:r w:rsidRPr="00FF712E">
        <w:rPr>
          <w:b/>
          <w:highlight w:val="red"/>
        </w:rPr>
        <w:t>routingler</w:t>
      </w:r>
      <w:proofErr w:type="spellEnd"/>
      <w:r w:rsidRPr="00FF712E">
        <w:rPr>
          <w:b/>
          <w:highlight w:val="red"/>
        </w:rPr>
        <w:t xml:space="preserve"> birbirine bağlı ve haberdar değilse ne olacak?</w:t>
      </w:r>
    </w:p>
    <w:p w:rsidR="00FF712E" w:rsidRPr="00FF712E" w:rsidRDefault="00FF712E" w:rsidP="00B22E9D">
      <w:pPr>
        <w:rPr>
          <w:highlight w:val="red"/>
        </w:rPr>
      </w:pPr>
      <w:r w:rsidRPr="00FF712E">
        <w:rPr>
          <w:highlight w:val="red"/>
        </w:rPr>
        <w:t xml:space="preserve">Hepsi kendi içinde ağlanacak yani </w:t>
      </w:r>
      <w:proofErr w:type="spellStart"/>
      <w:r w:rsidRPr="00FF712E">
        <w:rPr>
          <w:highlight w:val="red"/>
        </w:rPr>
        <w:t>scale</w:t>
      </w:r>
      <w:proofErr w:type="spellEnd"/>
      <w:r w:rsidRPr="00FF712E">
        <w:rPr>
          <w:highlight w:val="red"/>
        </w:rPr>
        <w:t xml:space="preserve"> edilecek. </w:t>
      </w:r>
    </w:p>
    <w:p w:rsidR="00FF712E" w:rsidRDefault="00FF712E" w:rsidP="00B22E9D">
      <w:r w:rsidRPr="00FF712E">
        <w:rPr>
          <w:highlight w:val="red"/>
        </w:rPr>
        <w:t xml:space="preserve">Bölgelere ayrılır. Bu bölgeler </w:t>
      </w:r>
      <w:r w:rsidRPr="00FF712E">
        <w:rPr>
          <w:b/>
          <w:highlight w:val="red"/>
        </w:rPr>
        <w:t xml:space="preserve">otonom </w:t>
      </w:r>
      <w:proofErr w:type="spellStart"/>
      <w:r w:rsidRPr="00FF712E">
        <w:rPr>
          <w:b/>
          <w:highlight w:val="red"/>
        </w:rPr>
        <w:t>system</w:t>
      </w:r>
      <w:proofErr w:type="spellEnd"/>
      <w:r w:rsidRPr="00FF712E">
        <w:rPr>
          <w:b/>
          <w:highlight w:val="red"/>
        </w:rPr>
        <w:t xml:space="preserve"> veya domain </w:t>
      </w:r>
      <w:r w:rsidRPr="00FF712E">
        <w:rPr>
          <w:highlight w:val="red"/>
        </w:rPr>
        <w:t>olarak adlandırılır</w:t>
      </w:r>
    </w:p>
    <w:p w:rsidR="00FF712E" w:rsidRDefault="00FF712E" w:rsidP="00B22E9D"/>
    <w:p w:rsidR="00FF712E" w:rsidRDefault="00FF712E" w:rsidP="00B22E9D">
      <w:proofErr w:type="spellStart"/>
      <w:r>
        <w:t>İntra</w:t>
      </w:r>
      <w:proofErr w:type="spellEnd"/>
      <w:r>
        <w:t>(</w:t>
      </w:r>
      <w:proofErr w:type="spellStart"/>
      <w:r>
        <w:t>intrarior</w:t>
      </w:r>
      <w:proofErr w:type="spellEnd"/>
      <w:r>
        <w:t xml:space="preserve">)-AS </w:t>
      </w:r>
      <w:proofErr w:type="spellStart"/>
      <w:r>
        <w:t>routing</w:t>
      </w:r>
      <w:proofErr w:type="spellEnd"/>
      <w:r>
        <w:t>(otonom içi yönlendirme)</w:t>
      </w:r>
    </w:p>
    <w:p w:rsidR="00FF712E" w:rsidRDefault="00FF712E" w:rsidP="00B22E9D">
      <w:r>
        <w:t xml:space="preserve">Tüm </w:t>
      </w:r>
      <w:proofErr w:type="spellStart"/>
      <w:r>
        <w:t>hostlar</w:t>
      </w:r>
      <w:proofErr w:type="spellEnd"/>
      <w:r>
        <w:t xml:space="preserve"> </w:t>
      </w:r>
      <w:proofErr w:type="spellStart"/>
      <w:r>
        <w:t>routerlar</w:t>
      </w:r>
      <w:proofErr w:type="spellEnd"/>
      <w:r>
        <w:t xml:space="preserve"> aynı network içinde olmalı</w:t>
      </w:r>
    </w:p>
    <w:p w:rsidR="00FF712E" w:rsidRDefault="00FF712E" w:rsidP="00B22E9D">
      <w:pPr>
        <w:rPr>
          <w:b/>
        </w:rPr>
      </w:pPr>
      <w:r>
        <w:rPr>
          <w:b/>
        </w:rPr>
        <w:t xml:space="preserve">Gateway </w:t>
      </w:r>
      <w:proofErr w:type="spellStart"/>
      <w:r>
        <w:rPr>
          <w:b/>
        </w:rPr>
        <w:t>router</w:t>
      </w:r>
      <w:proofErr w:type="spellEnd"/>
      <w:r>
        <w:rPr>
          <w:b/>
        </w:rPr>
        <w:t xml:space="preserve">: bir otonom sistemi diğer bir otonom sisteme bağlayan, uçta yer alan </w:t>
      </w:r>
      <w:proofErr w:type="spellStart"/>
      <w:r>
        <w:rPr>
          <w:b/>
        </w:rPr>
        <w:t>routerlardır</w:t>
      </w:r>
      <w:proofErr w:type="spellEnd"/>
      <w:r>
        <w:rPr>
          <w:b/>
        </w:rPr>
        <w:t>.</w:t>
      </w:r>
      <w:r w:rsidR="00AA2619"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5" type="#_x0000_t75" style="width:451.3pt;height:156.45pt">
            <v:imagedata r:id="rId5" o:title="Screenshot_2"/>
          </v:shape>
        </w:pict>
      </w:r>
    </w:p>
    <w:p w:rsidR="00FF712E" w:rsidRDefault="00FF712E" w:rsidP="00B22E9D">
      <w:pPr>
        <w:rPr>
          <w:b/>
        </w:rPr>
      </w:pPr>
      <w:proofErr w:type="spellStart"/>
      <w:r>
        <w:rPr>
          <w:b/>
        </w:rPr>
        <w:lastRenderedPageBreak/>
        <w:t>İntra</w:t>
      </w:r>
      <w:proofErr w:type="spellEnd"/>
      <w:r>
        <w:rPr>
          <w:b/>
        </w:rPr>
        <w:t xml:space="preserve"> as Routing protokolleri: biz </w:t>
      </w:r>
      <w:proofErr w:type="spellStart"/>
      <w:r>
        <w:rPr>
          <w:b/>
        </w:rPr>
        <w:t>ospf</w:t>
      </w:r>
      <w:proofErr w:type="spellEnd"/>
      <w:r>
        <w:rPr>
          <w:b/>
        </w:rPr>
        <w:t xml:space="preserve"> üzerinde duracağız</w:t>
      </w:r>
      <w:r w:rsidR="00B22E9D">
        <w:rPr>
          <w:b/>
        </w:rPr>
        <w:pict>
          <v:shape id="_x0000_i1056" type="#_x0000_t75" style="width:451.3pt;height:266.15pt">
            <v:imagedata r:id="rId6" o:title="Screenshot_3"/>
          </v:shape>
        </w:pict>
      </w:r>
    </w:p>
    <w:p w:rsidR="0029025A" w:rsidRDefault="0029025A" w:rsidP="00B22E9D">
      <w:pPr>
        <w:rPr>
          <w:b/>
        </w:rPr>
      </w:pPr>
      <w:proofErr w:type="spellStart"/>
      <w:r>
        <w:rPr>
          <w:b/>
        </w:rPr>
        <w:t>Ospf</w:t>
      </w:r>
      <w:proofErr w:type="spellEnd"/>
      <w:r>
        <w:rPr>
          <w:b/>
        </w:rPr>
        <w:t xml:space="preserve"> ip protokolü ile bir </w:t>
      </w:r>
      <w:proofErr w:type="spellStart"/>
      <w:r>
        <w:rPr>
          <w:b/>
        </w:rPr>
        <w:t>routerdeki</w:t>
      </w:r>
      <w:proofErr w:type="spellEnd"/>
      <w:r>
        <w:rPr>
          <w:b/>
        </w:rPr>
        <w:t xml:space="preserve"> durum bilgisi diğer </w:t>
      </w:r>
      <w:proofErr w:type="spellStart"/>
      <w:r>
        <w:rPr>
          <w:b/>
        </w:rPr>
        <w:t>routerlara</w:t>
      </w:r>
      <w:proofErr w:type="spellEnd"/>
      <w:r>
        <w:rPr>
          <w:b/>
        </w:rPr>
        <w:t xml:space="preserve"> iletilir. İp ile iletilmesine UDP ve TCP de </w:t>
      </w:r>
      <w:proofErr w:type="gramStart"/>
      <w:r>
        <w:rPr>
          <w:b/>
        </w:rPr>
        <w:t>dahildir</w:t>
      </w:r>
      <w:proofErr w:type="gramEnd"/>
      <w:r>
        <w:rPr>
          <w:b/>
        </w:rPr>
        <w:t>.</w:t>
      </w:r>
    </w:p>
    <w:p w:rsidR="0029025A" w:rsidRDefault="0029025A" w:rsidP="00B22E9D">
      <w:pPr>
        <w:rPr>
          <w:b/>
        </w:rPr>
      </w:pPr>
      <w:r>
        <w:rPr>
          <w:b/>
        </w:rPr>
        <w:t>IS-IS protokolü de OSPF gibi çalışır.</w:t>
      </w:r>
    </w:p>
    <w:p w:rsidR="00B22E9D" w:rsidRDefault="00B22E9D" w:rsidP="00B22E9D">
      <w:pPr>
        <w:rPr>
          <w:b/>
        </w:rPr>
      </w:pPr>
    </w:p>
    <w:p w:rsidR="00B22E9D" w:rsidRDefault="00B22E9D" w:rsidP="00B22E9D">
      <w:pPr>
        <w:rPr>
          <w:b/>
        </w:rPr>
      </w:pPr>
      <w:r>
        <w:rPr>
          <w:b/>
        </w:rPr>
        <w:t>RIP:</w:t>
      </w:r>
    </w:p>
    <w:p w:rsidR="00B22E9D" w:rsidRDefault="00B22E9D" w:rsidP="00B22E9D">
      <w:r>
        <w:rPr>
          <w:rStyle w:val="Gl"/>
          <w:rFonts w:ascii="Arial" w:hAnsi="Arial" w:cs="Arial"/>
          <w:color w:val="1E1E1E"/>
          <w:sz w:val="21"/>
          <w:szCs w:val="21"/>
        </w:rPr>
        <w:t>RIP (</w:t>
      </w:r>
      <w:proofErr w:type="spellStart"/>
      <w:r>
        <w:rPr>
          <w:rStyle w:val="Gl"/>
          <w:rFonts w:ascii="Arial" w:hAnsi="Arial" w:cs="Arial"/>
          <w:color w:val="1E1E1E"/>
          <w:sz w:val="21"/>
          <w:szCs w:val="21"/>
        </w:rPr>
        <w:t>Router</w:t>
      </w:r>
      <w:proofErr w:type="spellEnd"/>
      <w:r>
        <w:rPr>
          <w:rStyle w:val="Gl"/>
          <w:rFonts w:ascii="Arial" w:hAnsi="Arial" w:cs="Arial"/>
          <w:color w:val="1E1E1E"/>
          <w:sz w:val="21"/>
          <w:szCs w:val="21"/>
        </w:rPr>
        <w:t xml:space="preserve"> Information Protocol - Yönlendirme Bilgisi Protokolü)</w:t>
      </w:r>
      <w:r>
        <w:t xml:space="preserve">, uzaklık vektör algoritmasıyla çalışan ve yönlendirmeleri hesaplamak için </w:t>
      </w:r>
      <w:proofErr w:type="spellStart"/>
      <w:r>
        <w:t>Bellman</w:t>
      </w:r>
      <w:proofErr w:type="spellEnd"/>
      <w:r>
        <w:t>-Ford algoritmasını kullanan bir protokoldür. RIP, yönlendirici cihazların tablosunda </w:t>
      </w:r>
      <w:proofErr w:type="spellStart"/>
      <w:r>
        <w:rPr>
          <w:rStyle w:val="Gl"/>
          <w:rFonts w:ascii="Arial" w:hAnsi="Arial" w:cs="Arial"/>
          <w:color w:val="1E1E1E"/>
          <w:sz w:val="21"/>
          <w:szCs w:val="21"/>
        </w:rPr>
        <w:t>Administrative</w:t>
      </w:r>
      <w:proofErr w:type="spellEnd"/>
      <w:r>
        <w:rPr>
          <w:rStyle w:val="Gl"/>
          <w:rFonts w:ascii="Arial" w:hAnsi="Arial" w:cs="Arial"/>
          <w:color w:val="1E1E1E"/>
          <w:sz w:val="21"/>
          <w:szCs w:val="21"/>
        </w:rPr>
        <w:t xml:space="preserve"> </w:t>
      </w:r>
      <w:proofErr w:type="spellStart"/>
      <w:r>
        <w:rPr>
          <w:rStyle w:val="Gl"/>
          <w:rFonts w:ascii="Arial" w:hAnsi="Arial" w:cs="Arial"/>
          <w:color w:val="1E1E1E"/>
          <w:sz w:val="21"/>
          <w:szCs w:val="21"/>
        </w:rPr>
        <w:t>Distance</w:t>
      </w:r>
      <w:proofErr w:type="spellEnd"/>
      <w:r>
        <w:rPr>
          <w:rStyle w:val="Gl"/>
          <w:rFonts w:ascii="Arial" w:hAnsi="Arial" w:cs="Arial"/>
          <w:color w:val="1E1E1E"/>
          <w:sz w:val="21"/>
          <w:szCs w:val="21"/>
        </w:rPr>
        <w:t xml:space="preserve"> (Yönetim Mesafesi)</w:t>
      </w:r>
      <w:r>
        <w:t> 120 olarak yer alır. RIP yönlendiriciler, en iyi yol seçimini yaparken sadece </w:t>
      </w:r>
      <w:r>
        <w:rPr>
          <w:rStyle w:val="Gl"/>
          <w:rFonts w:ascii="Arial" w:hAnsi="Arial" w:cs="Arial"/>
          <w:color w:val="1E1E1E"/>
          <w:sz w:val="21"/>
          <w:szCs w:val="21"/>
        </w:rPr>
        <w:t>geçtiği cihaz (hop)  </w:t>
      </w:r>
      <w:r>
        <w:t>sayısına</w:t>
      </w:r>
      <w:r>
        <w:rPr>
          <w:rStyle w:val="Gl"/>
          <w:rFonts w:ascii="Arial" w:hAnsi="Arial" w:cs="Arial"/>
          <w:color w:val="1E1E1E"/>
          <w:sz w:val="21"/>
          <w:szCs w:val="21"/>
        </w:rPr>
        <w:t> </w:t>
      </w:r>
      <w:r>
        <w:t xml:space="preserve"> bakar. RIP en fazla 15 </w:t>
      </w:r>
      <w:proofErr w:type="spellStart"/>
      <w:r>
        <w:t>hop’u</w:t>
      </w:r>
      <w:proofErr w:type="spellEnd"/>
      <w:r>
        <w:t xml:space="preserve"> kabul eder. Bu sayı aşıldığı zaman (yani 16. </w:t>
      </w:r>
      <w:proofErr w:type="spellStart"/>
      <w:r>
        <w:t>hopa</w:t>
      </w:r>
      <w:proofErr w:type="spellEnd"/>
      <w:r>
        <w:t xml:space="preserve"> gelince)</w:t>
      </w:r>
      <w:r>
        <w:rPr>
          <w:rStyle w:val="Gl"/>
          <w:rFonts w:ascii="Arial" w:hAnsi="Arial" w:cs="Arial"/>
          <w:color w:val="1E1E1E"/>
          <w:sz w:val="21"/>
          <w:szCs w:val="21"/>
        </w:rPr>
        <w:t> </w:t>
      </w:r>
      <w:proofErr w:type="spellStart"/>
      <w:r>
        <w:rPr>
          <w:rStyle w:val="Gl"/>
          <w:rFonts w:ascii="Arial" w:hAnsi="Arial" w:cs="Arial"/>
          <w:color w:val="1E1E1E"/>
          <w:sz w:val="21"/>
          <w:szCs w:val="21"/>
        </w:rPr>
        <w:t>destination</w:t>
      </w:r>
      <w:proofErr w:type="spellEnd"/>
      <w:r>
        <w:rPr>
          <w:rStyle w:val="Gl"/>
          <w:rFonts w:ascii="Arial" w:hAnsi="Arial" w:cs="Arial"/>
          <w:color w:val="1E1E1E"/>
          <w:sz w:val="21"/>
          <w:szCs w:val="21"/>
        </w:rPr>
        <w:t xml:space="preserve"> </w:t>
      </w:r>
      <w:proofErr w:type="spellStart"/>
      <w:r>
        <w:rPr>
          <w:rStyle w:val="Gl"/>
          <w:rFonts w:ascii="Arial" w:hAnsi="Arial" w:cs="Arial"/>
          <w:color w:val="1E1E1E"/>
          <w:sz w:val="21"/>
          <w:szCs w:val="21"/>
        </w:rPr>
        <w:t>unreachable</w:t>
      </w:r>
      <w:proofErr w:type="spellEnd"/>
      <w:r>
        <w:rPr>
          <w:rStyle w:val="Gl"/>
          <w:rFonts w:ascii="Arial" w:hAnsi="Arial" w:cs="Arial"/>
          <w:color w:val="1E1E1E"/>
          <w:sz w:val="21"/>
          <w:szCs w:val="21"/>
        </w:rPr>
        <w:t xml:space="preserve"> (kaynak bulunamadı)</w:t>
      </w:r>
      <w:r>
        <w:t> hatasını verir.</w:t>
      </w:r>
    </w:p>
    <w:p w:rsidR="00B22E9D" w:rsidRDefault="00B22E9D" w:rsidP="00B22E9D">
      <w:pPr>
        <w:rPr>
          <w:rFonts w:ascii="Arial" w:hAnsi="Arial" w:cs="Arial"/>
          <w:color w:val="1E1E1E"/>
          <w:sz w:val="21"/>
          <w:szCs w:val="21"/>
        </w:rPr>
      </w:pPr>
      <w:r>
        <w:rPr>
          <w:rFonts w:ascii="Arial" w:hAnsi="Arial" w:cs="Arial"/>
          <w:color w:val="1E1E1E"/>
          <w:sz w:val="21"/>
          <w:szCs w:val="21"/>
        </w:rPr>
        <w:t>RIP mesajları kapsüle edilmiş şekilde </w:t>
      </w:r>
      <w:r>
        <w:rPr>
          <w:rStyle w:val="Gl"/>
          <w:rFonts w:ascii="Arial" w:hAnsi="Arial" w:cs="Arial"/>
          <w:color w:val="1E1E1E"/>
          <w:sz w:val="21"/>
          <w:szCs w:val="21"/>
        </w:rPr>
        <w:t xml:space="preserve">UDP (User </w:t>
      </w:r>
      <w:proofErr w:type="spellStart"/>
      <w:r>
        <w:rPr>
          <w:rStyle w:val="Gl"/>
          <w:rFonts w:ascii="Arial" w:hAnsi="Arial" w:cs="Arial"/>
          <w:color w:val="1E1E1E"/>
          <w:sz w:val="21"/>
          <w:szCs w:val="21"/>
        </w:rPr>
        <w:t>Datagram</w:t>
      </w:r>
      <w:proofErr w:type="spellEnd"/>
      <w:r>
        <w:rPr>
          <w:rStyle w:val="Gl"/>
          <w:rFonts w:ascii="Arial" w:hAnsi="Arial" w:cs="Arial"/>
          <w:color w:val="1E1E1E"/>
          <w:sz w:val="21"/>
          <w:szCs w:val="21"/>
        </w:rPr>
        <w:t xml:space="preserve"> Protocol – Kullanıcı </w:t>
      </w:r>
      <w:proofErr w:type="spellStart"/>
      <w:r>
        <w:rPr>
          <w:rStyle w:val="Gl"/>
          <w:rFonts w:ascii="Arial" w:hAnsi="Arial" w:cs="Arial"/>
          <w:color w:val="1E1E1E"/>
          <w:sz w:val="21"/>
          <w:szCs w:val="21"/>
        </w:rPr>
        <w:t>Datagramı</w:t>
      </w:r>
      <w:proofErr w:type="spellEnd"/>
      <w:r>
        <w:rPr>
          <w:rStyle w:val="Gl"/>
          <w:rFonts w:ascii="Arial" w:hAnsi="Arial" w:cs="Arial"/>
          <w:color w:val="1E1E1E"/>
          <w:sz w:val="21"/>
          <w:szCs w:val="21"/>
        </w:rPr>
        <w:t xml:space="preserve"> Protokolü)</w:t>
      </w:r>
      <w:r>
        <w:rPr>
          <w:rFonts w:ascii="Arial" w:hAnsi="Arial" w:cs="Arial"/>
          <w:color w:val="1E1E1E"/>
          <w:sz w:val="21"/>
          <w:szCs w:val="21"/>
        </w:rPr>
        <w:t> </w:t>
      </w:r>
      <w:proofErr w:type="spellStart"/>
      <w:r>
        <w:rPr>
          <w:rFonts w:ascii="Arial" w:hAnsi="Arial" w:cs="Arial"/>
          <w:color w:val="1E1E1E"/>
          <w:sz w:val="21"/>
          <w:szCs w:val="21"/>
        </w:rPr>
        <w:t>segmentinde</w:t>
      </w:r>
      <w:proofErr w:type="spellEnd"/>
      <w:r>
        <w:rPr>
          <w:rFonts w:ascii="Arial" w:hAnsi="Arial" w:cs="Arial"/>
          <w:color w:val="1E1E1E"/>
          <w:sz w:val="21"/>
          <w:szCs w:val="21"/>
        </w:rPr>
        <w:t xml:space="preserve"> 520’nci porttan yollanır. RIP kullanan yönlendiriciler, 30 saniyelik döngüler halinde komşu yönlendiricilere tüm </w:t>
      </w:r>
      <w:proofErr w:type="spellStart"/>
      <w:r>
        <w:rPr>
          <w:rStyle w:val="Gl"/>
          <w:rFonts w:ascii="Arial" w:hAnsi="Arial" w:cs="Arial"/>
          <w:color w:val="1E1E1E"/>
          <w:sz w:val="21"/>
          <w:szCs w:val="21"/>
        </w:rPr>
        <w:t>routing</w:t>
      </w:r>
      <w:proofErr w:type="spellEnd"/>
      <w:r>
        <w:rPr>
          <w:rFonts w:ascii="Arial" w:hAnsi="Arial" w:cs="Arial"/>
          <w:color w:val="1E1E1E"/>
          <w:sz w:val="21"/>
          <w:szCs w:val="21"/>
        </w:rPr>
        <w:t> </w:t>
      </w:r>
      <w:r>
        <w:rPr>
          <w:rStyle w:val="Gl"/>
          <w:rFonts w:ascii="Arial" w:hAnsi="Arial" w:cs="Arial"/>
          <w:color w:val="1E1E1E"/>
          <w:sz w:val="21"/>
          <w:szCs w:val="21"/>
        </w:rPr>
        <w:t>(yönlendirme) tablosunu</w:t>
      </w:r>
      <w:r>
        <w:rPr>
          <w:rFonts w:ascii="Arial" w:hAnsi="Arial" w:cs="Arial"/>
          <w:color w:val="1E1E1E"/>
          <w:sz w:val="21"/>
          <w:szCs w:val="21"/>
        </w:rPr>
        <w:t> gönderir.</w:t>
      </w:r>
    </w:p>
    <w:p w:rsidR="00B22E9D" w:rsidRDefault="00B22E9D" w:rsidP="00B22E9D">
      <w:r>
        <w:rPr>
          <w:rStyle w:val="Gl"/>
          <w:rFonts w:ascii="Arial" w:hAnsi="Arial" w:cs="Arial"/>
          <w:color w:val="1E1E1E"/>
          <w:sz w:val="21"/>
          <w:szCs w:val="21"/>
        </w:rPr>
        <w:t>RIP</w:t>
      </w:r>
      <w:r>
        <w:rPr>
          <w:rStyle w:val="Gl"/>
          <w:rFonts w:ascii="Arial" w:hAnsi="Arial" w:cs="Arial"/>
          <w:color w:val="1E1E1E"/>
          <w:sz w:val="21"/>
          <w:szCs w:val="21"/>
        </w:rPr>
        <w:t xml:space="preserve"> avantajları:</w:t>
      </w:r>
    </w:p>
    <w:p w:rsidR="00B22E9D" w:rsidRDefault="00B22E9D" w:rsidP="00B22E9D">
      <w:r>
        <w:t>• Küçük ağlarda çok kullanışlıdır.</w:t>
      </w:r>
      <w:r>
        <w:br/>
        <w:t>• Kullanımı ve uygulaması kolaydır.</w:t>
      </w:r>
      <w:r>
        <w:br/>
        <w:t>• Tüm topolojiyi bilmediğinden yönlendiricide az bellek tüketimini ve az işlemci yükünü sağlar.</w:t>
      </w:r>
    </w:p>
    <w:p w:rsidR="00B22E9D" w:rsidRDefault="00B22E9D" w:rsidP="00B22E9D">
      <w:pPr>
        <w:rPr>
          <w:rFonts w:ascii="Arial" w:hAnsi="Arial" w:cs="Arial"/>
          <w:color w:val="1E1E1E"/>
          <w:sz w:val="21"/>
          <w:szCs w:val="21"/>
        </w:rPr>
      </w:pPr>
      <w:r>
        <w:rPr>
          <w:rStyle w:val="Gl"/>
          <w:rFonts w:ascii="Arial" w:hAnsi="Arial" w:cs="Arial"/>
          <w:color w:val="1E1E1E"/>
          <w:sz w:val="21"/>
          <w:szCs w:val="21"/>
        </w:rPr>
        <w:t>RIP dezavantajları</w:t>
      </w:r>
      <w:r>
        <w:rPr>
          <w:rStyle w:val="Gl"/>
          <w:rFonts w:ascii="Arial" w:hAnsi="Arial" w:cs="Arial"/>
          <w:color w:val="1E1E1E"/>
          <w:sz w:val="21"/>
          <w:szCs w:val="21"/>
        </w:rPr>
        <w:t>:</w:t>
      </w:r>
    </w:p>
    <w:p w:rsidR="00B22E9D" w:rsidRDefault="00B22E9D" w:rsidP="00B22E9D">
      <w:pPr>
        <w:rPr>
          <w:rFonts w:ascii="Arial" w:hAnsi="Arial" w:cs="Arial"/>
          <w:color w:val="1E1E1E"/>
          <w:sz w:val="21"/>
          <w:szCs w:val="21"/>
        </w:rPr>
      </w:pPr>
      <w:r>
        <w:rPr>
          <w:rFonts w:ascii="Arial" w:hAnsi="Arial" w:cs="Arial"/>
          <w:color w:val="1E1E1E"/>
          <w:sz w:val="21"/>
          <w:szCs w:val="21"/>
        </w:rPr>
        <w:t>• RIP, büyük ve çok büyük ağlarda ölçekleme konusunda yetersiz kalır. </w:t>
      </w:r>
      <w:r>
        <w:rPr>
          <w:rFonts w:ascii="Arial" w:hAnsi="Arial" w:cs="Arial"/>
          <w:color w:val="1E1E1E"/>
          <w:sz w:val="21"/>
          <w:szCs w:val="21"/>
        </w:rPr>
        <w:br/>
        <w:t>• RIP, en fazla 15 hop gidebilir. Ağ 15 cihazdan büyükse protokol ulaşılamaz hatası verir.</w:t>
      </w:r>
      <w:r>
        <w:rPr>
          <w:rFonts w:ascii="Arial" w:hAnsi="Arial" w:cs="Arial"/>
          <w:color w:val="1E1E1E"/>
          <w:sz w:val="21"/>
          <w:szCs w:val="21"/>
        </w:rPr>
        <w:br/>
      </w:r>
      <w:r>
        <w:rPr>
          <w:rFonts w:ascii="Arial" w:hAnsi="Arial" w:cs="Arial"/>
          <w:color w:val="1E1E1E"/>
          <w:sz w:val="21"/>
          <w:szCs w:val="21"/>
        </w:rPr>
        <w:lastRenderedPageBreak/>
        <w:t>• Büyük bir ağ içinde her yönlendirici RIP anonslarını yapması demek internette büyük bir trafiğin oluşması ve bant genişliğinin azalması anlamına gelmektedir.</w:t>
      </w:r>
    </w:p>
    <w:p w:rsidR="00B22E9D" w:rsidRDefault="00B22E9D" w:rsidP="00B22E9D">
      <w:pPr>
        <w:rPr>
          <w:rFonts w:ascii="Arial" w:hAnsi="Arial" w:cs="Arial"/>
          <w:color w:val="1E1E1E"/>
          <w:sz w:val="21"/>
          <w:szCs w:val="21"/>
        </w:rPr>
      </w:pPr>
      <w:r>
        <w:rPr>
          <w:rFonts w:ascii="Arial" w:hAnsi="Arial" w:cs="Arial"/>
          <w:color w:val="1E1E1E"/>
          <w:sz w:val="21"/>
          <w:szCs w:val="21"/>
        </w:rPr>
        <w:br/>
        <w:t xml:space="preserve">• </w:t>
      </w:r>
      <w:proofErr w:type="spellStart"/>
      <w:r>
        <w:rPr>
          <w:rFonts w:ascii="Arial" w:hAnsi="Arial" w:cs="Arial"/>
          <w:color w:val="1E1E1E"/>
          <w:sz w:val="21"/>
          <w:szCs w:val="21"/>
        </w:rPr>
        <w:t>RIP’in</w:t>
      </w:r>
      <w:proofErr w:type="spellEnd"/>
      <w:r>
        <w:rPr>
          <w:rFonts w:ascii="Arial" w:hAnsi="Arial" w:cs="Arial"/>
          <w:color w:val="1E1E1E"/>
          <w:sz w:val="21"/>
          <w:szCs w:val="21"/>
        </w:rPr>
        <w:t> </w:t>
      </w:r>
      <w:r>
        <w:rPr>
          <w:rStyle w:val="Gl"/>
          <w:rFonts w:ascii="Arial" w:hAnsi="Arial" w:cs="Arial"/>
          <w:color w:val="1E1E1E"/>
          <w:sz w:val="21"/>
          <w:szCs w:val="21"/>
        </w:rPr>
        <w:t>kurtarma (</w:t>
      </w:r>
      <w:proofErr w:type="spellStart"/>
      <w:r>
        <w:rPr>
          <w:rStyle w:val="Gl"/>
          <w:rFonts w:ascii="Arial" w:hAnsi="Arial" w:cs="Arial"/>
          <w:color w:val="1E1E1E"/>
          <w:sz w:val="21"/>
          <w:szCs w:val="21"/>
        </w:rPr>
        <w:t>recovery</w:t>
      </w:r>
      <w:proofErr w:type="spellEnd"/>
      <w:r>
        <w:rPr>
          <w:rStyle w:val="Gl"/>
          <w:rFonts w:ascii="Arial" w:hAnsi="Arial" w:cs="Arial"/>
          <w:color w:val="1E1E1E"/>
          <w:sz w:val="21"/>
          <w:szCs w:val="21"/>
        </w:rPr>
        <w:t>)</w:t>
      </w:r>
      <w:r>
        <w:rPr>
          <w:rFonts w:ascii="Arial" w:hAnsi="Arial" w:cs="Arial"/>
          <w:color w:val="1E1E1E"/>
          <w:sz w:val="21"/>
          <w:szCs w:val="21"/>
        </w:rPr>
        <w:t> süresi uzundur, bu da değişen topolojinin tekrardan düzenlenebilmesini geciktirir ve ağda istenmeyen döngülere neden olur. Bu döngüler yüzünden de veriler  ulaşamaz, kullanıcıya teslim edilemez.</w:t>
      </w:r>
    </w:p>
    <w:p w:rsidR="00B22E9D" w:rsidRDefault="00B22E9D" w:rsidP="00B22E9D">
      <w:pPr>
        <w:rPr>
          <w:rFonts w:ascii="Arial" w:hAnsi="Arial" w:cs="Arial"/>
          <w:color w:val="1E1E1E"/>
          <w:sz w:val="21"/>
          <w:szCs w:val="21"/>
        </w:rPr>
      </w:pPr>
      <w:r>
        <w:rPr>
          <w:rFonts w:ascii="Arial" w:hAnsi="Arial" w:cs="Arial"/>
          <w:color w:val="1E1E1E"/>
          <w:sz w:val="21"/>
          <w:szCs w:val="21"/>
        </w:rPr>
        <w:t xml:space="preserve"> </w:t>
      </w:r>
    </w:p>
    <w:p w:rsidR="00B22E9D" w:rsidRDefault="00B22E9D" w:rsidP="00B22E9D">
      <w:pPr>
        <w:rPr>
          <w:b/>
        </w:rPr>
      </w:pPr>
    </w:p>
    <w:p w:rsidR="00B22E9D" w:rsidRDefault="00B22E9D" w:rsidP="00B22E9D">
      <w:pPr>
        <w:rPr>
          <w:b/>
        </w:rPr>
      </w:pPr>
    </w:p>
    <w:p w:rsidR="0029025A" w:rsidRDefault="0029025A" w:rsidP="00B22E9D">
      <w:pPr>
        <w:rPr>
          <w:b/>
        </w:rPr>
      </w:pPr>
      <w:r>
        <w:rPr>
          <w:b/>
        </w:rPr>
        <w:t>OSPF(</w:t>
      </w:r>
      <w:proofErr w:type="spellStart"/>
      <w:r>
        <w:t>ripte</w:t>
      </w:r>
      <w:proofErr w:type="spellEnd"/>
      <w:r>
        <w:t xml:space="preserve"> olmayan </w:t>
      </w:r>
      <w:proofErr w:type="spellStart"/>
      <w:r>
        <w:t>ospf</w:t>
      </w:r>
      <w:proofErr w:type="spellEnd"/>
      <w:r>
        <w:t xml:space="preserve"> de olan özellikler</w:t>
      </w:r>
      <w:r>
        <w:rPr>
          <w:b/>
        </w:rPr>
        <w:t>)</w:t>
      </w:r>
    </w:p>
    <w:p w:rsidR="0029025A" w:rsidRPr="0029025A" w:rsidRDefault="0029025A" w:rsidP="00B22E9D">
      <w:pPr>
        <w:rPr>
          <w:b/>
        </w:rPr>
      </w:pPr>
      <w:proofErr w:type="spellStart"/>
      <w:proofErr w:type="gramStart"/>
      <w:r>
        <w:rPr>
          <w:b/>
        </w:rPr>
        <w:t>Security</w:t>
      </w:r>
      <w:r>
        <w:t>:uçtan</w:t>
      </w:r>
      <w:proofErr w:type="spellEnd"/>
      <w:proofErr w:type="gramEnd"/>
      <w:r>
        <w:t xml:space="preserve"> uca güvenlik sağlanır. Doğrulanarak karşıya iletir.</w:t>
      </w:r>
    </w:p>
    <w:p w:rsidR="0029025A" w:rsidRPr="0029025A" w:rsidRDefault="0029025A" w:rsidP="00B22E9D">
      <w:pPr>
        <w:rPr>
          <w:b/>
        </w:rPr>
      </w:pPr>
      <w:proofErr w:type="spellStart"/>
      <w:r>
        <w:rPr>
          <w:b/>
        </w:rPr>
        <w:t>Multiple</w:t>
      </w:r>
      <w:proofErr w:type="spellEnd"/>
      <w:r>
        <w:rPr>
          <w:b/>
        </w:rPr>
        <w:t xml:space="preserve">: </w:t>
      </w:r>
      <w:r>
        <w:t xml:space="preserve">aynı maliyetli yollara </w:t>
      </w:r>
      <w:proofErr w:type="spellStart"/>
      <w:r>
        <w:t>ospf</w:t>
      </w:r>
      <w:proofErr w:type="spellEnd"/>
      <w:r>
        <w:t xml:space="preserve"> izin </w:t>
      </w:r>
      <w:proofErr w:type="spellStart"/>
      <w:r>
        <w:t>veirr</w:t>
      </w:r>
      <w:proofErr w:type="spellEnd"/>
    </w:p>
    <w:p w:rsidR="00D5671F" w:rsidRDefault="0029025A" w:rsidP="00B22E9D">
      <w:pPr>
        <w:rPr>
          <w:b/>
        </w:rPr>
      </w:pPr>
      <w:r>
        <w:rPr>
          <w:b/>
        </w:rPr>
        <w:t xml:space="preserve">Maliyet ve </w:t>
      </w:r>
      <w:r w:rsidR="00D5671F">
        <w:rPr>
          <w:b/>
        </w:rPr>
        <w:t>performans arasında denge sağlatma özelliği</w:t>
      </w:r>
    </w:p>
    <w:p w:rsidR="00D5671F" w:rsidRDefault="00D5671F" w:rsidP="00B22E9D">
      <w:pPr>
        <w:rPr>
          <w:b/>
        </w:rPr>
      </w:pPr>
    </w:p>
    <w:p w:rsidR="00B22E9D" w:rsidRPr="00B22E9D" w:rsidRDefault="00B22E9D" w:rsidP="00B22E9D">
      <w:pPr>
        <w:rPr>
          <w:b/>
        </w:rPr>
      </w:pPr>
    </w:p>
    <w:p w:rsidR="00D5671F" w:rsidRPr="00D5671F" w:rsidRDefault="00D5671F" w:rsidP="00B22E9D">
      <w:pPr>
        <w:rPr>
          <w:b/>
        </w:rPr>
      </w:pPr>
      <w:proofErr w:type="spellStart"/>
      <w:r>
        <w:rPr>
          <w:b/>
        </w:rPr>
        <w:t>Area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border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routers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hiyerarşidek</w:t>
      </w:r>
      <w:proofErr w:type="spellEnd"/>
      <w:r>
        <w:rPr>
          <w:b/>
        </w:rPr>
        <w:t xml:space="preserve"> diğer </w:t>
      </w:r>
      <w:proofErr w:type="spellStart"/>
      <w:r>
        <w:rPr>
          <w:b/>
        </w:rPr>
        <w:t>border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routerlerdan</w:t>
      </w:r>
      <w:proofErr w:type="spellEnd"/>
      <w:r>
        <w:rPr>
          <w:b/>
        </w:rPr>
        <w:t xml:space="preserve"> haberdar olur. Kendi içindeki ağları diğer </w:t>
      </w:r>
      <w:proofErr w:type="spellStart"/>
      <w:r>
        <w:rPr>
          <w:b/>
        </w:rPr>
        <w:t>routerlara</w:t>
      </w:r>
      <w:proofErr w:type="spellEnd"/>
      <w:r>
        <w:rPr>
          <w:b/>
        </w:rPr>
        <w:t xml:space="preserve"> haber verir</w:t>
      </w:r>
    </w:p>
    <w:p w:rsidR="0029025A" w:rsidRDefault="00B22E9D" w:rsidP="00B22E9D">
      <w:pPr>
        <w:rPr>
          <w:b/>
        </w:rPr>
      </w:pPr>
      <w:r>
        <w:rPr>
          <w:b/>
        </w:rPr>
        <w:lastRenderedPageBreak/>
        <w:pict>
          <v:shape id="_x0000_i1057" type="#_x0000_t75" style="width:451.3pt;height:315.85pt">
            <v:imagedata r:id="rId7" o:title="Screenshot_4"/>
          </v:shape>
        </w:pict>
      </w:r>
      <w:r>
        <w:rPr>
          <w:b/>
        </w:rPr>
        <w:pict>
          <v:shape id="_x0000_i1058" type="#_x0000_t75" style="width:451.3pt;height:309.45pt">
            <v:imagedata r:id="rId8" o:title="Screenshot_5"/>
          </v:shape>
        </w:pict>
      </w:r>
    </w:p>
    <w:p w:rsidR="00D5671F" w:rsidRDefault="00D5671F" w:rsidP="00B22E9D">
      <w:pPr>
        <w:rPr>
          <w:b/>
        </w:rPr>
      </w:pPr>
    </w:p>
    <w:p w:rsidR="00D5671F" w:rsidRDefault="00D5671F" w:rsidP="00B22E9D">
      <w:pPr>
        <w:rPr>
          <w:b/>
        </w:rPr>
      </w:pPr>
    </w:p>
    <w:p w:rsidR="00D5671F" w:rsidRDefault="00D5671F" w:rsidP="00B22E9D">
      <w:pPr>
        <w:rPr>
          <w:b/>
        </w:rPr>
      </w:pPr>
      <w:proofErr w:type="spellStart"/>
      <w:r>
        <w:rPr>
          <w:b/>
        </w:rPr>
        <w:t>Borader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routerlerin</w:t>
      </w:r>
      <w:proofErr w:type="spellEnd"/>
      <w:r>
        <w:rPr>
          <w:b/>
        </w:rPr>
        <w:t xml:space="preserve"> kullandığı protokol: </w:t>
      </w:r>
    </w:p>
    <w:p w:rsidR="0029025A" w:rsidRDefault="00D5671F" w:rsidP="00B22E9D">
      <w:pPr>
        <w:rPr>
          <w:b/>
        </w:rPr>
      </w:pPr>
      <w:r>
        <w:rPr>
          <w:b/>
        </w:rPr>
        <w:lastRenderedPageBreak/>
        <w:t>BGP(</w:t>
      </w:r>
      <w:proofErr w:type="spellStart"/>
      <w:r>
        <w:rPr>
          <w:b/>
        </w:rPr>
        <w:t>boarder</w:t>
      </w:r>
      <w:proofErr w:type="spellEnd"/>
      <w:r>
        <w:rPr>
          <w:b/>
        </w:rPr>
        <w:t xml:space="preserve"> </w:t>
      </w:r>
      <w:proofErr w:type="spellStart"/>
      <w:r>
        <w:t>gateway</w:t>
      </w:r>
      <w:proofErr w:type="spellEnd"/>
      <w:r>
        <w:t xml:space="preserve"> protokol</w:t>
      </w:r>
      <w:r>
        <w:rPr>
          <w:b/>
        </w:rPr>
        <w:t>): internetleri birbirine yapıştırıyor.</w:t>
      </w:r>
    </w:p>
    <w:p w:rsidR="00D5671F" w:rsidRPr="00D5671F" w:rsidRDefault="00D5671F" w:rsidP="00B22E9D">
      <w:pPr>
        <w:rPr>
          <w:b/>
        </w:rPr>
      </w:pPr>
      <w:proofErr w:type="spellStart"/>
      <w:r w:rsidRPr="00D5671F">
        <w:rPr>
          <w:b/>
        </w:rPr>
        <w:t>ExteriorBGP</w:t>
      </w:r>
      <w:proofErr w:type="spellEnd"/>
      <w:r>
        <w:rPr>
          <w:b/>
        </w:rPr>
        <w:t xml:space="preserve">: dış </w:t>
      </w:r>
      <w:proofErr w:type="spellStart"/>
      <w:r>
        <w:t>bgp</w:t>
      </w:r>
      <w:proofErr w:type="spellEnd"/>
    </w:p>
    <w:p w:rsidR="00D5671F" w:rsidRPr="007F0A1A" w:rsidRDefault="00D5671F" w:rsidP="00B22E9D">
      <w:pPr>
        <w:rPr>
          <w:b/>
        </w:rPr>
      </w:pPr>
      <w:proofErr w:type="spellStart"/>
      <w:r>
        <w:rPr>
          <w:b/>
        </w:rPr>
        <w:t>interiorBGP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iBGP</w:t>
      </w:r>
      <w:proofErr w:type="spellEnd"/>
      <w:r>
        <w:rPr>
          <w:b/>
        </w:rPr>
        <w:t xml:space="preserve">: politikalar </w:t>
      </w:r>
      <w:r>
        <w:t>tara</w:t>
      </w:r>
      <w:r w:rsidR="004C3DB1">
        <w:t xml:space="preserve">fından iyi olan rotaları belirler. Diğer uç birimlere gidecek verilerden önce </w:t>
      </w:r>
      <w:proofErr w:type="spellStart"/>
      <w:r w:rsidR="004C3DB1">
        <w:t>iBGP</w:t>
      </w:r>
      <w:proofErr w:type="spellEnd"/>
      <w:r w:rsidR="004C3DB1">
        <w:t xml:space="preserve"> ye uğrar</w:t>
      </w:r>
      <w:r w:rsidR="007F0A1A">
        <w:t>.</w:t>
      </w:r>
    </w:p>
    <w:p w:rsidR="007F0A1A" w:rsidRDefault="007F0A1A" w:rsidP="00B22E9D">
      <w:pPr>
        <w:rPr>
          <w:b/>
        </w:rPr>
      </w:pPr>
      <w:r>
        <w:rPr>
          <w:b/>
        </w:rPr>
        <w:t>OTONOM SİSTEMLER HABERLEŞİRKEN HANGİ YÖNÜ TAKİP EDER?</w:t>
      </w:r>
    </w:p>
    <w:p w:rsidR="007F0A1A" w:rsidRDefault="00AA2619" w:rsidP="00B22E9D">
      <w:pPr>
        <w:rPr>
          <w:b/>
        </w:rPr>
      </w:pPr>
      <w:r>
        <w:rPr>
          <w:b/>
        </w:rPr>
        <w:pict>
          <v:shape id="_x0000_i1059" type="#_x0000_t75" style="width:450.85pt;height:205.7pt">
            <v:imagedata r:id="rId9" o:title="Screenshot_16"/>
          </v:shape>
        </w:pict>
      </w:r>
    </w:p>
    <w:p w:rsidR="007F0A1A" w:rsidRDefault="007F0A1A" w:rsidP="00B22E9D">
      <w:pPr>
        <w:rPr>
          <w:b/>
        </w:rPr>
      </w:pPr>
      <w:proofErr w:type="spellStart"/>
      <w:r>
        <w:rPr>
          <w:b/>
        </w:rPr>
        <w:t>Bgp</w:t>
      </w:r>
      <w:proofErr w:type="spellEnd"/>
      <w:r>
        <w:rPr>
          <w:b/>
        </w:rPr>
        <w:t xml:space="preserve"> </w:t>
      </w:r>
      <w:proofErr w:type="spellStart"/>
      <w:r w:rsidR="00183A4F">
        <w:rPr>
          <w:b/>
        </w:rPr>
        <w:t>mesajlaları</w:t>
      </w:r>
      <w:proofErr w:type="spellEnd"/>
    </w:p>
    <w:p w:rsidR="007F0A1A" w:rsidRDefault="00AA2619" w:rsidP="00B22E9D">
      <w:pPr>
        <w:rPr>
          <w:b/>
        </w:rPr>
      </w:pPr>
      <w:r>
        <w:rPr>
          <w:b/>
        </w:rPr>
        <w:pict>
          <v:shape id="_x0000_i1060" type="#_x0000_t75" style="width:450.85pt;height:304.3pt">
            <v:imagedata r:id="rId10" o:title="Screenshot_17"/>
          </v:shape>
        </w:pict>
      </w:r>
    </w:p>
    <w:p w:rsidR="00183A4F" w:rsidRDefault="00183A4F" w:rsidP="00B22E9D">
      <w:pPr>
        <w:rPr>
          <w:b/>
        </w:rPr>
      </w:pPr>
    </w:p>
    <w:p w:rsidR="00183A4F" w:rsidRDefault="00183A4F" w:rsidP="00B22E9D">
      <w:pPr>
        <w:rPr>
          <w:b/>
        </w:rPr>
      </w:pPr>
    </w:p>
    <w:p w:rsidR="00183A4F" w:rsidRDefault="00183A4F" w:rsidP="00B22E9D">
      <w:pPr>
        <w:rPr>
          <w:b/>
        </w:rPr>
      </w:pPr>
      <w:r>
        <w:rPr>
          <w:b/>
        </w:rPr>
        <w:lastRenderedPageBreak/>
        <w:br w:type="page"/>
      </w:r>
    </w:p>
    <w:p w:rsidR="00183A4F" w:rsidRDefault="00183A4F" w:rsidP="00B22E9D">
      <w:pPr>
        <w:rPr>
          <w:b/>
        </w:rPr>
      </w:pPr>
      <w:r>
        <w:rPr>
          <w:b/>
        </w:rPr>
        <w:lastRenderedPageBreak/>
        <w:t xml:space="preserve">Hot </w:t>
      </w:r>
      <w:proofErr w:type="spellStart"/>
      <w:r>
        <w:rPr>
          <w:b/>
        </w:rPr>
        <w:t>patato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routing</w:t>
      </w:r>
      <w:proofErr w:type="spellEnd"/>
      <w:r>
        <w:rPr>
          <w:b/>
        </w:rPr>
        <w:t>: yol maliyetini hesaplamadan en kısa yoldan paketi gönderir</w:t>
      </w:r>
    </w:p>
    <w:p w:rsidR="00183A4F" w:rsidRPr="007F0A1A" w:rsidRDefault="00183A4F" w:rsidP="00B22E9D">
      <w:pPr>
        <w:rPr>
          <w:b/>
        </w:rPr>
      </w:pPr>
      <w:r>
        <w:rPr>
          <w:b/>
          <w:noProof/>
          <w:lang w:eastAsia="tr-TR"/>
        </w:rPr>
        <w:drawing>
          <wp:inline distT="0" distB="0" distL="0" distR="0">
            <wp:extent cx="5725795" cy="4218305"/>
            <wp:effectExtent l="0" t="0" r="8255" b="0"/>
            <wp:docPr id="1" name="Resim 1" descr="C:\Users\sona\AppData\Local\Microsoft\Windows\INetCache\Content.Word\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na\AppData\Local\Microsoft\Windows\INetCache\Content.Word\Screenshot_1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3A4F" w:rsidRPr="007F0A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2B2D4D"/>
    <w:multiLevelType w:val="hybridMultilevel"/>
    <w:tmpl w:val="0C58D022"/>
    <w:lvl w:ilvl="0" w:tplc="C6B4785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B33BA3"/>
    <w:multiLevelType w:val="hybridMultilevel"/>
    <w:tmpl w:val="1908CBA6"/>
    <w:lvl w:ilvl="0" w:tplc="E98640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12E"/>
    <w:rsid w:val="00183A4F"/>
    <w:rsid w:val="0029025A"/>
    <w:rsid w:val="00305D3D"/>
    <w:rsid w:val="004C3DB1"/>
    <w:rsid w:val="007F0A1A"/>
    <w:rsid w:val="00AA2619"/>
    <w:rsid w:val="00B22E9D"/>
    <w:rsid w:val="00D2611A"/>
    <w:rsid w:val="00D5671F"/>
    <w:rsid w:val="00F11DDF"/>
    <w:rsid w:val="00FF7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88E4F2"/>
  <w15:chartTrackingRefBased/>
  <w15:docId w15:val="{1EC456AC-9BA1-4C84-BBB6-27C2AB05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2E9D"/>
    <w:rPr>
      <w:rFonts w:ascii="Times New Roman" w:hAnsi="Times New Roman"/>
      <w:sz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FF712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22E9D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tr-TR"/>
    </w:rPr>
  </w:style>
  <w:style w:type="character" w:styleId="Gl">
    <w:name w:val="Strong"/>
    <w:basedOn w:val="VarsaylanParagrafYazTipi"/>
    <w:uiPriority w:val="22"/>
    <w:qFormat/>
    <w:rsid w:val="00B22E9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3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63228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</Pages>
  <Words>538</Words>
  <Characters>3071</Characters>
  <Application>Microsoft Office Word</Application>
  <DocSecurity>0</DocSecurity>
  <Lines>25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</dc:creator>
  <cp:keywords/>
  <dc:description/>
  <cp:lastModifiedBy>sona</cp:lastModifiedBy>
  <cp:revision>7</cp:revision>
  <dcterms:created xsi:type="dcterms:W3CDTF">2021-05-19T07:38:00Z</dcterms:created>
  <dcterms:modified xsi:type="dcterms:W3CDTF">2021-05-23T07:26:00Z</dcterms:modified>
</cp:coreProperties>
</file>