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59A7" w14:textId="0CD28BBE" w:rsidR="00CD55CC" w:rsidRDefault="00000000" w:rsidP="00D26BB6">
      <w:pPr>
        <w:pStyle w:val="Title"/>
        <w:spacing w:line="254" w:lineRule="auto"/>
        <w:ind w:firstLine="0"/>
        <w:jc w:val="center"/>
      </w:pPr>
      <w:r>
        <w:t xml:space="preserve">Streamlining Ticket Assignment for Efficient Support </w:t>
      </w:r>
      <w:r>
        <w:rPr>
          <w:spacing w:val="-2"/>
        </w:rPr>
        <w:t>Operations</w:t>
      </w:r>
    </w:p>
    <w:p w14:paraId="6F6F2459" w14:textId="77777777" w:rsidR="00CD55CC" w:rsidRDefault="00CD55CC">
      <w:pPr>
        <w:pStyle w:val="BodyText"/>
        <w:spacing w:before="219"/>
        <w:rPr>
          <w:rFonts w:ascii="Arial"/>
          <w:b/>
          <w:sz w:val="36"/>
        </w:rPr>
      </w:pPr>
    </w:p>
    <w:p w14:paraId="312D7EA7" w14:textId="0C9419B0" w:rsidR="00D26BB6" w:rsidRDefault="00D26BB6">
      <w:pPr>
        <w:pStyle w:val="BodyText"/>
        <w:spacing w:line="242" w:lineRule="auto"/>
        <w:rPr>
          <w:b/>
          <w:bCs/>
          <w:sz w:val="32"/>
          <w:szCs w:val="32"/>
          <w:lang w:val="en-IN"/>
        </w:rPr>
      </w:pPr>
      <w:r w:rsidRPr="00D26BB6">
        <w:rPr>
          <w:b/>
          <w:bCs/>
          <w:sz w:val="32"/>
          <w:szCs w:val="32"/>
        </w:rPr>
        <w:t xml:space="preserve">Requirement </w:t>
      </w:r>
      <w:r w:rsidRPr="00D26BB6">
        <w:rPr>
          <w:b/>
          <w:bCs/>
          <w:sz w:val="32"/>
          <w:szCs w:val="32"/>
        </w:rPr>
        <w:t>Analysis:</w:t>
      </w:r>
    </w:p>
    <w:p w14:paraId="44365285" w14:textId="77777777" w:rsidR="00D26BB6" w:rsidRPr="00D26BB6" w:rsidRDefault="00D26BB6">
      <w:pPr>
        <w:pStyle w:val="BodyText"/>
        <w:spacing w:line="242" w:lineRule="auto"/>
        <w:rPr>
          <w:b/>
          <w:bCs/>
          <w:sz w:val="32"/>
          <w:szCs w:val="32"/>
          <w:lang w:val="en-IN"/>
        </w:rPr>
      </w:pPr>
    </w:p>
    <w:p w14:paraId="15D24B84" w14:textId="2700CCE0" w:rsidR="00CD55CC" w:rsidRPr="00D26BB6" w:rsidRDefault="00000000" w:rsidP="00D26BB6">
      <w:pPr>
        <w:pStyle w:val="BodyText"/>
        <w:spacing w:line="242" w:lineRule="auto"/>
        <w:ind w:firstLine="720"/>
        <w:jc w:val="both"/>
        <w:rPr>
          <w:sz w:val="24"/>
          <w:szCs w:val="24"/>
        </w:rPr>
      </w:pPr>
      <w:r w:rsidRPr="00D26BB6">
        <w:rPr>
          <w:sz w:val="24"/>
          <w:szCs w:val="24"/>
        </w:rPr>
        <w:t xml:space="preserve">The Requirement Analysis phase focuses on identifying and documenting the functional and </w:t>
      </w:r>
      <w:r w:rsidR="00D26BB6" w:rsidRPr="00D26BB6">
        <w:rPr>
          <w:sz w:val="24"/>
          <w:szCs w:val="24"/>
        </w:rPr>
        <w:t>non</w:t>
      </w:r>
      <w:r w:rsidR="00D26BB6" w:rsidRPr="00D26BB6">
        <w:rPr>
          <w:rFonts w:ascii="MS Gothic" w:hAnsi="MS Gothic"/>
          <w:sz w:val="24"/>
          <w:szCs w:val="24"/>
        </w:rPr>
        <w:t>-</w:t>
      </w:r>
      <w:r w:rsidR="00D26BB6" w:rsidRPr="00D26BB6">
        <w:rPr>
          <w:sz w:val="24"/>
          <w:szCs w:val="24"/>
        </w:rPr>
        <w:t>functional</w:t>
      </w:r>
      <w:r w:rsidRPr="00D26BB6">
        <w:rPr>
          <w:spacing w:val="-5"/>
          <w:sz w:val="24"/>
          <w:szCs w:val="24"/>
        </w:rPr>
        <w:t xml:space="preserve"> </w:t>
      </w:r>
      <w:r w:rsidRPr="00D26BB6">
        <w:rPr>
          <w:sz w:val="24"/>
          <w:szCs w:val="24"/>
        </w:rPr>
        <w:t>requirements</w:t>
      </w:r>
      <w:r w:rsidRPr="00D26BB6">
        <w:rPr>
          <w:spacing w:val="-5"/>
          <w:sz w:val="24"/>
          <w:szCs w:val="24"/>
        </w:rPr>
        <w:t xml:space="preserve"> </w:t>
      </w:r>
      <w:r w:rsidRPr="00D26BB6">
        <w:rPr>
          <w:sz w:val="24"/>
          <w:szCs w:val="24"/>
        </w:rPr>
        <w:t>needed</w:t>
      </w:r>
      <w:r w:rsidRPr="00D26BB6">
        <w:rPr>
          <w:spacing w:val="-5"/>
          <w:sz w:val="24"/>
          <w:szCs w:val="24"/>
        </w:rPr>
        <w:t xml:space="preserve"> </w:t>
      </w:r>
      <w:r w:rsidRPr="00D26BB6">
        <w:rPr>
          <w:sz w:val="24"/>
          <w:szCs w:val="24"/>
        </w:rPr>
        <w:t>to</w:t>
      </w:r>
      <w:r w:rsidRPr="00D26BB6">
        <w:rPr>
          <w:spacing w:val="-5"/>
          <w:sz w:val="24"/>
          <w:szCs w:val="24"/>
        </w:rPr>
        <w:t xml:space="preserve"> </w:t>
      </w:r>
      <w:r w:rsidRPr="00D26BB6">
        <w:rPr>
          <w:sz w:val="24"/>
          <w:szCs w:val="24"/>
        </w:rPr>
        <w:t>improve</w:t>
      </w:r>
      <w:r w:rsidRPr="00D26BB6">
        <w:rPr>
          <w:spacing w:val="-5"/>
          <w:sz w:val="24"/>
          <w:szCs w:val="24"/>
        </w:rPr>
        <w:t xml:space="preserve"> </w:t>
      </w:r>
      <w:r w:rsidRPr="00D26BB6">
        <w:rPr>
          <w:sz w:val="24"/>
          <w:szCs w:val="24"/>
        </w:rPr>
        <w:t>the</w:t>
      </w:r>
      <w:r w:rsidRPr="00D26BB6">
        <w:rPr>
          <w:spacing w:val="-5"/>
          <w:sz w:val="24"/>
          <w:szCs w:val="24"/>
        </w:rPr>
        <w:t xml:space="preserve"> </w:t>
      </w:r>
      <w:r w:rsidRPr="00D26BB6">
        <w:rPr>
          <w:sz w:val="24"/>
          <w:szCs w:val="24"/>
        </w:rPr>
        <w:t>ticket</w:t>
      </w:r>
      <w:r w:rsidRPr="00D26BB6">
        <w:rPr>
          <w:spacing w:val="-5"/>
          <w:sz w:val="24"/>
          <w:szCs w:val="24"/>
        </w:rPr>
        <w:t xml:space="preserve"> </w:t>
      </w:r>
      <w:r w:rsidRPr="00D26BB6">
        <w:rPr>
          <w:sz w:val="24"/>
          <w:szCs w:val="24"/>
        </w:rPr>
        <w:t>assignment</w:t>
      </w:r>
      <w:r w:rsidRPr="00D26BB6">
        <w:rPr>
          <w:spacing w:val="-5"/>
          <w:sz w:val="24"/>
          <w:szCs w:val="24"/>
        </w:rPr>
        <w:t xml:space="preserve"> </w:t>
      </w:r>
      <w:r w:rsidRPr="00D26BB6">
        <w:rPr>
          <w:sz w:val="24"/>
          <w:szCs w:val="24"/>
        </w:rPr>
        <w:t>process</w:t>
      </w:r>
      <w:r w:rsidRPr="00D26BB6">
        <w:rPr>
          <w:spacing w:val="-5"/>
          <w:sz w:val="24"/>
          <w:szCs w:val="24"/>
        </w:rPr>
        <w:t xml:space="preserve"> </w:t>
      </w:r>
      <w:r w:rsidRPr="00D26BB6">
        <w:rPr>
          <w:sz w:val="24"/>
          <w:szCs w:val="24"/>
        </w:rPr>
        <w:t>in</w:t>
      </w:r>
      <w:r w:rsidRPr="00D26BB6">
        <w:rPr>
          <w:spacing w:val="-5"/>
          <w:sz w:val="24"/>
          <w:szCs w:val="24"/>
        </w:rPr>
        <w:t xml:space="preserve"> </w:t>
      </w:r>
      <w:r w:rsidRPr="00D26BB6">
        <w:rPr>
          <w:sz w:val="24"/>
          <w:szCs w:val="24"/>
        </w:rPr>
        <w:t>a</w:t>
      </w:r>
      <w:r w:rsidRPr="00D26BB6">
        <w:rPr>
          <w:spacing w:val="-5"/>
          <w:sz w:val="24"/>
          <w:szCs w:val="24"/>
        </w:rPr>
        <w:t xml:space="preserve"> </w:t>
      </w:r>
      <w:r w:rsidRPr="00D26BB6">
        <w:rPr>
          <w:sz w:val="24"/>
          <w:szCs w:val="24"/>
        </w:rPr>
        <w:t>support</w:t>
      </w:r>
      <w:r w:rsidRPr="00D26BB6">
        <w:rPr>
          <w:spacing w:val="-5"/>
          <w:sz w:val="24"/>
          <w:szCs w:val="24"/>
        </w:rPr>
        <w:t xml:space="preserve"> </w:t>
      </w:r>
      <w:r w:rsidRPr="00D26BB6">
        <w:rPr>
          <w:sz w:val="24"/>
          <w:szCs w:val="24"/>
        </w:rPr>
        <w:t xml:space="preserve">system. During this phase, </w:t>
      </w:r>
      <w:r w:rsidR="00D26BB6" w:rsidRPr="00D26BB6">
        <w:rPr>
          <w:sz w:val="24"/>
          <w:szCs w:val="24"/>
        </w:rPr>
        <w:t>stakeholders</w:t>
      </w:r>
      <w:r w:rsidRPr="00D26BB6">
        <w:rPr>
          <w:sz w:val="24"/>
          <w:szCs w:val="24"/>
        </w:rPr>
        <w:t xml:space="preserve"> support teams, and system analysts work together to determine what the system must do to ensure efficient, accurate, and automated ticket routing.</w:t>
      </w:r>
    </w:p>
    <w:p w14:paraId="240BF894" w14:textId="77777777" w:rsidR="00CD55CC" w:rsidRDefault="00CD55CC">
      <w:pPr>
        <w:pStyle w:val="BodyText"/>
        <w:spacing w:before="189"/>
      </w:pPr>
    </w:p>
    <w:p w14:paraId="52CA6CFC" w14:textId="62F5C2BD" w:rsidR="00CD55CC" w:rsidRDefault="00000000" w:rsidP="00D26BB6">
      <w:pPr>
        <w:pStyle w:val="Heading1"/>
        <w:rPr>
          <w:spacing w:val="-2"/>
        </w:rPr>
      </w:pPr>
      <w:r>
        <w:t xml:space="preserve">Functional </w:t>
      </w:r>
      <w:r>
        <w:rPr>
          <w:spacing w:val="-2"/>
        </w:rPr>
        <w:t>Requirements</w:t>
      </w:r>
    </w:p>
    <w:p w14:paraId="7C27707B" w14:textId="77777777" w:rsidR="00D26BB6" w:rsidRPr="00D26BB6" w:rsidRDefault="00D26BB6" w:rsidP="00D26BB6">
      <w:pPr>
        <w:pStyle w:val="Heading1"/>
      </w:pPr>
    </w:p>
    <w:p w14:paraId="3AC3D617" w14:textId="77777777" w:rsidR="00CD55CC" w:rsidRPr="00D26BB6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0"/>
        <w:ind w:left="360"/>
        <w:rPr>
          <w:sz w:val="24"/>
          <w:szCs w:val="24"/>
        </w:rPr>
      </w:pPr>
      <w:r w:rsidRPr="00D26BB6">
        <w:rPr>
          <w:sz w:val="24"/>
          <w:szCs w:val="24"/>
        </w:rPr>
        <w:t xml:space="preserve">Automatic ticket categorization based on issue </w:t>
      </w:r>
      <w:r w:rsidRPr="00D26BB6">
        <w:rPr>
          <w:spacing w:val="-2"/>
          <w:sz w:val="24"/>
          <w:szCs w:val="24"/>
        </w:rPr>
        <w:t>type.</w:t>
      </w:r>
    </w:p>
    <w:p w14:paraId="05F90255" w14:textId="510BA9E4" w:rsidR="00CD55CC" w:rsidRPr="00D26BB6" w:rsidRDefault="00000000">
      <w:pPr>
        <w:pStyle w:val="ListParagraph"/>
        <w:numPr>
          <w:ilvl w:val="0"/>
          <w:numId w:val="2"/>
        </w:numPr>
        <w:tabs>
          <w:tab w:val="left" w:pos="360"/>
        </w:tabs>
        <w:spacing w:before="82"/>
        <w:ind w:left="360"/>
        <w:rPr>
          <w:sz w:val="24"/>
          <w:szCs w:val="24"/>
        </w:rPr>
      </w:pPr>
      <w:r w:rsidRPr="00D26BB6">
        <w:rPr>
          <w:sz w:val="24"/>
          <w:szCs w:val="24"/>
        </w:rPr>
        <w:t xml:space="preserve">Skill-based ticket </w:t>
      </w:r>
      <w:r w:rsidR="00D26BB6" w:rsidRPr="00D26BB6">
        <w:rPr>
          <w:sz w:val="24"/>
          <w:szCs w:val="24"/>
        </w:rPr>
        <w:t>assignments</w:t>
      </w:r>
      <w:r w:rsidRPr="00D26BB6">
        <w:rPr>
          <w:sz w:val="24"/>
          <w:szCs w:val="24"/>
        </w:rPr>
        <w:t xml:space="preserve"> to appropriate </w:t>
      </w:r>
      <w:r w:rsidRPr="00D26BB6">
        <w:rPr>
          <w:spacing w:val="-2"/>
          <w:sz w:val="24"/>
          <w:szCs w:val="24"/>
        </w:rPr>
        <w:t>agents.</w:t>
      </w:r>
    </w:p>
    <w:p w14:paraId="3CDB1F6A" w14:textId="77777777" w:rsidR="00CD55CC" w:rsidRPr="00D26BB6" w:rsidRDefault="00000000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4"/>
          <w:szCs w:val="24"/>
        </w:rPr>
      </w:pPr>
      <w:r w:rsidRPr="00D26BB6">
        <w:rPr>
          <w:sz w:val="24"/>
          <w:szCs w:val="24"/>
        </w:rPr>
        <w:t xml:space="preserve">Priority-based routing for urgent or critical </w:t>
      </w:r>
      <w:r w:rsidRPr="00D26BB6">
        <w:rPr>
          <w:spacing w:val="-2"/>
          <w:sz w:val="24"/>
          <w:szCs w:val="24"/>
        </w:rPr>
        <w:t>issues.</w:t>
      </w:r>
    </w:p>
    <w:p w14:paraId="3D51099D" w14:textId="251CF528" w:rsidR="00CD55CC" w:rsidRPr="00D26BB6" w:rsidRDefault="00D26BB6">
      <w:pPr>
        <w:pStyle w:val="ListParagraph"/>
        <w:numPr>
          <w:ilvl w:val="0"/>
          <w:numId w:val="2"/>
        </w:numPr>
        <w:tabs>
          <w:tab w:val="left" w:pos="360"/>
        </w:tabs>
        <w:spacing w:before="82"/>
        <w:ind w:left="360"/>
        <w:rPr>
          <w:sz w:val="24"/>
          <w:szCs w:val="24"/>
        </w:rPr>
      </w:pPr>
      <w:r w:rsidRPr="00D26BB6">
        <w:rPr>
          <w:sz w:val="24"/>
          <w:szCs w:val="24"/>
        </w:rPr>
        <w:t>Tickets</w:t>
      </w:r>
      <w:r w:rsidR="00000000" w:rsidRPr="00D26BB6">
        <w:rPr>
          <w:sz w:val="24"/>
          <w:szCs w:val="24"/>
        </w:rPr>
        <w:t xml:space="preserve"> </w:t>
      </w:r>
      <w:r w:rsidRPr="00D26BB6">
        <w:rPr>
          <w:sz w:val="24"/>
          <w:szCs w:val="24"/>
        </w:rPr>
        <w:t>escalated</w:t>
      </w:r>
      <w:r w:rsidR="00000000" w:rsidRPr="00D26BB6">
        <w:rPr>
          <w:sz w:val="24"/>
          <w:szCs w:val="24"/>
        </w:rPr>
        <w:t xml:space="preserve"> to higher support levels when </w:t>
      </w:r>
      <w:r w:rsidR="00000000" w:rsidRPr="00D26BB6">
        <w:rPr>
          <w:spacing w:val="-2"/>
          <w:sz w:val="24"/>
          <w:szCs w:val="24"/>
        </w:rPr>
        <w:t>unresolved.</w:t>
      </w:r>
    </w:p>
    <w:p w14:paraId="68EA9949" w14:textId="77777777" w:rsidR="00CD55CC" w:rsidRPr="00D26BB6" w:rsidRDefault="00000000">
      <w:pPr>
        <w:pStyle w:val="ListParagraph"/>
        <w:numPr>
          <w:ilvl w:val="0"/>
          <w:numId w:val="2"/>
        </w:numPr>
        <w:tabs>
          <w:tab w:val="left" w:pos="360"/>
        </w:tabs>
        <w:ind w:left="360"/>
        <w:rPr>
          <w:sz w:val="24"/>
          <w:szCs w:val="24"/>
        </w:rPr>
      </w:pPr>
      <w:r w:rsidRPr="00D26BB6">
        <w:rPr>
          <w:sz w:val="24"/>
          <w:szCs w:val="24"/>
        </w:rPr>
        <w:t xml:space="preserve">Real-time notifications for newly assigned </w:t>
      </w:r>
      <w:r w:rsidRPr="00D26BB6">
        <w:rPr>
          <w:spacing w:val="-2"/>
          <w:sz w:val="24"/>
          <w:szCs w:val="24"/>
        </w:rPr>
        <w:t>tickets.</w:t>
      </w:r>
    </w:p>
    <w:p w14:paraId="3671AC1E" w14:textId="77777777" w:rsidR="00CD55CC" w:rsidRPr="00D26BB6" w:rsidRDefault="00CD55CC">
      <w:pPr>
        <w:pStyle w:val="BodyText"/>
        <w:spacing w:before="147"/>
        <w:rPr>
          <w:sz w:val="24"/>
          <w:szCs w:val="24"/>
        </w:rPr>
      </w:pPr>
    </w:p>
    <w:p w14:paraId="03158496" w14:textId="10131539" w:rsidR="00CD55CC" w:rsidRDefault="00000000" w:rsidP="00D26BB6">
      <w:pPr>
        <w:pStyle w:val="Heading1"/>
        <w:rPr>
          <w:spacing w:val="-2"/>
        </w:rPr>
      </w:pPr>
      <w:r>
        <w:t xml:space="preserve">Non-Functional </w:t>
      </w:r>
      <w:r>
        <w:rPr>
          <w:spacing w:val="-2"/>
        </w:rPr>
        <w:t>Requirements</w:t>
      </w:r>
    </w:p>
    <w:p w14:paraId="7B8CC7F2" w14:textId="77777777" w:rsidR="00D26BB6" w:rsidRPr="00D26BB6" w:rsidRDefault="00D26BB6" w:rsidP="00D26BB6">
      <w:pPr>
        <w:pStyle w:val="Heading1"/>
      </w:pPr>
    </w:p>
    <w:p w14:paraId="6B8C1D18" w14:textId="77777777" w:rsidR="00CD55CC" w:rsidRPr="00D26BB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/>
        <w:ind w:left="360"/>
        <w:rPr>
          <w:sz w:val="24"/>
          <w:szCs w:val="24"/>
        </w:rPr>
      </w:pPr>
      <w:r w:rsidRPr="00D26BB6">
        <w:rPr>
          <w:sz w:val="24"/>
          <w:szCs w:val="24"/>
        </w:rPr>
        <w:t xml:space="preserve">High system reliability and </w:t>
      </w:r>
      <w:r w:rsidRPr="00D26BB6">
        <w:rPr>
          <w:spacing w:val="-2"/>
          <w:sz w:val="24"/>
          <w:szCs w:val="24"/>
        </w:rPr>
        <w:t>availability.</w:t>
      </w:r>
    </w:p>
    <w:p w14:paraId="7945212C" w14:textId="77777777" w:rsidR="00CD55CC" w:rsidRPr="00D26BB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2"/>
        <w:ind w:left="360"/>
        <w:rPr>
          <w:sz w:val="24"/>
          <w:szCs w:val="24"/>
        </w:rPr>
      </w:pPr>
      <w:r w:rsidRPr="00D26BB6">
        <w:rPr>
          <w:sz w:val="24"/>
          <w:szCs w:val="24"/>
        </w:rPr>
        <w:t xml:space="preserve">Fast response time for ticket </w:t>
      </w:r>
      <w:r w:rsidRPr="00D26BB6">
        <w:rPr>
          <w:spacing w:val="-2"/>
          <w:sz w:val="24"/>
          <w:szCs w:val="24"/>
        </w:rPr>
        <w:t>processing.</w:t>
      </w:r>
    </w:p>
    <w:p w14:paraId="6C1684B3" w14:textId="77777777" w:rsidR="00CD55CC" w:rsidRPr="00D26BB6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sz w:val="24"/>
          <w:szCs w:val="24"/>
        </w:rPr>
      </w:pPr>
      <w:r w:rsidRPr="00D26BB6">
        <w:rPr>
          <w:sz w:val="24"/>
          <w:szCs w:val="24"/>
        </w:rPr>
        <w:t xml:space="preserve">User-friendly interface for support </w:t>
      </w:r>
      <w:r w:rsidRPr="00D26BB6">
        <w:rPr>
          <w:spacing w:val="-2"/>
          <w:sz w:val="24"/>
          <w:szCs w:val="24"/>
        </w:rPr>
        <w:t>agents.</w:t>
      </w:r>
    </w:p>
    <w:p w14:paraId="36EDC0A3" w14:textId="77777777" w:rsidR="00CD55CC" w:rsidRPr="00D26BB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2"/>
        <w:ind w:left="360"/>
        <w:rPr>
          <w:sz w:val="24"/>
          <w:szCs w:val="24"/>
        </w:rPr>
      </w:pPr>
      <w:r w:rsidRPr="00D26BB6">
        <w:rPr>
          <w:sz w:val="24"/>
          <w:szCs w:val="24"/>
        </w:rPr>
        <w:t xml:space="preserve">Secure access and role-based </w:t>
      </w:r>
      <w:r w:rsidRPr="00D26BB6">
        <w:rPr>
          <w:spacing w:val="-2"/>
          <w:sz w:val="24"/>
          <w:szCs w:val="24"/>
        </w:rPr>
        <w:t>permissions.</w:t>
      </w:r>
    </w:p>
    <w:p w14:paraId="5A03FF8F" w14:textId="77777777" w:rsidR="00CD55CC" w:rsidRPr="00D26BB6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sz w:val="24"/>
          <w:szCs w:val="24"/>
        </w:rPr>
      </w:pPr>
      <w:r w:rsidRPr="00D26BB6">
        <w:rPr>
          <w:sz w:val="24"/>
          <w:szCs w:val="24"/>
        </w:rPr>
        <w:t xml:space="preserve">Scalability to handle increasing ticket </w:t>
      </w:r>
      <w:r w:rsidRPr="00D26BB6">
        <w:rPr>
          <w:spacing w:val="-2"/>
          <w:sz w:val="24"/>
          <w:szCs w:val="24"/>
        </w:rPr>
        <w:t>volumes.</w:t>
      </w:r>
    </w:p>
    <w:p w14:paraId="667002B0" w14:textId="77777777" w:rsidR="00CD55CC" w:rsidRPr="00D26BB6" w:rsidRDefault="00CD55CC">
      <w:pPr>
        <w:pStyle w:val="BodyText"/>
        <w:rPr>
          <w:sz w:val="24"/>
          <w:szCs w:val="24"/>
        </w:rPr>
      </w:pPr>
    </w:p>
    <w:p w14:paraId="72240FCC" w14:textId="77777777" w:rsidR="00CD55CC" w:rsidRDefault="00CD55CC">
      <w:pPr>
        <w:pStyle w:val="BodyText"/>
        <w:spacing w:before="147"/>
        <w:rPr>
          <w:sz w:val="24"/>
          <w:szCs w:val="24"/>
        </w:rPr>
      </w:pPr>
    </w:p>
    <w:p w14:paraId="46863929" w14:textId="77777777" w:rsidR="00D26BB6" w:rsidRPr="00D26BB6" w:rsidRDefault="00D26BB6">
      <w:pPr>
        <w:pStyle w:val="BodyText"/>
        <w:spacing w:before="147"/>
        <w:rPr>
          <w:sz w:val="24"/>
          <w:szCs w:val="24"/>
        </w:rPr>
      </w:pPr>
    </w:p>
    <w:p w14:paraId="6C7EFA98" w14:textId="77777777" w:rsidR="00CD55CC" w:rsidRDefault="00000000">
      <w:pPr>
        <w:pStyle w:val="Heading1"/>
      </w:pPr>
      <w:r>
        <w:t xml:space="preserve">Key </w:t>
      </w:r>
      <w:r>
        <w:rPr>
          <w:spacing w:val="-2"/>
        </w:rPr>
        <w:t>Stakeholders</w:t>
      </w:r>
    </w:p>
    <w:p w14:paraId="5E60923A" w14:textId="77777777" w:rsidR="00CD55CC" w:rsidRDefault="00CD55CC">
      <w:pPr>
        <w:pStyle w:val="BodyText"/>
        <w:spacing w:before="91"/>
        <w:rPr>
          <w:rFonts w:ascii="Arial"/>
          <w:b/>
          <w:sz w:val="28"/>
        </w:rPr>
      </w:pPr>
    </w:p>
    <w:p w14:paraId="39D6A266" w14:textId="77777777" w:rsidR="00CD55CC" w:rsidRDefault="00000000">
      <w:pPr>
        <w:pStyle w:val="BodyText"/>
        <w:tabs>
          <w:tab w:val="left" w:pos="3357"/>
        </w:tabs>
        <w:ind w:left="1117"/>
      </w:pPr>
      <w:r>
        <w:rPr>
          <w:spacing w:val="-2"/>
        </w:rPr>
        <w:t>Stakeholder</w:t>
      </w:r>
      <w:r>
        <w:tab/>
        <w:t xml:space="preserve">Role in the </w:t>
      </w:r>
      <w:r>
        <w:rPr>
          <w:spacing w:val="-2"/>
        </w:rPr>
        <w:t>System</w:t>
      </w:r>
    </w:p>
    <w:p w14:paraId="7A20E909" w14:textId="77777777" w:rsidR="00CD55CC" w:rsidRDefault="00000000">
      <w:pPr>
        <w:pStyle w:val="BodyText"/>
        <w:tabs>
          <w:tab w:val="left" w:pos="3357"/>
        </w:tabs>
        <w:spacing w:before="130" w:line="376" w:lineRule="auto"/>
        <w:ind w:left="1117" w:right="1624"/>
      </w:pPr>
      <w:r>
        <w:t>Support Agents</w:t>
      </w:r>
      <w:r>
        <w:tab/>
        <w:t>Handle and resolve assigned tickets. Support Managers</w:t>
      </w:r>
      <w:r>
        <w:tab/>
        <w:t>Monitor</w:t>
      </w:r>
      <w:r>
        <w:rPr>
          <w:spacing w:val="-9"/>
        </w:rPr>
        <w:t xml:space="preserve"> </w:t>
      </w:r>
      <w:r>
        <w:t>workloads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metrics. System Administrators</w:t>
      </w:r>
      <w:r>
        <w:tab/>
        <w:t>Maintain the ticketing platform.</w:t>
      </w:r>
    </w:p>
    <w:p w14:paraId="4127EE36" w14:textId="62DF97A8" w:rsidR="00CD55CC" w:rsidRDefault="00000000" w:rsidP="00D26BB6">
      <w:pPr>
        <w:pStyle w:val="BodyText"/>
        <w:tabs>
          <w:tab w:val="left" w:pos="3357"/>
        </w:tabs>
        <w:spacing w:line="227" w:lineRule="exact"/>
        <w:ind w:left="1117"/>
      </w:pPr>
      <w:r>
        <w:rPr>
          <w:spacing w:val="-2"/>
        </w:rPr>
        <w:t>Customers/Users</w:t>
      </w:r>
      <w:r>
        <w:tab/>
        <w:t xml:space="preserve">Submit support requests and receive </w:t>
      </w:r>
      <w:r>
        <w:rPr>
          <w:spacing w:val="-2"/>
        </w:rPr>
        <w:t>assistance.</w:t>
      </w:r>
    </w:p>
    <w:p w14:paraId="7CC518D5" w14:textId="77777777" w:rsidR="00D26BB6" w:rsidRDefault="00D26BB6" w:rsidP="00D26BB6">
      <w:pPr>
        <w:pStyle w:val="BodyText"/>
        <w:tabs>
          <w:tab w:val="left" w:pos="3357"/>
        </w:tabs>
        <w:spacing w:line="227" w:lineRule="exact"/>
        <w:ind w:left="1117"/>
      </w:pPr>
    </w:p>
    <w:p w14:paraId="2F98F86F" w14:textId="77777777" w:rsidR="00D26BB6" w:rsidRDefault="00D26BB6" w:rsidP="00D26BB6">
      <w:pPr>
        <w:pStyle w:val="BodyText"/>
        <w:tabs>
          <w:tab w:val="left" w:pos="3357"/>
        </w:tabs>
        <w:spacing w:line="227" w:lineRule="exact"/>
        <w:ind w:left="1117"/>
      </w:pPr>
    </w:p>
    <w:p w14:paraId="2886E1E9" w14:textId="77777777" w:rsidR="00D26BB6" w:rsidRDefault="00D26BB6" w:rsidP="00D26BB6">
      <w:pPr>
        <w:pStyle w:val="BodyText"/>
        <w:tabs>
          <w:tab w:val="left" w:pos="3357"/>
        </w:tabs>
        <w:spacing w:line="227" w:lineRule="exact"/>
        <w:ind w:left="1117"/>
      </w:pPr>
    </w:p>
    <w:p w14:paraId="54060CB7" w14:textId="77777777" w:rsidR="00D26BB6" w:rsidRDefault="00D26BB6" w:rsidP="00D26BB6">
      <w:pPr>
        <w:pStyle w:val="BodyText"/>
        <w:tabs>
          <w:tab w:val="left" w:pos="3357"/>
        </w:tabs>
        <w:spacing w:line="227" w:lineRule="exact"/>
        <w:ind w:left="1117"/>
      </w:pPr>
    </w:p>
    <w:p w14:paraId="56F652BE" w14:textId="77777777" w:rsidR="00D26BB6" w:rsidRDefault="00D26BB6" w:rsidP="00D26BB6">
      <w:pPr>
        <w:pStyle w:val="BodyText"/>
        <w:tabs>
          <w:tab w:val="left" w:pos="3357"/>
        </w:tabs>
        <w:spacing w:line="227" w:lineRule="exact"/>
        <w:ind w:left="1117"/>
      </w:pPr>
    </w:p>
    <w:p w14:paraId="6F830B75" w14:textId="77777777" w:rsidR="00D26BB6" w:rsidRDefault="00D26BB6" w:rsidP="00D26BB6">
      <w:pPr>
        <w:pStyle w:val="BodyText"/>
        <w:tabs>
          <w:tab w:val="left" w:pos="3357"/>
        </w:tabs>
        <w:spacing w:line="227" w:lineRule="exact"/>
        <w:ind w:left="1117"/>
      </w:pPr>
    </w:p>
    <w:p w14:paraId="7DBFEFF3" w14:textId="77777777" w:rsidR="00D26BB6" w:rsidRDefault="00D26BB6" w:rsidP="00D26BB6">
      <w:pPr>
        <w:pStyle w:val="BodyText"/>
        <w:tabs>
          <w:tab w:val="left" w:pos="3357"/>
        </w:tabs>
        <w:spacing w:line="227" w:lineRule="exact"/>
        <w:ind w:left="1117"/>
      </w:pPr>
    </w:p>
    <w:p w14:paraId="1327FBAC" w14:textId="77777777" w:rsidR="00D26BB6" w:rsidRDefault="00D26BB6" w:rsidP="00D26BB6">
      <w:pPr>
        <w:pStyle w:val="BodyText"/>
        <w:tabs>
          <w:tab w:val="left" w:pos="3357"/>
        </w:tabs>
        <w:spacing w:line="227" w:lineRule="exact"/>
        <w:ind w:left="1117"/>
      </w:pPr>
    </w:p>
    <w:p w14:paraId="33EA61C3" w14:textId="77777777" w:rsidR="00CD55CC" w:rsidRDefault="00CD55CC">
      <w:pPr>
        <w:pStyle w:val="BodyText"/>
        <w:spacing w:before="25"/>
      </w:pPr>
    </w:p>
    <w:p w14:paraId="63A4B90B" w14:textId="77777777" w:rsidR="00CD55CC" w:rsidRDefault="00CD55CC">
      <w:pPr>
        <w:pStyle w:val="Heading1"/>
        <w:sectPr w:rsidR="00CD55CC">
          <w:type w:val="continuous"/>
          <w:pgSz w:w="11910" w:h="16840"/>
          <w:pgMar w:top="1500" w:right="1417" w:bottom="280" w:left="1559" w:header="720" w:footer="720" w:gutter="0"/>
          <w:cols w:space="720"/>
        </w:sectPr>
      </w:pPr>
    </w:p>
    <w:p w14:paraId="0DECA4E4" w14:textId="3809CC2A" w:rsidR="00D26BB6" w:rsidRDefault="00D26BB6" w:rsidP="00D26BB6">
      <w:pPr>
        <w:pStyle w:val="Heading1"/>
        <w:rPr>
          <w:spacing w:val="-2"/>
        </w:rPr>
      </w:pPr>
      <w:r>
        <w:lastRenderedPageBreak/>
        <w:t xml:space="preserve">Expected </w:t>
      </w:r>
      <w:r>
        <w:rPr>
          <w:spacing w:val="-2"/>
        </w:rPr>
        <w:t>Outcome</w:t>
      </w:r>
      <w:r>
        <w:rPr>
          <w:spacing w:val="-2"/>
        </w:rPr>
        <w:t>:</w:t>
      </w:r>
    </w:p>
    <w:p w14:paraId="37D30DA0" w14:textId="77777777" w:rsidR="00D26BB6" w:rsidRDefault="00D26BB6" w:rsidP="00D26BB6">
      <w:pPr>
        <w:pStyle w:val="Heading1"/>
      </w:pPr>
    </w:p>
    <w:p w14:paraId="415BD97A" w14:textId="77777777" w:rsidR="00CD55CC" w:rsidRPr="00D26BB6" w:rsidRDefault="00000000" w:rsidP="00D26BB6">
      <w:pPr>
        <w:pStyle w:val="BodyText"/>
        <w:spacing w:before="74" w:line="249" w:lineRule="auto"/>
        <w:ind w:firstLine="720"/>
        <w:jc w:val="both"/>
        <w:rPr>
          <w:sz w:val="24"/>
          <w:szCs w:val="24"/>
        </w:rPr>
      </w:pPr>
      <w:r w:rsidRPr="00D26BB6">
        <w:rPr>
          <w:sz w:val="24"/>
          <w:szCs w:val="24"/>
        </w:rPr>
        <w:t>At the end of the Requirement Analysis phase, a clear and structured document is produced that outlines all necessary system features, performance expectations, and user requirements. This document</w:t>
      </w:r>
      <w:r w:rsidRPr="00D26BB6">
        <w:rPr>
          <w:spacing w:val="-3"/>
          <w:sz w:val="24"/>
          <w:szCs w:val="24"/>
        </w:rPr>
        <w:t xml:space="preserve"> </w:t>
      </w:r>
      <w:r w:rsidRPr="00D26BB6">
        <w:rPr>
          <w:sz w:val="24"/>
          <w:szCs w:val="24"/>
        </w:rPr>
        <w:t>serves</w:t>
      </w:r>
      <w:r w:rsidRPr="00D26BB6">
        <w:rPr>
          <w:spacing w:val="-3"/>
          <w:sz w:val="24"/>
          <w:szCs w:val="24"/>
        </w:rPr>
        <w:t xml:space="preserve"> </w:t>
      </w:r>
      <w:r w:rsidRPr="00D26BB6">
        <w:rPr>
          <w:sz w:val="24"/>
          <w:szCs w:val="24"/>
        </w:rPr>
        <w:t>as</w:t>
      </w:r>
      <w:r w:rsidRPr="00D26BB6">
        <w:rPr>
          <w:spacing w:val="-3"/>
          <w:sz w:val="24"/>
          <w:szCs w:val="24"/>
        </w:rPr>
        <w:t xml:space="preserve"> </w:t>
      </w:r>
      <w:r w:rsidRPr="00D26BB6">
        <w:rPr>
          <w:sz w:val="24"/>
          <w:szCs w:val="24"/>
        </w:rPr>
        <w:t>the</w:t>
      </w:r>
      <w:r w:rsidRPr="00D26BB6">
        <w:rPr>
          <w:spacing w:val="-3"/>
          <w:sz w:val="24"/>
          <w:szCs w:val="24"/>
        </w:rPr>
        <w:t xml:space="preserve"> </w:t>
      </w:r>
      <w:r w:rsidRPr="00D26BB6">
        <w:rPr>
          <w:sz w:val="24"/>
          <w:szCs w:val="24"/>
        </w:rPr>
        <w:t>foundation</w:t>
      </w:r>
      <w:r w:rsidRPr="00D26BB6">
        <w:rPr>
          <w:spacing w:val="-3"/>
          <w:sz w:val="24"/>
          <w:szCs w:val="24"/>
        </w:rPr>
        <w:t xml:space="preserve"> </w:t>
      </w:r>
      <w:r w:rsidRPr="00D26BB6">
        <w:rPr>
          <w:sz w:val="24"/>
          <w:szCs w:val="24"/>
        </w:rPr>
        <w:t>for</w:t>
      </w:r>
      <w:r w:rsidRPr="00D26BB6">
        <w:rPr>
          <w:spacing w:val="-3"/>
          <w:sz w:val="24"/>
          <w:szCs w:val="24"/>
        </w:rPr>
        <w:t xml:space="preserve"> </w:t>
      </w:r>
      <w:r w:rsidRPr="00D26BB6">
        <w:rPr>
          <w:sz w:val="24"/>
          <w:szCs w:val="24"/>
        </w:rPr>
        <w:t>designing</w:t>
      </w:r>
      <w:r w:rsidRPr="00D26BB6">
        <w:rPr>
          <w:spacing w:val="-3"/>
          <w:sz w:val="24"/>
          <w:szCs w:val="24"/>
        </w:rPr>
        <w:t xml:space="preserve"> </w:t>
      </w:r>
      <w:r w:rsidRPr="00D26BB6">
        <w:rPr>
          <w:sz w:val="24"/>
          <w:szCs w:val="24"/>
        </w:rPr>
        <w:t>and</w:t>
      </w:r>
      <w:r w:rsidRPr="00D26BB6">
        <w:rPr>
          <w:spacing w:val="-3"/>
          <w:sz w:val="24"/>
          <w:szCs w:val="24"/>
        </w:rPr>
        <w:t xml:space="preserve"> </w:t>
      </w:r>
      <w:r w:rsidRPr="00D26BB6">
        <w:rPr>
          <w:sz w:val="24"/>
          <w:szCs w:val="24"/>
        </w:rPr>
        <w:t>implementing</w:t>
      </w:r>
      <w:r w:rsidRPr="00D26BB6">
        <w:rPr>
          <w:spacing w:val="-3"/>
          <w:sz w:val="24"/>
          <w:szCs w:val="24"/>
        </w:rPr>
        <w:t xml:space="preserve"> </w:t>
      </w:r>
      <w:r w:rsidRPr="00D26BB6">
        <w:rPr>
          <w:sz w:val="24"/>
          <w:szCs w:val="24"/>
        </w:rPr>
        <w:t>the</w:t>
      </w:r>
      <w:r w:rsidRPr="00D26BB6">
        <w:rPr>
          <w:spacing w:val="-3"/>
          <w:sz w:val="24"/>
          <w:szCs w:val="24"/>
        </w:rPr>
        <w:t xml:space="preserve"> </w:t>
      </w:r>
      <w:r w:rsidRPr="00D26BB6">
        <w:rPr>
          <w:sz w:val="24"/>
          <w:szCs w:val="24"/>
        </w:rPr>
        <w:t>improved</w:t>
      </w:r>
      <w:r w:rsidRPr="00D26BB6">
        <w:rPr>
          <w:spacing w:val="-3"/>
          <w:sz w:val="24"/>
          <w:szCs w:val="24"/>
        </w:rPr>
        <w:t xml:space="preserve"> </w:t>
      </w:r>
      <w:r w:rsidRPr="00D26BB6">
        <w:rPr>
          <w:sz w:val="24"/>
          <w:szCs w:val="24"/>
        </w:rPr>
        <w:t>ticket</w:t>
      </w:r>
      <w:r w:rsidRPr="00D26BB6">
        <w:rPr>
          <w:spacing w:val="-3"/>
          <w:sz w:val="24"/>
          <w:szCs w:val="24"/>
        </w:rPr>
        <w:t xml:space="preserve"> </w:t>
      </w:r>
      <w:r w:rsidRPr="00D26BB6">
        <w:rPr>
          <w:sz w:val="24"/>
          <w:szCs w:val="24"/>
        </w:rPr>
        <w:t xml:space="preserve">assignment </w:t>
      </w:r>
      <w:r w:rsidRPr="00D26BB6">
        <w:rPr>
          <w:spacing w:val="-2"/>
          <w:sz w:val="24"/>
          <w:szCs w:val="24"/>
        </w:rPr>
        <w:t>system.</w:t>
      </w:r>
    </w:p>
    <w:sectPr w:rsidR="00CD55CC" w:rsidRPr="00D26BB6">
      <w:pgSz w:w="11910" w:h="16840"/>
      <w:pgMar w:top="148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F4A82"/>
    <w:multiLevelType w:val="hybridMultilevel"/>
    <w:tmpl w:val="5C6893BE"/>
    <w:lvl w:ilvl="0" w:tplc="70BA0E4E">
      <w:start w:val="1"/>
      <w:numFmt w:val="decimal"/>
      <w:lvlText w:val="%1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1826DC32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1EF030A0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3" w:tplc="E66C738C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 w:tplc="476A319A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5" w:tplc="3C54D50E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275EC480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FD96258E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8" w:tplc="14F677BE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C55C3D"/>
    <w:multiLevelType w:val="hybridMultilevel"/>
    <w:tmpl w:val="D1D21422"/>
    <w:lvl w:ilvl="0" w:tplc="D27A1834">
      <w:start w:val="1"/>
      <w:numFmt w:val="decimal"/>
      <w:lvlText w:val="%1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E2243770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3C2AAB5C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3" w:tplc="66CAD152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 w:tplc="F6363B50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5" w:tplc="CD585014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91A88328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130E86E6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8" w:tplc="950A0B9E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num w:numId="1" w16cid:durableId="768550776">
    <w:abstractNumId w:val="1"/>
  </w:num>
  <w:num w:numId="2" w16cid:durableId="1034114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55CC"/>
    <w:rsid w:val="00C12D39"/>
    <w:rsid w:val="00CD55CC"/>
    <w:rsid w:val="00D2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2E97"/>
  <w15:docId w15:val="{F5D588C6-4AE4-4BE4-8E78-43BEF087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573" w:right="713" w:firstLine="69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81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D26BB6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S0463030</cp:lastModifiedBy>
  <cp:revision>2</cp:revision>
  <dcterms:created xsi:type="dcterms:W3CDTF">2026-03-06T12:41:00Z</dcterms:created>
  <dcterms:modified xsi:type="dcterms:W3CDTF">2026-03-06T12:48:00Z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2026-03-06T00:00:00Z</vt:filetime>
  </property>
  <property fmtid="{D5CDD505-2E9C-101B-9397-08002B2CF9AE}" pid="5" name="Producer">
    <vt:lpwstr>ReportLab PDF Library - (opensource)</vt:lpwstr>
  </property>
</Properties>
</file>