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jc w:val="center"/>
      </w:pPr>
      <w:r>
        <w:rPr>
          <w:rFonts w:ascii="Calibri" w:hAnsi="Calibri" w:eastAsia="Calibri"/>
          <w:b/>
          <w:i w:val="0"/>
          <w:sz w:val="24"/>
        </w:rPr>
        <w:t>TECNICATURA UNIVERSITARIA EN PROGRAMACIÓN A DISTANCIA</w:t>
      </w:r>
    </w:p>
    <w:p>
      <w:pPr>
        <w:spacing w:after="40" w:before="0" w:line="259" w:lineRule="auto"/>
        <w:jc w:val="center"/>
      </w:pPr>
      <w:r>
        <w:rPr>
          <w:rFonts w:ascii="Calibri" w:hAnsi="Calibri" w:eastAsia="Calibri"/>
          <w:b/>
          <w:i w:val="0"/>
          <w:sz w:val="28"/>
        </w:rPr>
        <w:t>2.ª Entrega — Documentación previa al desarrollo</w:t>
      </w:r>
    </w:p>
    <w:p>
      <w:pPr>
        <w:spacing w:after="160" w:before="0" w:line="259" w:lineRule="auto"/>
        <w:jc w:val="center"/>
      </w:pPr>
      <w:r>
        <w:rPr>
          <w:rFonts w:ascii="Calibri" w:hAnsi="Calibri" w:eastAsia="Calibri"/>
          <w:b w:val="0"/>
          <w:i w:val="0"/>
          <w:sz w:val="24"/>
        </w:rPr>
        <w:t>Requisitos, reglas de negocio, diagramas y diseño de la base de datos</w:t>
      </w:r>
    </w:p>
    <w:p>
      <w:pPr>
        <w:spacing w:after="0" w:before="0" w:line="259" w:lineRule="auto"/>
        <w:jc w:val="center"/>
      </w:pPr>
      <w:r>
        <w:rPr>
          <w:rFonts w:ascii="Calibri" w:hAnsi="Calibri" w:eastAsia="Calibri"/>
          <w:b/>
          <w:i w:val="0"/>
          <w:sz w:val="26"/>
        </w:rPr>
        <w:t>Sistema Web para la Gestión de los Talleres Deportivos</w:t>
      </w:r>
    </w:p>
    <w:p>
      <w:pPr>
        <w:spacing w:after="200" w:before="0" w:line="259" w:lineRule="auto"/>
        <w:jc w:val="center"/>
      </w:pPr>
      <w:r>
        <w:rPr>
          <w:rFonts w:ascii="Calibri" w:hAnsi="Calibri" w:eastAsia="Calibri"/>
          <w:b/>
          <w:i w:val="0"/>
          <w:sz w:val="26"/>
        </w:rPr>
        <w:t>de la Universidad Nacional de Jujuy</w:t>
      </w:r>
    </w:p>
    <w:p>
      <w:pPr>
        <w:spacing w:after="40" w:before="0" w:line="259" w:lineRule="auto"/>
        <w:jc w:val="center"/>
      </w:pPr>
      <w:r>
        <w:rPr>
          <w:rFonts w:ascii="Calibri" w:hAnsi="Calibri" w:eastAsia="Calibri"/>
          <w:b/>
          <w:i w:val="0"/>
          <w:sz w:val="24"/>
        </w:rPr>
        <w:t>Grupo 182</w:t>
      </w:r>
    </w:p>
    <w:p>
      <w:pPr>
        <w:spacing w:after="40" w:before="0" w:line="259" w:lineRule="auto"/>
        <w:jc w:val="center"/>
      </w:pPr>
      <w:r>
        <w:rPr>
          <w:rFonts w:ascii="Calibri" w:hAnsi="Calibri" w:eastAsia="Calibri"/>
          <w:b w:val="0"/>
          <w:i w:val="0"/>
          <w:sz w:val="22"/>
        </w:rPr>
        <w:t>Diana Falla  ·  Natalia Gutiérrez  ·  Yohanna Díaz Monroy</w:t>
      </w:r>
    </w:p>
    <w:p>
      <w:pPr>
        <w:spacing w:after="240" w:before="0" w:line="259" w:lineRule="auto"/>
        <w:jc w:val="center"/>
      </w:pPr>
      <w:r>
        <w:rPr>
          <w:rFonts w:ascii="Calibri" w:hAnsi="Calibri" w:eastAsia="Calibri"/>
          <w:b w:val="0"/>
          <w:i w:val="0"/>
          <w:sz w:val="22"/>
        </w:rPr>
        <w:t>Tutora: Sofía Raia</w:t>
      </w:r>
    </w:p>
    <w:p>
      <w:pPr>
        <w:pStyle w:val="Heading1"/>
        <w:spacing w:before="280" w:after="120"/>
      </w:pPr>
      <w:r>
        <w:rPr>
          <w:rFonts w:ascii="Calibri" w:hAnsi="Calibri" w:eastAsia="Calibri"/>
          <w:b/>
          <w:i w:val="0"/>
          <w:color w:val="1A376A"/>
          <w:sz w:val="32"/>
        </w:rPr>
        <w:t>Introducción</w:t>
      </w:r>
    </w:p>
    <w:p>
      <w:pPr>
        <w:spacing w:after="160" w:before="0" w:line="259" w:lineRule="auto"/>
      </w:pPr>
      <w:r>
        <w:rPr>
          <w:rFonts w:ascii="Calibri" w:hAnsi="Calibri" w:eastAsia="Calibri"/>
          <w:b w:val="0"/>
          <w:i w:val="0"/>
          <w:sz w:val="22"/>
        </w:rPr>
        <w:t>Esta segunda entrega se enfoca en la etapa de diseño y estructuración por módulos del proyecto, respondiendo al cronograma planteado en la propuesta inicial. La idea principal es consolidar los requisitos, reglas de negocio, diagramas y el diseño de la base de datos para dejar todo definido antes de escribir las primeras líneas de código.</w:t>
      </w:r>
    </w:p>
    <w:p>
      <w:pPr>
        <w:spacing w:after="160" w:before="0" w:line="259" w:lineRule="auto"/>
      </w:pPr>
      <w:r>
        <w:rPr>
          <w:rFonts w:ascii="Calibri" w:hAnsi="Calibri" w:eastAsia="Calibri"/>
          <w:b w:val="0"/>
          <w:i w:val="0"/>
          <w:sz w:val="22"/>
        </w:rPr>
        <w:t>Para esto, tomamos la problemática y el alcance del Sistema Web para la Gestión de Talleres Deportivos de la UNJu definidos en la primera etapa y los plasmamos en artefactos técnicos concretos: requisitos funcionales y no funcionales, reglas formalizadas, diagramas de casos de uso y de flujo, junto con el modelo de datos y su diccionario.</w:t>
      </w:r>
    </w:p>
    <w:p>
      <w:pPr>
        <w:spacing w:after="160" w:before="0" w:line="259" w:lineRule="auto"/>
      </w:pPr>
      <w:r>
        <w:rPr>
          <w:rFonts w:ascii="Calibri" w:hAnsi="Calibri" w:eastAsia="Calibri"/>
          <w:b w:val="0"/>
          <w:i w:val="0"/>
          <w:sz w:val="22"/>
        </w:rPr>
        <w:t>Organizamos el documento buscando una trazabilidad clara entre cada requisito, regla y tabla de la base de datos. De esta forma, dejamos una base sólida para arrancar el desarrollo del backend y el frontend (Etapa 3) sin inconsistencias. Este documento es la referencia de diseño durante todo el desarrollo.</w:t>
      </w:r>
    </w:p>
    <w:p>
      <w:pPr>
        <w:pStyle w:val="Heading1"/>
        <w:spacing w:before="280" w:after="120"/>
      </w:pPr>
      <w:r>
        <w:rPr>
          <w:rFonts w:ascii="Calibri" w:hAnsi="Calibri" w:eastAsia="Calibri"/>
          <w:b/>
          <w:i w:val="0"/>
          <w:color w:val="1A376A"/>
          <w:sz w:val="32"/>
        </w:rPr>
        <w:t>1. Selección tecnológica</w:t>
      </w:r>
    </w:p>
    <w:p>
      <w:pPr>
        <w:pStyle w:val="Heading2"/>
        <w:spacing w:before="200" w:after="120"/>
      </w:pPr>
      <w:r>
        <w:rPr>
          <w:rFonts w:ascii="Calibri" w:hAnsi="Calibri" w:eastAsia="Calibri"/>
          <w:b/>
          <w:i w:val="0"/>
          <w:color w:val="1A376A"/>
          <w:sz w:val="26"/>
        </w:rPr>
        <w:t>1.1. Tecnologías elegidas</w:t>
      </w:r>
    </w:p>
    <w:p>
      <w:pPr>
        <w:pStyle w:val="ListBullet"/>
        <w:spacing w:after="40"/>
      </w:pPr>
      <w:r>
        <w:rPr>
          <w:rFonts w:ascii="Calibri" w:hAnsi="Calibri" w:eastAsia="Calibri"/>
          <w:b w:val="0"/>
          <w:i w:val="0"/>
          <w:sz w:val="22"/>
        </w:rPr>
        <w:t>Frontend: React + TypeScript.</w:t>
      </w:r>
    </w:p>
    <w:p>
      <w:pPr>
        <w:pStyle w:val="ListBullet"/>
        <w:spacing w:after="40"/>
      </w:pPr>
      <w:r>
        <w:rPr>
          <w:rFonts w:ascii="Calibri" w:hAnsi="Calibri" w:eastAsia="Calibri"/>
          <w:b w:val="0"/>
          <w:i w:val="0"/>
          <w:sz w:val="22"/>
        </w:rPr>
        <w:t>Backend: Java + Spring Boot.</w:t>
      </w:r>
    </w:p>
    <w:p>
      <w:pPr>
        <w:pStyle w:val="ListBullet"/>
        <w:spacing w:after="40"/>
      </w:pPr>
      <w:r>
        <w:rPr>
          <w:rFonts w:ascii="Calibri" w:hAnsi="Calibri" w:eastAsia="Calibri"/>
          <w:b w:val="0"/>
          <w:i w:val="0"/>
          <w:sz w:val="22"/>
        </w:rPr>
        <w:t>Base de datos: PostgreSQL.</w:t>
      </w:r>
    </w:p>
    <w:p>
      <w:pPr>
        <w:pStyle w:val="ListBullet"/>
        <w:spacing w:after="40"/>
      </w:pPr>
      <w:r>
        <w:rPr>
          <w:rFonts w:ascii="Calibri" w:hAnsi="Calibri" w:eastAsia="Calibri"/>
          <w:b w:val="0"/>
          <w:i w:val="0"/>
          <w:sz w:val="22"/>
        </w:rPr>
        <w:t>Autenticación: JWT.</w:t>
      </w:r>
    </w:p>
    <w:p>
      <w:pPr>
        <w:pStyle w:val="ListBullet"/>
        <w:spacing w:after="40"/>
      </w:pPr>
      <w:r>
        <w:rPr>
          <w:rFonts w:ascii="Calibri" w:hAnsi="Calibri" w:eastAsia="Calibri"/>
          <w:b w:val="0"/>
          <w:i w:val="0"/>
          <w:sz w:val="22"/>
        </w:rPr>
        <w:t>Despliegue: decisión cerrada en la sección 1.2.</w:t>
      </w:r>
    </w:p>
    <w:p>
      <w:pPr>
        <w:pStyle w:val="Heading2"/>
        <w:spacing w:before="200" w:after="120"/>
      </w:pPr>
      <w:r>
        <w:rPr>
          <w:rFonts w:ascii="Calibri" w:hAnsi="Calibri" w:eastAsia="Calibri"/>
          <w:b/>
          <w:i w:val="0"/>
          <w:color w:val="1A376A"/>
          <w:sz w:val="26"/>
        </w:rPr>
        <w:t>1.2. Decisión de despliegue</w:t>
      </w:r>
    </w:p>
    <w:p>
      <w:pPr>
        <w:spacing w:after="160" w:before="0" w:line="259" w:lineRule="auto"/>
      </w:pPr>
      <w:r>
        <w:rPr>
          <w:rFonts w:ascii="Calibri" w:hAnsi="Calibri" w:eastAsia="Calibri"/>
          <w:b w:val="0"/>
          <w:i w:val="0"/>
          <w:sz w:val="22"/>
        </w:rPr>
        <w:t>Se cierra la decisión que en la 1.ª entrega había quedado abierta entre varias alternativas (Render, Railway, Vercel, Netlify). Se opta por separar el despliegue por componente, aprovechando el plan gratuito de cada plataforma:</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fill="1A376A" w:val="clear"/>
          </w:tcPr>
          <w:p>
            <w:r/>
            <w:r>
              <w:rPr>
                <w:rFonts w:ascii="Calibri" w:hAnsi="Calibri" w:eastAsia="Calibri"/>
                <w:b/>
                <w:i w:val="0"/>
                <w:color w:val="FFFFFF"/>
                <w:sz w:val="18"/>
              </w:rPr>
              <w:t>Componente</w:t>
            </w:r>
          </w:p>
        </w:tc>
        <w:tc>
          <w:tcPr>
            <w:tcW w:type="dxa" w:w="3326"/>
            <w:shd w:fill="1A376A" w:val="clear"/>
          </w:tcPr>
          <w:p>
            <w:r/>
            <w:r>
              <w:rPr>
                <w:rFonts w:ascii="Calibri" w:hAnsi="Calibri" w:eastAsia="Calibri"/>
                <w:b/>
                <w:i w:val="0"/>
                <w:color w:val="FFFFFF"/>
                <w:sz w:val="18"/>
              </w:rPr>
              <w:t>Plataforma elegida</w:t>
            </w:r>
          </w:p>
        </w:tc>
        <w:tc>
          <w:tcPr>
            <w:tcW w:type="dxa" w:w="3326"/>
            <w:shd w:fill="1A376A" w:val="clear"/>
          </w:tcPr>
          <w:p>
            <w:r/>
            <w:r>
              <w:rPr>
                <w:rFonts w:ascii="Calibri" w:hAnsi="Calibri" w:eastAsia="Calibri"/>
                <w:b/>
                <w:i w:val="0"/>
                <w:color w:val="FFFFFF"/>
                <w:sz w:val="18"/>
              </w:rPr>
              <w:t>Justificación</w:t>
            </w:r>
          </w:p>
        </w:tc>
      </w:tr>
      <w:tr>
        <w:tc>
          <w:tcPr>
            <w:tcW w:type="dxa" w:w="3326"/>
          </w:tcPr>
          <w:p>
            <w:r/>
            <w:r>
              <w:rPr>
                <w:rFonts w:ascii="Calibri" w:hAnsi="Calibri" w:eastAsia="Calibri"/>
                <w:b w:val="0"/>
                <w:i w:val="0"/>
                <w:sz w:val="18"/>
              </w:rPr>
              <w:t>Backend (API Spring Boot)</w:t>
            </w:r>
          </w:p>
        </w:tc>
        <w:tc>
          <w:tcPr>
            <w:tcW w:type="dxa" w:w="3326"/>
          </w:tcPr>
          <w:p>
            <w:r/>
            <w:r>
              <w:rPr>
                <w:rFonts w:ascii="Calibri" w:hAnsi="Calibri" w:eastAsia="Calibri"/>
                <w:b w:val="0"/>
                <w:i w:val="0"/>
                <w:sz w:val="18"/>
              </w:rPr>
              <w:t>Render</w:t>
            </w:r>
          </w:p>
        </w:tc>
        <w:tc>
          <w:tcPr>
            <w:tcW w:type="dxa" w:w="3326"/>
          </w:tcPr>
          <w:p>
            <w:r/>
            <w:r>
              <w:rPr>
                <w:rFonts w:ascii="Calibri" w:hAnsi="Calibri" w:eastAsia="Calibri"/>
                <w:b w:val="0"/>
                <w:i w:val="0"/>
                <w:sz w:val="18"/>
              </w:rPr>
              <w:t>Soporta despliegue de aplicaciones Java/Docker con plan gratuito, HTTPS automático y variables de entorno para JWT y la conexión a la base.</w:t>
            </w:r>
          </w:p>
        </w:tc>
      </w:tr>
      <w:tr>
        <w:tc>
          <w:tcPr>
            <w:tcW w:type="dxa" w:w="3326"/>
          </w:tcPr>
          <w:p>
            <w:r/>
            <w:r>
              <w:rPr>
                <w:rFonts w:ascii="Calibri" w:hAnsi="Calibri" w:eastAsia="Calibri"/>
                <w:b w:val="0"/>
                <w:i w:val="0"/>
                <w:sz w:val="18"/>
              </w:rPr>
              <w:t>Frontend (React + TypeScript)</w:t>
            </w:r>
          </w:p>
        </w:tc>
        <w:tc>
          <w:tcPr>
            <w:tcW w:type="dxa" w:w="3326"/>
          </w:tcPr>
          <w:p>
            <w:r/>
            <w:r>
              <w:rPr>
                <w:rFonts w:ascii="Calibri" w:hAnsi="Calibri" w:eastAsia="Calibri"/>
                <w:b w:val="0"/>
                <w:i w:val="0"/>
                <w:sz w:val="18"/>
              </w:rPr>
              <w:t>Vercel</w:t>
            </w:r>
          </w:p>
        </w:tc>
        <w:tc>
          <w:tcPr>
            <w:tcW w:type="dxa" w:w="3326"/>
          </w:tcPr>
          <w:p>
            <w:r/>
            <w:r>
              <w:rPr>
                <w:rFonts w:ascii="Calibri" w:hAnsi="Calibri" w:eastAsia="Calibri"/>
                <w:b w:val="0"/>
                <w:i w:val="0"/>
                <w:sz w:val="18"/>
              </w:rPr>
              <w:t>Optimizado para builds de React, despliegue continuo desde GitHub y CDN global sin costo para proyectos académicos.</w:t>
            </w:r>
          </w:p>
        </w:tc>
      </w:tr>
      <w:tr>
        <w:tc>
          <w:tcPr>
            <w:tcW w:type="dxa" w:w="3326"/>
          </w:tcPr>
          <w:p>
            <w:r/>
            <w:r>
              <w:rPr>
                <w:rFonts w:ascii="Calibri" w:hAnsi="Calibri" w:eastAsia="Calibri"/>
                <w:b w:val="0"/>
                <w:i w:val="0"/>
                <w:sz w:val="18"/>
              </w:rPr>
              <w:t>Base de datos (PostgreSQL)</w:t>
            </w:r>
          </w:p>
        </w:tc>
        <w:tc>
          <w:tcPr>
            <w:tcW w:type="dxa" w:w="3326"/>
          </w:tcPr>
          <w:p>
            <w:r/>
            <w:r>
              <w:rPr>
                <w:rFonts w:ascii="Calibri" w:hAnsi="Calibri" w:eastAsia="Calibri"/>
                <w:b w:val="0"/>
                <w:i w:val="0"/>
                <w:sz w:val="18"/>
              </w:rPr>
              <w:t>Render PostgreSQL (Supabase como alternativa)</w:t>
            </w:r>
          </w:p>
        </w:tc>
        <w:tc>
          <w:tcPr>
            <w:tcW w:type="dxa" w:w="3326"/>
          </w:tcPr>
          <w:p>
            <w:r/>
            <w:r>
              <w:rPr>
                <w:rFonts w:ascii="Calibri" w:hAnsi="Calibri" w:eastAsia="Calibri"/>
                <w:b w:val="0"/>
                <w:i w:val="0"/>
                <w:sz w:val="18"/>
              </w:rPr>
              <w:t>Provisión administrada de PostgreSQL con backups básicos incluidos en el plan gratuito.</w:t>
            </w:r>
          </w:p>
        </w:tc>
      </w:tr>
    </w:tbl>
    <w:p>
      <w:pPr>
        <w:spacing w:after="80"/>
      </w:pPr>
    </w:p>
    <w:p>
      <w:pPr>
        <w:spacing w:after="160" w:before="0" w:line="259" w:lineRule="auto"/>
      </w:pPr>
      <w:r>
        <w:rPr>
          <w:rFonts w:ascii="Calibri" w:hAnsi="Calibri" w:eastAsia="Calibri"/>
          <w:b w:val="0"/>
          <w:i w:val="0"/>
          <w:sz w:val="22"/>
        </w:rPr>
        <w:t>Esta combinación cumple el requisito RNF-04 (al menos un componente principal desplegado y accesible en línea) y permite escalar cada capa de forma independiente si el proyecto lo requiere más adelante. El despliegue está previsto para la etapa final: en esta entrega todavía no hay componentes desplegados.</w:t>
      </w:r>
    </w:p>
    <w:p>
      <w:pPr>
        <w:pStyle w:val="Heading2"/>
        <w:spacing w:before="200" w:after="120"/>
      </w:pPr>
      <w:r>
        <w:rPr>
          <w:rFonts w:ascii="Calibri" w:hAnsi="Calibri" w:eastAsia="Calibri"/>
          <w:b/>
          <w:i w:val="0"/>
          <w:color w:val="1A376A"/>
          <w:sz w:val="26"/>
        </w:rPr>
        <w:t>1.3. Por qué este stack</w:t>
      </w:r>
    </w:p>
    <w:p>
      <w:pPr>
        <w:spacing w:after="160" w:before="0" w:line="259" w:lineRule="auto"/>
      </w:pPr>
      <w:r>
        <w:rPr>
          <w:rFonts w:ascii="Calibri" w:hAnsi="Calibri" w:eastAsia="Calibri"/>
          <w:b w:val="0"/>
          <w:i w:val="0"/>
          <w:sz w:val="22"/>
        </w:rPr>
        <w:t>La elección se sostiene, como ya se justificó en la 1.ª entrega, en tres criterios: la experiencia previa del equipo (React, TypeScript, Java y Spring Boot forman parte de los contenidos de Programación IV), los tiempos del cronograma académico (evita sumar una curva de aprendizaje sobre tecnologías completamente nuevas) y la complejidad del dominio (entidades fuertemente relacionadas y reglas de negocio que requieren integridad transaccional, lo que favorece una base relacional y un backend con soporte de validaciones y seguridad como Spring Boot).</w:t>
      </w:r>
    </w:p>
    <w:p>
      <w:pPr>
        <w:pStyle w:val="Heading2"/>
        <w:spacing w:before="200" w:after="120"/>
      </w:pPr>
      <w:r>
        <w:rPr>
          <w:rFonts w:ascii="Calibri" w:hAnsi="Calibri" w:eastAsia="Calibri"/>
          <w:b/>
          <w:i w:val="0"/>
          <w:color w:val="1A376A"/>
          <w:sz w:val="26"/>
        </w:rPr>
        <w:t>1.4. Escalabilidad del stack elegido</w:t>
      </w:r>
    </w:p>
    <w:p>
      <w:pPr>
        <w:spacing w:after="160" w:before="0" w:line="259" w:lineRule="auto"/>
      </w:pPr>
      <w:r>
        <w:rPr>
          <w:rFonts w:ascii="Calibri" w:hAnsi="Calibri" w:eastAsia="Calibri"/>
          <w:b w:val="0"/>
          <w:i w:val="0"/>
          <w:sz w:val="22"/>
        </w:rPr>
        <w:t>El stack elegido escala adecuadamente para el problema planteado:</w:t>
      </w:r>
    </w:p>
    <w:p>
      <w:pPr>
        <w:pStyle w:val="ListBullet"/>
        <w:spacing w:after="40"/>
      </w:pPr>
      <w:r>
        <w:rPr>
          <w:rFonts w:ascii="Calibri" w:hAnsi="Calibri" w:eastAsia="Calibri"/>
          <w:b w:val="0"/>
          <w:i w:val="0"/>
          <w:sz w:val="22"/>
        </w:rPr>
        <w:t>El volumen de participantes, talleres y consultas concurrentes de la Coordinación es acotado (RNF-05), muy por debajo de los límites de una instancia estándar de PostgreSQL o de una API Spring Boot en un solo nodo.</w:t>
      </w:r>
    </w:p>
    <w:p>
      <w:pPr>
        <w:pStyle w:val="ListBullet"/>
        <w:spacing w:after="40"/>
      </w:pPr>
      <w:r>
        <w:rPr>
          <w:rFonts w:ascii="Calibri" w:hAnsi="Calibri" w:eastAsia="Calibri"/>
          <w:b w:val="0"/>
          <w:i w:val="0"/>
          <w:sz w:val="22"/>
        </w:rPr>
        <w:t>La separación en tres capas independientes (React, API REST con Spring Boot, y PostgreSQL) permite escalar cada una por separado si el uso crece, sin rediseñar la arquitectura general.</w:t>
      </w:r>
    </w:p>
    <w:p>
      <w:pPr>
        <w:pStyle w:val="ListBullet"/>
        <w:spacing w:after="40"/>
      </w:pPr>
      <w:r>
        <w:rPr>
          <w:rFonts w:ascii="Calibri" w:hAnsi="Calibri" w:eastAsia="Calibri"/>
          <w:b w:val="0"/>
          <w:i w:val="0"/>
          <w:sz w:val="22"/>
        </w:rPr>
        <w:t>La organización modular prevista (RNF-06) facilita incorporar a futuro nuevas actividades (torneos, olimpiadas) como módulos adicionales, sin afectar los módulos existentes.</w:t>
      </w:r>
    </w:p>
    <w:p>
      <w:pPr>
        <w:pStyle w:val="ListBullet"/>
        <w:spacing w:after="40"/>
      </w:pPr>
      <w:r>
        <w:rPr>
          <w:rFonts w:ascii="Calibri" w:hAnsi="Calibri" w:eastAsia="Calibri"/>
          <w:b w:val="0"/>
          <w:i w:val="0"/>
          <w:sz w:val="22"/>
        </w:rPr>
        <w:t>No se requieren mecanismos de alta concurrencia ni bases NoSQL: el problema no presenta ese perfil de carga, por lo que una arquitectura relacional clásica es suficiente y evita complejidad innecesaria.</w:t>
      </w:r>
    </w:p>
    <w:p>
      <w:pPr>
        <w:pStyle w:val="Heading2"/>
        <w:spacing w:before="200" w:after="120"/>
      </w:pPr>
      <w:r>
        <w:rPr>
          <w:rFonts w:ascii="Calibri" w:hAnsi="Calibri" w:eastAsia="Calibri"/>
          <w:b/>
          <w:i w:val="0"/>
          <w:color w:val="1A376A"/>
          <w:sz w:val="26"/>
        </w:rPr>
        <w:t>1.5. Limitaciones y riesgos propios del stack</w:t>
      </w:r>
    </w:p>
    <w:p>
      <w:pPr>
        <w:spacing w:after="160" w:before="0" w:line="259" w:lineRule="auto"/>
      </w:pPr>
      <w:r>
        <w:rPr>
          <w:rFonts w:ascii="Calibri" w:hAnsi="Calibri" w:eastAsia="Calibri"/>
          <w:b w:val="0"/>
          <w:i w:val="0"/>
          <w:sz w:val="22"/>
        </w:rPr>
        <w:t>Además de los riesgos generales del proyecto ya relevados en la 1.ª entrega, se identifican riesgos específicos de la elección tecnológica:</w:t>
      </w:r>
    </w:p>
    <w:p>
      <w:pPr>
        <w:pStyle w:val="ListBullet"/>
        <w:spacing w:after="40"/>
      </w:pPr>
      <w:r>
        <w:rPr>
          <w:rFonts w:ascii="Calibri" w:hAnsi="Calibri" w:eastAsia="Calibri"/>
          <w:b w:val="0"/>
          <w:i w:val="0"/>
          <w:sz w:val="22"/>
        </w:rPr>
        <w:t>Curva de aprendizaje puntual: es la primera vez que el equipo integra Spring Boot, JWT y un modelo de datos con relaciones complejas en un proyecto real; puede insumir tiempo extra de configuración.</w:t>
      </w:r>
    </w:p>
    <w:p>
      <w:pPr>
        <w:pStyle w:val="ListBullet"/>
        <w:spacing w:after="40"/>
      </w:pPr>
      <w:r>
        <w:rPr>
          <w:rFonts w:ascii="Calibri" w:hAnsi="Calibri" w:eastAsia="Calibri"/>
          <w:b w:val="0"/>
          <w:i w:val="0"/>
          <w:sz w:val="22"/>
        </w:rPr>
        <w:t>Límites de los planes gratuitos de despliegue: posible apagado por inactividad del backend en Render y límites de almacenamiento o de horas de actividad, que pueden afectar demostraciones en vivo.</w:t>
      </w:r>
    </w:p>
    <w:p>
      <w:pPr>
        <w:pStyle w:val="ListBullet"/>
        <w:spacing w:after="40"/>
      </w:pPr>
      <w:r>
        <w:rPr>
          <w:rFonts w:ascii="Calibri" w:hAnsi="Calibri" w:eastAsia="Calibri"/>
          <w:b w:val="0"/>
          <w:i w:val="0"/>
          <w:sz w:val="22"/>
        </w:rPr>
        <w:t>Conexiones concurrentes en PostgreSQL gratuito: los planes sin costo suelen limitar la cantidad de conexiones simultáneas, algo a monitorear si se realizan pruebas de carga.</w:t>
      </w:r>
    </w:p>
    <w:p>
      <w:pPr>
        <w:pStyle w:val="ListBullet"/>
        <w:spacing w:after="40"/>
      </w:pPr>
      <w:r>
        <w:rPr>
          <w:rFonts w:ascii="Calibri" w:hAnsi="Calibri" w:eastAsia="Calibri"/>
          <w:b w:val="0"/>
          <w:i w:val="0"/>
          <w:sz w:val="22"/>
        </w:rPr>
        <w:t>Ausencia de soporte offline nativo en React: la funcionalidad offline del control de ingreso (RNF-08) no está resuelta por el stack por defecto; de implementarse, requerirá Service Workers o IndexedDB en una etapa posterior al MVP.</w:t>
      </w:r>
    </w:p>
    <w:p>
      <w:pPr>
        <w:pStyle w:val="Heading1"/>
        <w:spacing w:before="280" w:after="120"/>
      </w:pPr>
      <w:r>
        <w:rPr>
          <w:rFonts w:ascii="Calibri" w:hAnsi="Calibri" w:eastAsia="Calibri"/>
          <w:b/>
          <w:i w:val="0"/>
          <w:color w:val="1A376A"/>
          <w:sz w:val="32"/>
        </w:rPr>
        <w:t>2. Módulos a desarrollar en el repositorio</w:t>
      </w:r>
    </w:p>
    <w:p>
      <w:pPr>
        <w:spacing w:after="160" w:before="0" w:line="259" w:lineRule="auto"/>
      </w:pPr>
      <w:r>
        <w:rPr>
          <w:rFonts w:ascii="Calibri" w:hAnsi="Calibri" w:eastAsia="Calibri"/>
          <w:b w:val="0"/>
          <w:i w:val="0"/>
          <w:sz w:val="22"/>
        </w:rPr>
        <w:t>En línea con el requisito de mantenibilidad (RNF-06), el sistema se organiza en módulos independientes. Cada módulo se implementará como un paquete en el backend (controlador, servicio y repositorio) y su vista correspondiente en el frontend.</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fill="1A376A" w:val="clear"/>
          </w:tcPr>
          <w:p>
            <w:r/>
            <w:r>
              <w:rPr>
                <w:rFonts w:ascii="Calibri" w:hAnsi="Calibri" w:eastAsia="Calibri"/>
                <w:b/>
                <w:i w:val="0"/>
                <w:color w:val="FFFFFF"/>
                <w:sz w:val="18"/>
              </w:rPr>
              <w:t>Módulo</w:t>
            </w:r>
          </w:p>
        </w:tc>
        <w:tc>
          <w:tcPr>
            <w:tcW w:type="dxa" w:w="3326"/>
            <w:shd w:fill="1A376A" w:val="clear"/>
          </w:tcPr>
          <w:p>
            <w:r/>
            <w:r>
              <w:rPr>
                <w:rFonts w:ascii="Calibri" w:hAnsi="Calibri" w:eastAsia="Calibri"/>
                <w:b/>
                <w:i w:val="0"/>
                <w:color w:val="FFFFFF"/>
                <w:sz w:val="18"/>
              </w:rPr>
              <w:t>Responsabilidad principal</w:t>
            </w:r>
          </w:p>
        </w:tc>
        <w:tc>
          <w:tcPr>
            <w:tcW w:type="dxa" w:w="3326"/>
            <w:shd w:fill="1A376A" w:val="clear"/>
          </w:tcPr>
          <w:p>
            <w:r/>
            <w:r>
              <w:rPr>
                <w:rFonts w:ascii="Calibri" w:hAnsi="Calibri" w:eastAsia="Calibri"/>
                <w:b/>
                <w:i w:val="0"/>
                <w:color w:val="FFFFFF"/>
                <w:sz w:val="18"/>
              </w:rPr>
              <w:t>RF vinculados</w:t>
            </w:r>
          </w:p>
        </w:tc>
      </w:tr>
      <w:tr>
        <w:tc>
          <w:tcPr>
            <w:tcW w:type="dxa" w:w="3326"/>
          </w:tcPr>
          <w:p>
            <w:r/>
            <w:r>
              <w:rPr>
                <w:rFonts w:ascii="Calibri" w:hAnsi="Calibri" w:eastAsia="Calibri"/>
                <w:b w:val="0"/>
                <w:i w:val="0"/>
                <w:sz w:val="18"/>
              </w:rPr>
              <w:t>Autenticación y Usuarios</w:t>
            </w:r>
          </w:p>
        </w:tc>
        <w:tc>
          <w:tcPr>
            <w:tcW w:type="dxa" w:w="3326"/>
          </w:tcPr>
          <w:p>
            <w:r/>
            <w:r>
              <w:rPr>
                <w:rFonts w:ascii="Calibri" w:hAnsi="Calibri" w:eastAsia="Calibri"/>
                <w:b w:val="0"/>
                <w:i w:val="0"/>
                <w:sz w:val="18"/>
              </w:rPr>
              <w:t>Login, JWT, gestión de roles y permisos</w:t>
            </w:r>
          </w:p>
        </w:tc>
        <w:tc>
          <w:tcPr>
            <w:tcW w:type="dxa" w:w="3326"/>
          </w:tcPr>
          <w:p>
            <w:r/>
            <w:r>
              <w:rPr>
                <w:rFonts w:ascii="Calibri" w:hAnsi="Calibri" w:eastAsia="Calibri"/>
                <w:b w:val="0"/>
                <w:i w:val="0"/>
                <w:sz w:val="18"/>
              </w:rPr>
              <w:t>RF-17, RF-18</w:t>
            </w:r>
          </w:p>
        </w:tc>
      </w:tr>
      <w:tr>
        <w:tc>
          <w:tcPr>
            <w:tcW w:type="dxa" w:w="3326"/>
          </w:tcPr>
          <w:p>
            <w:r/>
            <w:r>
              <w:rPr>
                <w:rFonts w:ascii="Calibri" w:hAnsi="Calibri" w:eastAsia="Calibri"/>
                <w:b w:val="0"/>
                <w:i w:val="0"/>
                <w:sz w:val="18"/>
              </w:rPr>
              <w:t>Participantes</w:t>
            </w:r>
          </w:p>
        </w:tc>
        <w:tc>
          <w:tcPr>
            <w:tcW w:type="dxa" w:w="3326"/>
          </w:tcPr>
          <w:p>
            <w:r/>
            <w:r>
              <w:rPr>
                <w:rFonts w:ascii="Calibri" w:hAnsi="Calibri" w:eastAsia="Calibri"/>
                <w:b w:val="0"/>
                <w:i w:val="0"/>
                <w:sz w:val="18"/>
              </w:rPr>
              <w:t>Alta, datos personales, fotografía</w:t>
            </w:r>
          </w:p>
        </w:tc>
        <w:tc>
          <w:tcPr>
            <w:tcW w:type="dxa" w:w="3326"/>
          </w:tcPr>
          <w:p>
            <w:r/>
            <w:r>
              <w:rPr>
                <w:rFonts w:ascii="Calibri" w:hAnsi="Calibri" w:eastAsia="Calibri"/>
                <w:b w:val="0"/>
                <w:i w:val="0"/>
                <w:sz w:val="18"/>
              </w:rPr>
              <w:t>RF-04</w:t>
            </w:r>
          </w:p>
        </w:tc>
      </w:tr>
      <w:tr>
        <w:tc>
          <w:tcPr>
            <w:tcW w:type="dxa" w:w="3326"/>
          </w:tcPr>
          <w:p>
            <w:r/>
            <w:r>
              <w:rPr>
                <w:rFonts w:ascii="Calibri" w:hAnsi="Calibri" w:eastAsia="Calibri"/>
                <w:b w:val="0"/>
                <w:i w:val="0"/>
                <w:sz w:val="18"/>
              </w:rPr>
              <w:t>Documentación</w:t>
            </w:r>
          </w:p>
        </w:tc>
        <w:tc>
          <w:tcPr>
            <w:tcW w:type="dxa" w:w="3326"/>
          </w:tcPr>
          <w:p>
            <w:r/>
            <w:r>
              <w:rPr>
                <w:rFonts w:ascii="Calibri" w:hAnsi="Calibri" w:eastAsia="Calibri"/>
                <w:b w:val="0"/>
                <w:i w:val="0"/>
                <w:sz w:val="18"/>
              </w:rPr>
              <w:t>Carga y control de constancia de alumno y otros documentos</w:t>
            </w:r>
          </w:p>
        </w:tc>
        <w:tc>
          <w:tcPr>
            <w:tcW w:type="dxa" w:w="3326"/>
          </w:tcPr>
          <w:p>
            <w:r/>
            <w:r>
              <w:rPr>
                <w:rFonts w:ascii="Calibri" w:hAnsi="Calibri" w:eastAsia="Calibri"/>
                <w:b w:val="0"/>
                <w:i w:val="0"/>
                <w:sz w:val="18"/>
              </w:rPr>
              <w:t>RF-05</w:t>
            </w:r>
          </w:p>
        </w:tc>
      </w:tr>
      <w:tr>
        <w:tc>
          <w:tcPr>
            <w:tcW w:type="dxa" w:w="3326"/>
          </w:tcPr>
          <w:p>
            <w:r/>
            <w:r>
              <w:rPr>
                <w:rFonts w:ascii="Calibri" w:hAnsi="Calibri" w:eastAsia="Calibri"/>
                <w:b w:val="0"/>
                <w:i w:val="0"/>
                <w:sz w:val="18"/>
              </w:rPr>
              <w:t>Seguro</w:t>
            </w:r>
          </w:p>
        </w:tc>
        <w:tc>
          <w:tcPr>
            <w:tcW w:type="dxa" w:w="3326"/>
          </w:tcPr>
          <w:p>
            <w:r/>
            <w:r>
              <w:rPr>
                <w:rFonts w:ascii="Calibri" w:hAnsi="Calibri" w:eastAsia="Calibri"/>
                <w:b w:val="0"/>
                <w:i w:val="0"/>
                <w:sz w:val="18"/>
              </w:rPr>
              <w:t>Registro de pago, vigencia del seguro anual e informe de altas a la productora</w:t>
            </w:r>
          </w:p>
        </w:tc>
        <w:tc>
          <w:tcPr>
            <w:tcW w:type="dxa" w:w="3326"/>
          </w:tcPr>
          <w:p>
            <w:r/>
            <w:r>
              <w:rPr>
                <w:rFonts w:ascii="Calibri" w:hAnsi="Calibri" w:eastAsia="Calibri"/>
                <w:b w:val="0"/>
                <w:i w:val="0"/>
                <w:sz w:val="18"/>
              </w:rPr>
              <w:t>RF-06, RF-19</w:t>
            </w:r>
          </w:p>
        </w:tc>
      </w:tr>
      <w:tr>
        <w:tc>
          <w:tcPr>
            <w:tcW w:type="dxa" w:w="3326"/>
          </w:tcPr>
          <w:p>
            <w:r/>
            <w:r>
              <w:rPr>
                <w:rFonts w:ascii="Calibri" w:hAnsi="Calibri" w:eastAsia="Calibri"/>
                <w:b w:val="0"/>
                <w:i w:val="0"/>
                <w:sz w:val="18"/>
              </w:rPr>
              <w:t>Apto Médico</w:t>
            </w:r>
          </w:p>
        </w:tc>
        <w:tc>
          <w:tcPr>
            <w:tcW w:type="dxa" w:w="3326"/>
          </w:tcPr>
          <w:p>
            <w:r/>
            <w:r>
              <w:rPr>
                <w:rFonts w:ascii="Calibri" w:hAnsi="Calibri" w:eastAsia="Calibri"/>
                <w:b w:val="0"/>
                <w:i w:val="0"/>
                <w:sz w:val="18"/>
              </w:rPr>
              <w:t>Registro y control de vencimiento (1 año)</w:t>
            </w:r>
          </w:p>
        </w:tc>
        <w:tc>
          <w:tcPr>
            <w:tcW w:type="dxa" w:w="3326"/>
          </w:tcPr>
          <w:p>
            <w:r/>
            <w:r>
              <w:rPr>
                <w:rFonts w:ascii="Calibri" w:hAnsi="Calibri" w:eastAsia="Calibri"/>
                <w:b w:val="0"/>
                <w:i w:val="0"/>
                <w:sz w:val="18"/>
              </w:rPr>
              <w:t>RF-07</w:t>
            </w:r>
          </w:p>
        </w:tc>
      </w:tr>
      <w:tr>
        <w:tc>
          <w:tcPr>
            <w:tcW w:type="dxa" w:w="3326"/>
          </w:tcPr>
          <w:p>
            <w:r/>
            <w:r>
              <w:rPr>
                <w:rFonts w:ascii="Calibri" w:hAnsi="Calibri" w:eastAsia="Calibri"/>
                <w:b w:val="0"/>
                <w:i w:val="0"/>
                <w:sz w:val="18"/>
              </w:rPr>
              <w:t>Habilitación</w:t>
            </w:r>
          </w:p>
        </w:tc>
        <w:tc>
          <w:tcPr>
            <w:tcW w:type="dxa" w:w="3326"/>
          </w:tcPr>
          <w:p>
            <w:r/>
            <w:r>
              <w:rPr>
                <w:rFonts w:ascii="Calibri" w:hAnsi="Calibri" w:eastAsia="Calibri"/>
                <w:b w:val="0"/>
                <w:i w:val="0"/>
                <w:sz w:val="18"/>
              </w:rPr>
              <w:t>Determinar y mantener actualizado el estado de habilitación a partir de documentación, seguro y apto médico</w:t>
            </w:r>
          </w:p>
        </w:tc>
        <w:tc>
          <w:tcPr>
            <w:tcW w:type="dxa" w:w="3326"/>
          </w:tcPr>
          <w:p>
            <w:r/>
            <w:r>
              <w:rPr>
                <w:rFonts w:ascii="Calibri" w:hAnsi="Calibri" w:eastAsia="Calibri"/>
                <w:b w:val="0"/>
                <w:i w:val="0"/>
                <w:sz w:val="18"/>
              </w:rPr>
              <w:t>RF-08</w:t>
            </w:r>
          </w:p>
        </w:tc>
      </w:tr>
      <w:tr>
        <w:tc>
          <w:tcPr>
            <w:tcW w:type="dxa" w:w="3326"/>
          </w:tcPr>
          <w:p>
            <w:r/>
            <w:r>
              <w:rPr>
                <w:rFonts w:ascii="Calibri" w:hAnsi="Calibri" w:eastAsia="Calibri"/>
                <w:b w:val="0"/>
                <w:i w:val="0"/>
                <w:sz w:val="18"/>
              </w:rPr>
              <w:t>Oferta (Disciplinas / Talleres / Profesores / Ayudantes)</w:t>
            </w:r>
          </w:p>
        </w:tc>
        <w:tc>
          <w:tcPr>
            <w:tcW w:type="dxa" w:w="3326"/>
          </w:tcPr>
          <w:p>
            <w:r/>
            <w:r>
              <w:rPr>
                <w:rFonts w:ascii="Calibri" w:hAnsi="Calibri" w:eastAsia="Calibri"/>
                <w:b w:val="0"/>
                <w:i w:val="0"/>
                <w:sz w:val="18"/>
              </w:rPr>
              <w:t>Administración de la oferta deportiva</w:t>
            </w:r>
          </w:p>
        </w:tc>
        <w:tc>
          <w:tcPr>
            <w:tcW w:type="dxa" w:w="3326"/>
          </w:tcPr>
          <w:p>
            <w:r/>
            <w:r>
              <w:rPr>
                <w:rFonts w:ascii="Calibri" w:hAnsi="Calibri" w:eastAsia="Calibri"/>
                <w:b w:val="0"/>
                <w:i w:val="0"/>
                <w:sz w:val="18"/>
              </w:rPr>
              <w:t>RF-13, RF-14</w:t>
            </w:r>
          </w:p>
        </w:tc>
      </w:tr>
      <w:tr>
        <w:tc>
          <w:tcPr>
            <w:tcW w:type="dxa" w:w="3326"/>
          </w:tcPr>
          <w:p>
            <w:r/>
            <w:r>
              <w:rPr>
                <w:rFonts w:ascii="Calibri" w:hAnsi="Calibri" w:eastAsia="Calibri"/>
                <w:b w:val="0"/>
                <w:i w:val="0"/>
                <w:sz w:val="18"/>
              </w:rPr>
              <w:t>Preinscripción e Inscripción</w:t>
            </w:r>
          </w:p>
        </w:tc>
        <w:tc>
          <w:tcPr>
            <w:tcW w:type="dxa" w:w="3326"/>
          </w:tcPr>
          <w:p>
            <w:r/>
            <w:r>
              <w:rPr>
                <w:rFonts w:ascii="Calibri" w:hAnsi="Calibri" w:eastAsia="Calibri"/>
                <w:b w:val="0"/>
                <w:i w:val="0"/>
                <w:sz w:val="18"/>
              </w:rPr>
              <w:t>Alta online, revisión, aprobación, rechazo y lista de espera</w:t>
            </w:r>
          </w:p>
        </w:tc>
        <w:tc>
          <w:tcPr>
            <w:tcW w:type="dxa" w:w="3326"/>
          </w:tcPr>
          <w:p>
            <w:r/>
            <w:r>
              <w:rPr>
                <w:rFonts w:ascii="Calibri" w:hAnsi="Calibri" w:eastAsia="Calibri"/>
                <w:b w:val="0"/>
                <w:i w:val="0"/>
                <w:sz w:val="18"/>
              </w:rPr>
              <w:t>RF-02, RF-03</w:t>
            </w:r>
          </w:p>
        </w:tc>
      </w:tr>
      <w:tr>
        <w:tc>
          <w:tcPr>
            <w:tcW w:type="dxa" w:w="3326"/>
          </w:tcPr>
          <w:p>
            <w:r/>
            <w:r>
              <w:rPr>
                <w:rFonts w:ascii="Calibri" w:hAnsi="Calibri" w:eastAsia="Calibri"/>
                <w:b w:val="0"/>
                <w:i w:val="0"/>
                <w:sz w:val="18"/>
              </w:rPr>
              <w:t>Control de Ingreso y Asistencia</w:t>
            </w:r>
          </w:p>
        </w:tc>
        <w:tc>
          <w:tcPr>
            <w:tcW w:type="dxa" w:w="3326"/>
          </w:tcPr>
          <w:p>
            <w:r/>
            <w:r>
              <w:rPr>
                <w:rFonts w:ascii="Calibri" w:hAnsi="Calibri" w:eastAsia="Calibri"/>
                <w:b w:val="0"/>
                <w:i w:val="0"/>
                <w:sz w:val="18"/>
              </w:rPr>
              <w:t>Identificación por QR/DNI y verificación de habilitación</w:t>
            </w:r>
          </w:p>
        </w:tc>
        <w:tc>
          <w:tcPr>
            <w:tcW w:type="dxa" w:w="3326"/>
          </w:tcPr>
          <w:p>
            <w:r/>
            <w:r>
              <w:rPr>
                <w:rFonts w:ascii="Calibri" w:hAnsi="Calibri" w:eastAsia="Calibri"/>
                <w:b w:val="0"/>
                <w:i w:val="0"/>
                <w:sz w:val="18"/>
              </w:rPr>
              <w:t>RF-10, RF-11, RF-12</w:t>
            </w:r>
          </w:p>
        </w:tc>
      </w:tr>
      <w:tr>
        <w:tc>
          <w:tcPr>
            <w:tcW w:type="dxa" w:w="3326"/>
          </w:tcPr>
          <w:p>
            <w:r/>
            <w:r>
              <w:rPr>
                <w:rFonts w:ascii="Calibri" w:hAnsi="Calibri" w:eastAsia="Calibri"/>
                <w:b w:val="0"/>
                <w:i w:val="0"/>
                <w:sz w:val="18"/>
              </w:rPr>
              <w:t>Alertas</w:t>
            </w:r>
          </w:p>
        </w:tc>
        <w:tc>
          <w:tcPr>
            <w:tcW w:type="dxa" w:w="3326"/>
          </w:tcPr>
          <w:p>
            <w:r/>
            <w:r>
              <w:rPr>
                <w:rFonts w:ascii="Calibri" w:hAnsi="Calibri" w:eastAsia="Calibri"/>
                <w:b w:val="0"/>
                <w:i w:val="0"/>
                <w:sz w:val="18"/>
              </w:rPr>
              <w:t>Generación automática de avisos por documentación pendiente o vencida</w:t>
            </w:r>
          </w:p>
        </w:tc>
        <w:tc>
          <w:tcPr>
            <w:tcW w:type="dxa" w:w="3326"/>
          </w:tcPr>
          <w:p>
            <w:r/>
            <w:r>
              <w:rPr>
                <w:rFonts w:ascii="Calibri" w:hAnsi="Calibri" w:eastAsia="Calibri"/>
                <w:b w:val="0"/>
                <w:i w:val="0"/>
                <w:sz w:val="18"/>
              </w:rPr>
              <w:t>RF-09</w:t>
            </w:r>
          </w:p>
        </w:tc>
      </w:tr>
      <w:tr>
        <w:tc>
          <w:tcPr>
            <w:tcW w:type="dxa" w:w="3326"/>
          </w:tcPr>
          <w:p>
            <w:r/>
            <w:r>
              <w:rPr>
                <w:rFonts w:ascii="Calibri" w:hAnsi="Calibri" w:eastAsia="Calibri"/>
                <w:b w:val="0"/>
                <w:i w:val="0"/>
                <w:sz w:val="18"/>
              </w:rPr>
              <w:t>Portal público / Noticias</w:t>
            </w:r>
          </w:p>
        </w:tc>
        <w:tc>
          <w:tcPr>
            <w:tcW w:type="dxa" w:w="3326"/>
          </w:tcPr>
          <w:p>
            <w:r/>
            <w:r>
              <w:rPr>
                <w:rFonts w:ascii="Calibri" w:hAnsi="Calibri" w:eastAsia="Calibri"/>
                <w:b w:val="0"/>
                <w:i w:val="0"/>
                <w:sz w:val="18"/>
              </w:rPr>
              <w:t>Landing pública, oferta y noticias</w:t>
            </w:r>
          </w:p>
        </w:tc>
        <w:tc>
          <w:tcPr>
            <w:tcW w:type="dxa" w:w="3326"/>
          </w:tcPr>
          <w:p>
            <w:r/>
            <w:r>
              <w:rPr>
                <w:rFonts w:ascii="Calibri" w:hAnsi="Calibri" w:eastAsia="Calibri"/>
                <w:b w:val="0"/>
                <w:i w:val="0"/>
                <w:sz w:val="18"/>
              </w:rPr>
              <w:t>RF-01, RF-15</w:t>
            </w:r>
          </w:p>
        </w:tc>
      </w:tr>
      <w:tr>
        <w:tc>
          <w:tcPr>
            <w:tcW w:type="dxa" w:w="3326"/>
          </w:tcPr>
          <w:p>
            <w:r/>
            <w:r>
              <w:rPr>
                <w:rFonts w:ascii="Calibri" w:hAnsi="Calibri" w:eastAsia="Calibri"/>
                <w:b w:val="0"/>
                <w:i w:val="0"/>
                <w:sz w:val="18"/>
              </w:rPr>
              <w:t>Reportes e Indicadores</w:t>
            </w:r>
          </w:p>
        </w:tc>
        <w:tc>
          <w:tcPr>
            <w:tcW w:type="dxa" w:w="3326"/>
          </w:tcPr>
          <w:p>
            <w:r/>
            <w:r>
              <w:rPr>
                <w:rFonts w:ascii="Calibri" w:hAnsi="Calibri" w:eastAsia="Calibri"/>
                <w:b w:val="0"/>
                <w:i w:val="0"/>
                <w:sz w:val="18"/>
              </w:rPr>
              <w:t>Información de gestión y estadísticas</w:t>
            </w:r>
          </w:p>
        </w:tc>
        <w:tc>
          <w:tcPr>
            <w:tcW w:type="dxa" w:w="3326"/>
          </w:tcPr>
          <w:p>
            <w:r/>
            <w:r>
              <w:rPr>
                <w:rFonts w:ascii="Calibri" w:hAnsi="Calibri" w:eastAsia="Calibri"/>
                <w:b w:val="0"/>
                <w:i w:val="0"/>
                <w:sz w:val="18"/>
              </w:rPr>
              <w:t>RF-16</w:t>
            </w:r>
          </w:p>
        </w:tc>
      </w:tr>
    </w:tbl>
    <w:p>
      <w:pPr>
        <w:spacing w:after="80"/>
      </w:pPr>
    </w:p>
    <w:p>
      <w:pPr>
        <w:pStyle w:val="Heading1"/>
        <w:spacing w:before="280" w:after="120"/>
      </w:pPr>
      <w:r>
        <w:rPr>
          <w:rFonts w:ascii="Calibri" w:hAnsi="Calibri" w:eastAsia="Calibri"/>
          <w:b/>
          <w:i w:val="0"/>
          <w:color w:val="1A376A"/>
          <w:sz w:val="32"/>
        </w:rPr>
        <w:t>3. Requisitos</w:t>
      </w:r>
    </w:p>
    <w:p>
      <w:pPr>
        <w:spacing w:after="160" w:before="0" w:line="259" w:lineRule="auto"/>
      </w:pPr>
      <w:r>
        <w:rPr>
          <w:rFonts w:ascii="Calibri" w:hAnsi="Calibri" w:eastAsia="Calibri"/>
          <w:b w:val="0"/>
          <w:i w:val="0"/>
          <w:sz w:val="22"/>
        </w:rPr>
        <w:t>Los requisitos se obtuvieron a partir del relevamiento del proceso actual de la Coordinación de Talleres Deportivos, descripto en la primera entrega, y de los objetivos específicos allí planteados.</w:t>
      </w:r>
    </w:p>
    <w:p>
      <w:pPr>
        <w:pStyle w:val="Heading2"/>
        <w:spacing w:before="200" w:after="120"/>
      </w:pPr>
      <w:r>
        <w:rPr>
          <w:rFonts w:ascii="Calibri" w:hAnsi="Calibri" w:eastAsia="Calibri"/>
          <w:b/>
          <w:i w:val="0"/>
          <w:color w:val="1A376A"/>
          <w:sz w:val="26"/>
        </w:rPr>
        <w:t>3.1. Requisitos funcionales</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fill="1A376A" w:val="clear"/>
          </w:tcPr>
          <w:p>
            <w:r/>
            <w:r>
              <w:rPr>
                <w:rFonts w:ascii="Calibri" w:hAnsi="Calibri" w:eastAsia="Calibri"/>
                <w:b/>
                <w:i w:val="0"/>
                <w:color w:val="FFFFFF"/>
                <w:sz w:val="18"/>
              </w:rPr>
              <w:t>Código</w:t>
            </w:r>
          </w:p>
        </w:tc>
        <w:tc>
          <w:tcPr>
            <w:tcW w:type="dxa" w:w="3326"/>
            <w:shd w:fill="1A376A" w:val="clear"/>
          </w:tcPr>
          <w:p>
            <w:r/>
            <w:r>
              <w:rPr>
                <w:rFonts w:ascii="Calibri" w:hAnsi="Calibri" w:eastAsia="Calibri"/>
                <w:b/>
                <w:i w:val="0"/>
                <w:color w:val="FFFFFF"/>
                <w:sz w:val="18"/>
              </w:rPr>
              <w:t>Descripción</w:t>
            </w:r>
          </w:p>
        </w:tc>
        <w:tc>
          <w:tcPr>
            <w:tcW w:type="dxa" w:w="3326"/>
            <w:shd w:fill="1A376A" w:val="clear"/>
          </w:tcPr>
          <w:p>
            <w:r/>
            <w:r>
              <w:rPr>
                <w:rFonts w:ascii="Calibri" w:hAnsi="Calibri" w:eastAsia="Calibri"/>
                <w:b/>
                <w:i w:val="0"/>
                <w:color w:val="FFFFFF"/>
                <w:sz w:val="18"/>
              </w:rPr>
              <w:t>Actor principal</w:t>
            </w:r>
          </w:p>
        </w:tc>
      </w:tr>
      <w:tr>
        <w:tc>
          <w:tcPr>
            <w:tcW w:type="dxa" w:w="3326"/>
          </w:tcPr>
          <w:p>
            <w:r/>
            <w:r>
              <w:rPr>
                <w:rFonts w:ascii="Calibri" w:hAnsi="Calibri" w:eastAsia="Calibri"/>
                <w:b w:val="0"/>
                <w:i w:val="0"/>
                <w:sz w:val="18"/>
              </w:rPr>
              <w:t>RF-01</w:t>
            </w:r>
          </w:p>
        </w:tc>
        <w:tc>
          <w:tcPr>
            <w:tcW w:type="dxa" w:w="3326"/>
          </w:tcPr>
          <w:p>
            <w:r/>
            <w:r>
              <w:rPr>
                <w:rFonts w:ascii="Calibri" w:hAnsi="Calibri" w:eastAsia="Calibri"/>
                <w:b w:val="0"/>
                <w:i w:val="0"/>
                <w:sz w:val="18"/>
              </w:rPr>
              <w:t>Consultar la oferta de talleres, disciplinas, horarios, modalidades y profesores desde el portal público.</w:t>
            </w:r>
          </w:p>
        </w:tc>
        <w:tc>
          <w:tcPr>
            <w:tcW w:type="dxa" w:w="3326"/>
          </w:tcPr>
          <w:p>
            <w:r/>
            <w:r>
              <w:rPr>
                <w:rFonts w:ascii="Calibri" w:hAnsi="Calibri" w:eastAsia="Calibri"/>
                <w:b w:val="0"/>
                <w:i w:val="0"/>
                <w:sz w:val="18"/>
              </w:rPr>
              <w:t>Participante</w:t>
            </w:r>
          </w:p>
        </w:tc>
      </w:tr>
      <w:tr>
        <w:tc>
          <w:tcPr>
            <w:tcW w:type="dxa" w:w="3326"/>
          </w:tcPr>
          <w:p>
            <w:r/>
            <w:r>
              <w:rPr>
                <w:rFonts w:ascii="Calibri" w:hAnsi="Calibri" w:eastAsia="Calibri"/>
                <w:b w:val="0"/>
                <w:i w:val="0"/>
                <w:sz w:val="18"/>
              </w:rPr>
              <w:t>RF-02</w:t>
            </w:r>
          </w:p>
        </w:tc>
        <w:tc>
          <w:tcPr>
            <w:tcW w:type="dxa" w:w="3326"/>
          </w:tcPr>
          <w:p>
            <w:r/>
            <w:r>
              <w:rPr>
                <w:rFonts w:ascii="Calibri" w:hAnsi="Calibri" w:eastAsia="Calibri"/>
                <w:b w:val="0"/>
                <w:i w:val="0"/>
                <w:sz w:val="18"/>
              </w:rPr>
              <w:t>Realizar una preinscripción online a un taller desde el portal público.</w:t>
            </w:r>
          </w:p>
        </w:tc>
        <w:tc>
          <w:tcPr>
            <w:tcW w:type="dxa" w:w="3326"/>
          </w:tcPr>
          <w:p>
            <w:r/>
            <w:r>
              <w:rPr>
                <w:rFonts w:ascii="Calibri" w:hAnsi="Calibri" w:eastAsia="Calibri"/>
                <w:b w:val="0"/>
                <w:i w:val="0"/>
                <w:sz w:val="18"/>
              </w:rPr>
              <w:t>Participante</w:t>
            </w:r>
          </w:p>
        </w:tc>
      </w:tr>
      <w:tr>
        <w:tc>
          <w:tcPr>
            <w:tcW w:type="dxa" w:w="3326"/>
          </w:tcPr>
          <w:p>
            <w:r/>
            <w:r>
              <w:rPr>
                <w:rFonts w:ascii="Calibri" w:hAnsi="Calibri" w:eastAsia="Calibri"/>
                <w:b w:val="0"/>
                <w:i w:val="0"/>
                <w:sz w:val="18"/>
              </w:rPr>
              <w:t>RF-03</w:t>
            </w:r>
          </w:p>
        </w:tc>
        <w:tc>
          <w:tcPr>
            <w:tcW w:type="dxa" w:w="3326"/>
          </w:tcPr>
          <w:p>
            <w:r/>
            <w:r>
              <w:rPr>
                <w:rFonts w:ascii="Calibri" w:hAnsi="Calibri" w:eastAsia="Calibri"/>
                <w:b w:val="0"/>
                <w:i w:val="0"/>
                <w:sz w:val="18"/>
              </w:rPr>
              <w:t>Revisar, aprobar o rechazar las preinscripciones recibidas.</w:t>
            </w:r>
          </w:p>
        </w:tc>
        <w:tc>
          <w:tcPr>
            <w:tcW w:type="dxa" w:w="3326"/>
          </w:tcPr>
          <w:p>
            <w:r/>
            <w:r>
              <w:rPr>
                <w:rFonts w:ascii="Calibri" w:hAnsi="Calibri" w:eastAsia="Calibri"/>
                <w:b w:val="0"/>
                <w:i w:val="0"/>
                <w:sz w:val="18"/>
              </w:rPr>
              <w:t>Administrativo</w:t>
            </w:r>
          </w:p>
        </w:tc>
      </w:tr>
      <w:tr>
        <w:tc>
          <w:tcPr>
            <w:tcW w:type="dxa" w:w="3326"/>
          </w:tcPr>
          <w:p>
            <w:r/>
            <w:r>
              <w:rPr>
                <w:rFonts w:ascii="Calibri" w:hAnsi="Calibri" w:eastAsia="Calibri"/>
                <w:b w:val="0"/>
                <w:i w:val="0"/>
                <w:sz w:val="18"/>
              </w:rPr>
              <w:t>RF-04</w:t>
            </w:r>
          </w:p>
        </w:tc>
        <w:tc>
          <w:tcPr>
            <w:tcW w:type="dxa" w:w="3326"/>
          </w:tcPr>
          <w:p>
            <w:r/>
            <w:r>
              <w:rPr>
                <w:rFonts w:ascii="Calibri" w:hAnsi="Calibri" w:eastAsia="Calibri"/>
                <w:b w:val="0"/>
                <w:i w:val="0"/>
                <w:sz w:val="18"/>
              </w:rPr>
              <w:t>Registrar y actualizar los datos personales y la fotografía de cada participante.</w:t>
            </w:r>
          </w:p>
        </w:tc>
        <w:tc>
          <w:tcPr>
            <w:tcW w:type="dxa" w:w="3326"/>
          </w:tcPr>
          <w:p>
            <w:r/>
            <w:r>
              <w:rPr>
                <w:rFonts w:ascii="Calibri" w:hAnsi="Calibri" w:eastAsia="Calibri"/>
                <w:b w:val="0"/>
                <w:i w:val="0"/>
                <w:sz w:val="18"/>
              </w:rPr>
              <w:t>Administrativo</w:t>
            </w:r>
          </w:p>
        </w:tc>
      </w:tr>
      <w:tr>
        <w:tc>
          <w:tcPr>
            <w:tcW w:type="dxa" w:w="3326"/>
          </w:tcPr>
          <w:p>
            <w:r/>
            <w:r>
              <w:rPr>
                <w:rFonts w:ascii="Calibri" w:hAnsi="Calibri" w:eastAsia="Calibri"/>
                <w:b w:val="0"/>
                <w:i w:val="0"/>
                <w:sz w:val="18"/>
              </w:rPr>
              <w:t>RF-05</w:t>
            </w:r>
          </w:p>
        </w:tc>
        <w:tc>
          <w:tcPr>
            <w:tcW w:type="dxa" w:w="3326"/>
          </w:tcPr>
          <w:p>
            <w:r/>
            <w:r>
              <w:rPr>
                <w:rFonts w:ascii="Calibri" w:hAnsi="Calibri" w:eastAsia="Calibri"/>
                <w:b w:val="0"/>
                <w:i w:val="0"/>
                <w:sz w:val="18"/>
              </w:rPr>
              <w:t>Registrar la documentación requerida (constancia de alumno, entre otra), con fecha de presentación y, cuando corresponda, de vencimiento.</w:t>
            </w:r>
          </w:p>
        </w:tc>
        <w:tc>
          <w:tcPr>
            <w:tcW w:type="dxa" w:w="3326"/>
          </w:tcPr>
          <w:p>
            <w:r/>
            <w:r>
              <w:rPr>
                <w:rFonts w:ascii="Calibri" w:hAnsi="Calibri" w:eastAsia="Calibri"/>
                <w:b w:val="0"/>
                <w:i w:val="0"/>
                <w:sz w:val="18"/>
              </w:rPr>
              <w:t>Administrativo</w:t>
            </w:r>
          </w:p>
        </w:tc>
      </w:tr>
      <w:tr>
        <w:tc>
          <w:tcPr>
            <w:tcW w:type="dxa" w:w="3326"/>
          </w:tcPr>
          <w:p>
            <w:r/>
            <w:r>
              <w:rPr>
                <w:rFonts w:ascii="Calibri" w:hAnsi="Calibri" w:eastAsia="Calibri"/>
                <w:b w:val="0"/>
                <w:i w:val="0"/>
                <w:sz w:val="18"/>
              </w:rPr>
              <w:t>RF-06</w:t>
            </w:r>
          </w:p>
        </w:tc>
        <w:tc>
          <w:tcPr>
            <w:tcW w:type="dxa" w:w="3326"/>
          </w:tcPr>
          <w:p>
            <w:r/>
            <w:r>
              <w:rPr>
                <w:rFonts w:ascii="Calibri" w:hAnsi="Calibri" w:eastAsia="Calibri"/>
                <w:b w:val="0"/>
                <w:i w:val="0"/>
                <w:sz w:val="18"/>
              </w:rPr>
              <w:t>Registrar el pago del seguro anual y su período de vigencia.</w:t>
            </w:r>
          </w:p>
        </w:tc>
        <w:tc>
          <w:tcPr>
            <w:tcW w:type="dxa" w:w="3326"/>
          </w:tcPr>
          <w:p>
            <w:r/>
            <w:r>
              <w:rPr>
                <w:rFonts w:ascii="Calibri" w:hAnsi="Calibri" w:eastAsia="Calibri"/>
                <w:b w:val="0"/>
                <w:i w:val="0"/>
                <w:sz w:val="18"/>
              </w:rPr>
              <w:t>Administrativo</w:t>
            </w:r>
          </w:p>
        </w:tc>
      </w:tr>
      <w:tr>
        <w:tc>
          <w:tcPr>
            <w:tcW w:type="dxa" w:w="3326"/>
          </w:tcPr>
          <w:p>
            <w:r/>
            <w:r>
              <w:rPr>
                <w:rFonts w:ascii="Calibri" w:hAnsi="Calibri" w:eastAsia="Calibri"/>
                <w:b w:val="0"/>
                <w:i w:val="0"/>
                <w:sz w:val="18"/>
              </w:rPr>
              <w:t>RF-07</w:t>
            </w:r>
          </w:p>
        </w:tc>
        <w:tc>
          <w:tcPr>
            <w:tcW w:type="dxa" w:w="3326"/>
          </w:tcPr>
          <w:p>
            <w:r/>
            <w:r>
              <w:rPr>
                <w:rFonts w:ascii="Calibri" w:hAnsi="Calibri" w:eastAsia="Calibri"/>
                <w:b w:val="0"/>
                <w:i w:val="0"/>
                <w:sz w:val="18"/>
              </w:rPr>
              <w:t>Registrar el apto médico y controlar su vencimiento (vigencia de un año).</w:t>
            </w:r>
          </w:p>
        </w:tc>
        <w:tc>
          <w:tcPr>
            <w:tcW w:type="dxa" w:w="3326"/>
          </w:tcPr>
          <w:p>
            <w:r/>
            <w:r>
              <w:rPr>
                <w:rFonts w:ascii="Calibri" w:hAnsi="Calibri" w:eastAsia="Calibri"/>
                <w:b w:val="0"/>
                <w:i w:val="0"/>
                <w:sz w:val="18"/>
              </w:rPr>
              <w:t>Administrativo</w:t>
            </w:r>
          </w:p>
        </w:tc>
      </w:tr>
      <w:tr>
        <w:tc>
          <w:tcPr>
            <w:tcW w:type="dxa" w:w="3326"/>
          </w:tcPr>
          <w:p>
            <w:r/>
            <w:r>
              <w:rPr>
                <w:rFonts w:ascii="Calibri" w:hAnsi="Calibri" w:eastAsia="Calibri"/>
                <w:b w:val="0"/>
                <w:i w:val="0"/>
                <w:sz w:val="18"/>
              </w:rPr>
              <w:t>RF-08</w:t>
            </w:r>
          </w:p>
        </w:tc>
        <w:tc>
          <w:tcPr>
            <w:tcW w:type="dxa" w:w="3326"/>
          </w:tcPr>
          <w:p>
            <w:r/>
            <w:r>
              <w:rPr>
                <w:rFonts w:ascii="Calibri" w:hAnsi="Calibri" w:eastAsia="Calibri"/>
                <w:b w:val="0"/>
                <w:i w:val="0"/>
                <w:sz w:val="18"/>
              </w:rPr>
              <w:t>Determinar automáticamente el estado de habilitación del participante en función de la documentación, el seguro y el apto médico.</w:t>
            </w:r>
          </w:p>
        </w:tc>
        <w:tc>
          <w:tcPr>
            <w:tcW w:type="dxa" w:w="3326"/>
          </w:tcPr>
          <w:p>
            <w:r/>
            <w:r>
              <w:rPr>
                <w:rFonts w:ascii="Calibri" w:hAnsi="Calibri" w:eastAsia="Calibri"/>
                <w:b w:val="0"/>
                <w:i w:val="0"/>
                <w:sz w:val="18"/>
              </w:rPr>
              <w:t>Sistema</w:t>
            </w:r>
          </w:p>
        </w:tc>
      </w:tr>
      <w:tr>
        <w:tc>
          <w:tcPr>
            <w:tcW w:type="dxa" w:w="3326"/>
          </w:tcPr>
          <w:p>
            <w:r/>
            <w:r>
              <w:rPr>
                <w:rFonts w:ascii="Calibri" w:hAnsi="Calibri" w:eastAsia="Calibri"/>
                <w:b w:val="0"/>
                <w:i w:val="0"/>
                <w:sz w:val="18"/>
              </w:rPr>
              <w:t>RF-09</w:t>
            </w:r>
          </w:p>
        </w:tc>
        <w:tc>
          <w:tcPr>
            <w:tcW w:type="dxa" w:w="3326"/>
          </w:tcPr>
          <w:p>
            <w:r/>
            <w:r>
              <w:rPr>
                <w:rFonts w:ascii="Calibri" w:hAnsi="Calibri" w:eastAsia="Calibri"/>
                <w:b w:val="0"/>
                <w:i w:val="0"/>
                <w:sz w:val="18"/>
              </w:rPr>
              <w:t>Generar alertas ante documentación pendiente o vencida (por ejemplo, apto médico próximo a vencer).</w:t>
            </w:r>
          </w:p>
        </w:tc>
        <w:tc>
          <w:tcPr>
            <w:tcW w:type="dxa" w:w="3326"/>
          </w:tcPr>
          <w:p>
            <w:r/>
            <w:r>
              <w:rPr>
                <w:rFonts w:ascii="Calibri" w:hAnsi="Calibri" w:eastAsia="Calibri"/>
                <w:b w:val="0"/>
                <w:i w:val="0"/>
                <w:sz w:val="18"/>
              </w:rPr>
              <w:t>Sistema</w:t>
            </w:r>
          </w:p>
        </w:tc>
      </w:tr>
      <w:tr>
        <w:tc>
          <w:tcPr>
            <w:tcW w:type="dxa" w:w="3326"/>
          </w:tcPr>
          <w:p>
            <w:r/>
            <w:r>
              <w:rPr>
                <w:rFonts w:ascii="Calibri" w:hAnsi="Calibri" w:eastAsia="Calibri"/>
                <w:b w:val="0"/>
                <w:i w:val="0"/>
                <w:sz w:val="18"/>
              </w:rPr>
              <w:t>RF-10</w:t>
            </w:r>
          </w:p>
        </w:tc>
        <w:tc>
          <w:tcPr>
            <w:tcW w:type="dxa" w:w="3326"/>
          </w:tcPr>
          <w:p>
            <w:r/>
            <w:r>
              <w:rPr>
                <w:rFonts w:ascii="Calibri" w:hAnsi="Calibri" w:eastAsia="Calibri"/>
                <w:b w:val="0"/>
                <w:i w:val="0"/>
                <w:sz w:val="18"/>
              </w:rPr>
              <w:t>Identificar al participante en el control de ingreso mediante código QR o número de documento.</w:t>
            </w:r>
          </w:p>
        </w:tc>
        <w:tc>
          <w:tcPr>
            <w:tcW w:type="dxa" w:w="3326"/>
          </w:tcPr>
          <w:p>
            <w:r/>
            <w:r>
              <w:rPr>
                <w:rFonts w:ascii="Calibri" w:hAnsi="Calibri" w:eastAsia="Calibri"/>
                <w:b w:val="0"/>
                <w:i w:val="0"/>
                <w:sz w:val="18"/>
              </w:rPr>
              <w:t>Responsable de ingreso</w:t>
            </w:r>
          </w:p>
        </w:tc>
      </w:tr>
      <w:tr>
        <w:tc>
          <w:tcPr>
            <w:tcW w:type="dxa" w:w="3326"/>
          </w:tcPr>
          <w:p>
            <w:r/>
            <w:r>
              <w:rPr>
                <w:rFonts w:ascii="Calibri" w:hAnsi="Calibri" w:eastAsia="Calibri"/>
                <w:b w:val="0"/>
                <w:i w:val="0"/>
                <w:sz w:val="18"/>
              </w:rPr>
              <w:t>RF-11</w:t>
            </w:r>
          </w:p>
        </w:tc>
        <w:tc>
          <w:tcPr>
            <w:tcW w:type="dxa" w:w="3326"/>
          </w:tcPr>
          <w:p>
            <w:r/>
            <w:r>
              <w:rPr>
                <w:rFonts w:ascii="Calibri" w:hAnsi="Calibri" w:eastAsia="Calibri"/>
                <w:b w:val="0"/>
                <w:i w:val="0"/>
                <w:sz w:val="18"/>
              </w:rPr>
              <w:t>Verificar el estado de habilitación del participante antes de registrar su asistencia.</w:t>
            </w:r>
          </w:p>
        </w:tc>
        <w:tc>
          <w:tcPr>
            <w:tcW w:type="dxa" w:w="3326"/>
          </w:tcPr>
          <w:p>
            <w:r/>
            <w:r>
              <w:rPr>
                <w:rFonts w:ascii="Calibri" w:hAnsi="Calibri" w:eastAsia="Calibri"/>
                <w:b w:val="0"/>
                <w:i w:val="0"/>
                <w:sz w:val="18"/>
              </w:rPr>
              <w:t>Sistema</w:t>
            </w:r>
          </w:p>
        </w:tc>
      </w:tr>
      <w:tr>
        <w:tc>
          <w:tcPr>
            <w:tcW w:type="dxa" w:w="3326"/>
          </w:tcPr>
          <w:p>
            <w:r/>
            <w:r>
              <w:rPr>
                <w:rFonts w:ascii="Calibri" w:hAnsi="Calibri" w:eastAsia="Calibri"/>
                <w:b w:val="0"/>
                <w:i w:val="0"/>
                <w:sz w:val="18"/>
              </w:rPr>
              <w:t>RF-12</w:t>
            </w:r>
          </w:p>
        </w:tc>
        <w:tc>
          <w:tcPr>
            <w:tcW w:type="dxa" w:w="3326"/>
          </w:tcPr>
          <w:p>
            <w:r/>
            <w:r>
              <w:rPr>
                <w:rFonts w:ascii="Calibri" w:hAnsi="Calibri" w:eastAsia="Calibri"/>
                <w:b w:val="0"/>
                <w:i w:val="0"/>
                <w:sz w:val="18"/>
              </w:rPr>
              <w:t>Registrar la asistencia de los participantes a cada taller.</w:t>
            </w:r>
          </w:p>
        </w:tc>
        <w:tc>
          <w:tcPr>
            <w:tcW w:type="dxa" w:w="3326"/>
          </w:tcPr>
          <w:p>
            <w:r/>
            <w:r>
              <w:rPr>
                <w:rFonts w:ascii="Calibri" w:hAnsi="Calibri" w:eastAsia="Calibri"/>
                <w:b w:val="0"/>
                <w:i w:val="0"/>
                <w:sz w:val="18"/>
              </w:rPr>
              <w:t>Responsable de ingreso</w:t>
            </w:r>
          </w:p>
        </w:tc>
      </w:tr>
      <w:tr>
        <w:tc>
          <w:tcPr>
            <w:tcW w:type="dxa" w:w="3326"/>
          </w:tcPr>
          <w:p>
            <w:r/>
            <w:r>
              <w:rPr>
                <w:rFonts w:ascii="Calibri" w:hAnsi="Calibri" w:eastAsia="Calibri"/>
                <w:b w:val="0"/>
                <w:i w:val="0"/>
                <w:sz w:val="18"/>
              </w:rPr>
              <w:t>RF-13</w:t>
            </w:r>
          </w:p>
        </w:tc>
        <w:tc>
          <w:tcPr>
            <w:tcW w:type="dxa" w:w="3326"/>
          </w:tcPr>
          <w:p>
            <w:r/>
            <w:r>
              <w:rPr>
                <w:rFonts w:ascii="Calibri" w:hAnsi="Calibri" w:eastAsia="Calibri"/>
                <w:b w:val="0"/>
                <w:i w:val="0"/>
                <w:sz w:val="18"/>
              </w:rPr>
              <w:t>Administrar disciplinas, talleres, horarios, modalidades y período de vigencia de la oferta.</w:t>
            </w:r>
          </w:p>
        </w:tc>
        <w:tc>
          <w:tcPr>
            <w:tcW w:type="dxa" w:w="3326"/>
          </w:tcPr>
          <w:p>
            <w:r/>
            <w:r>
              <w:rPr>
                <w:rFonts w:ascii="Calibri" w:hAnsi="Calibri" w:eastAsia="Calibri"/>
                <w:b w:val="0"/>
                <w:i w:val="0"/>
                <w:sz w:val="18"/>
              </w:rPr>
              <w:t>Administrativo / Coordinador</w:t>
            </w:r>
          </w:p>
        </w:tc>
      </w:tr>
      <w:tr>
        <w:tc>
          <w:tcPr>
            <w:tcW w:type="dxa" w:w="3326"/>
          </w:tcPr>
          <w:p>
            <w:r/>
            <w:r>
              <w:rPr>
                <w:rFonts w:ascii="Calibri" w:hAnsi="Calibri" w:eastAsia="Calibri"/>
                <w:b w:val="0"/>
                <w:i w:val="0"/>
                <w:sz w:val="18"/>
              </w:rPr>
              <w:t>RF-14</w:t>
            </w:r>
          </w:p>
        </w:tc>
        <w:tc>
          <w:tcPr>
            <w:tcW w:type="dxa" w:w="3326"/>
          </w:tcPr>
          <w:p>
            <w:r/>
            <w:r>
              <w:rPr>
                <w:rFonts w:ascii="Calibri" w:hAnsi="Calibri" w:eastAsia="Calibri"/>
                <w:b w:val="0"/>
                <w:i w:val="0"/>
                <w:sz w:val="18"/>
              </w:rPr>
              <w:t>Administrar profesores y ayudantes, y asociarlos a los talleres correspondientes.</w:t>
            </w:r>
          </w:p>
        </w:tc>
        <w:tc>
          <w:tcPr>
            <w:tcW w:type="dxa" w:w="3326"/>
          </w:tcPr>
          <w:p>
            <w:r/>
            <w:r>
              <w:rPr>
                <w:rFonts w:ascii="Calibri" w:hAnsi="Calibri" w:eastAsia="Calibri"/>
                <w:b w:val="0"/>
                <w:i w:val="0"/>
                <w:sz w:val="18"/>
              </w:rPr>
              <w:t>Administrativo</w:t>
            </w:r>
          </w:p>
        </w:tc>
      </w:tr>
      <w:tr>
        <w:tc>
          <w:tcPr>
            <w:tcW w:type="dxa" w:w="3326"/>
          </w:tcPr>
          <w:p>
            <w:r/>
            <w:r>
              <w:rPr>
                <w:rFonts w:ascii="Calibri" w:hAnsi="Calibri" w:eastAsia="Calibri"/>
                <w:b w:val="0"/>
                <w:i w:val="0"/>
                <w:sz w:val="18"/>
              </w:rPr>
              <w:t>RF-15</w:t>
            </w:r>
          </w:p>
        </w:tc>
        <w:tc>
          <w:tcPr>
            <w:tcW w:type="dxa" w:w="3326"/>
          </w:tcPr>
          <w:p>
            <w:r/>
            <w:r>
              <w:rPr>
                <w:rFonts w:ascii="Calibri" w:hAnsi="Calibri" w:eastAsia="Calibri"/>
                <w:b w:val="0"/>
                <w:i w:val="0"/>
                <w:sz w:val="18"/>
              </w:rPr>
              <w:t>Publicar noticias, novedades y avisos institucionales visibles en el portal público.</w:t>
            </w:r>
          </w:p>
        </w:tc>
        <w:tc>
          <w:tcPr>
            <w:tcW w:type="dxa" w:w="3326"/>
          </w:tcPr>
          <w:p>
            <w:r/>
            <w:r>
              <w:rPr>
                <w:rFonts w:ascii="Calibri" w:hAnsi="Calibri" w:eastAsia="Calibri"/>
                <w:b w:val="0"/>
                <w:i w:val="0"/>
                <w:sz w:val="18"/>
              </w:rPr>
              <w:t>Administrativo / Coordinador</w:t>
            </w:r>
          </w:p>
        </w:tc>
      </w:tr>
      <w:tr>
        <w:tc>
          <w:tcPr>
            <w:tcW w:type="dxa" w:w="3326"/>
          </w:tcPr>
          <w:p>
            <w:r/>
            <w:r>
              <w:rPr>
                <w:rFonts w:ascii="Calibri" w:hAnsi="Calibri" w:eastAsia="Calibri"/>
                <w:b w:val="0"/>
                <w:i w:val="0"/>
                <w:sz w:val="18"/>
              </w:rPr>
              <w:t>RF-16</w:t>
            </w:r>
          </w:p>
        </w:tc>
        <w:tc>
          <w:tcPr>
            <w:tcW w:type="dxa" w:w="3326"/>
          </w:tcPr>
          <w:p>
            <w:r/>
            <w:r>
              <w:rPr>
                <w:rFonts w:ascii="Calibri" w:hAnsi="Calibri" w:eastAsia="Calibri"/>
                <w:b w:val="0"/>
                <w:i w:val="0"/>
                <w:sz w:val="18"/>
              </w:rPr>
              <w:t>Consultar información de gestión: participantes por taller, disciplina, facultad, sexo, evolución de inscripciones, asistencia, documentación pendiente y aptos médicos próximos a vencer.</w:t>
            </w:r>
          </w:p>
        </w:tc>
        <w:tc>
          <w:tcPr>
            <w:tcW w:type="dxa" w:w="3326"/>
          </w:tcPr>
          <w:p>
            <w:r/>
            <w:r>
              <w:rPr>
                <w:rFonts w:ascii="Calibri" w:hAnsi="Calibri" w:eastAsia="Calibri"/>
                <w:b w:val="0"/>
                <w:i w:val="0"/>
                <w:sz w:val="18"/>
              </w:rPr>
              <w:t>Coordinador / Autoridad institucional</w:t>
            </w:r>
          </w:p>
        </w:tc>
      </w:tr>
      <w:tr>
        <w:tc>
          <w:tcPr>
            <w:tcW w:type="dxa" w:w="3326"/>
          </w:tcPr>
          <w:p>
            <w:r/>
            <w:r>
              <w:rPr>
                <w:rFonts w:ascii="Calibri" w:hAnsi="Calibri" w:eastAsia="Calibri"/>
                <w:b w:val="0"/>
                <w:i w:val="0"/>
                <w:sz w:val="18"/>
              </w:rPr>
              <w:t>RF-17</w:t>
            </w:r>
          </w:p>
        </w:tc>
        <w:tc>
          <w:tcPr>
            <w:tcW w:type="dxa" w:w="3326"/>
          </w:tcPr>
          <w:p>
            <w:r/>
            <w:r>
              <w:rPr>
                <w:rFonts w:ascii="Calibri" w:hAnsi="Calibri" w:eastAsia="Calibri"/>
                <w:b w:val="0"/>
                <w:i w:val="0"/>
                <w:sz w:val="18"/>
              </w:rPr>
              <w:t>Gestionar usuarios internos y asignar roles y permisos diferenciados.</w:t>
            </w:r>
          </w:p>
        </w:tc>
        <w:tc>
          <w:tcPr>
            <w:tcW w:type="dxa" w:w="3326"/>
          </w:tcPr>
          <w:p>
            <w:r/>
            <w:r>
              <w:rPr>
                <w:rFonts w:ascii="Calibri" w:hAnsi="Calibri" w:eastAsia="Calibri"/>
                <w:b w:val="0"/>
                <w:i w:val="0"/>
                <w:sz w:val="18"/>
              </w:rPr>
              <w:t>Administrador del sistema</w:t>
            </w:r>
          </w:p>
        </w:tc>
      </w:tr>
      <w:tr>
        <w:tc>
          <w:tcPr>
            <w:tcW w:type="dxa" w:w="3326"/>
          </w:tcPr>
          <w:p>
            <w:r/>
            <w:r>
              <w:rPr>
                <w:rFonts w:ascii="Calibri" w:hAnsi="Calibri" w:eastAsia="Calibri"/>
                <w:b w:val="0"/>
                <w:i w:val="0"/>
                <w:sz w:val="18"/>
              </w:rPr>
              <w:t>RF-18</w:t>
            </w:r>
          </w:p>
        </w:tc>
        <w:tc>
          <w:tcPr>
            <w:tcW w:type="dxa" w:w="3326"/>
          </w:tcPr>
          <w:p>
            <w:r/>
            <w:r>
              <w:rPr>
                <w:rFonts w:ascii="Calibri" w:hAnsi="Calibri" w:eastAsia="Calibri"/>
                <w:b w:val="0"/>
                <w:i w:val="0"/>
                <w:sz w:val="18"/>
              </w:rPr>
              <w:t>Restringir el acceso a la información personal y a los datos vinculados con la salud según el rol del usuario.</w:t>
            </w:r>
          </w:p>
        </w:tc>
        <w:tc>
          <w:tcPr>
            <w:tcW w:type="dxa" w:w="3326"/>
          </w:tcPr>
          <w:p>
            <w:r/>
            <w:r>
              <w:rPr>
                <w:rFonts w:ascii="Calibri" w:hAnsi="Calibri" w:eastAsia="Calibri"/>
                <w:b w:val="0"/>
                <w:i w:val="0"/>
                <w:sz w:val="18"/>
              </w:rPr>
              <w:t>Sistema</w:t>
            </w:r>
          </w:p>
        </w:tc>
      </w:tr>
      <w:tr>
        <w:tc>
          <w:tcPr>
            <w:tcW w:type="dxa" w:w="3326"/>
          </w:tcPr>
          <w:p>
            <w:r/>
            <w:r>
              <w:rPr>
                <w:rFonts w:ascii="Calibri" w:hAnsi="Calibri" w:eastAsia="Calibri"/>
                <w:b w:val="0"/>
                <w:i w:val="0"/>
                <w:sz w:val="18"/>
              </w:rPr>
              <w:t>RF-19</w:t>
            </w:r>
          </w:p>
        </w:tc>
        <w:tc>
          <w:tcPr>
            <w:tcW w:type="dxa" w:w="3326"/>
          </w:tcPr>
          <w:p>
            <w:r/>
            <w:r>
              <w:rPr>
                <w:rFonts w:ascii="Calibri" w:hAnsi="Calibri" w:eastAsia="Calibri"/>
                <w:b w:val="0"/>
                <w:i w:val="0"/>
                <w:sz w:val="18"/>
              </w:rPr>
              <w:t>Informar a la productora de seguros el listado de nuevas altas de participantes asegurados (RN-10), marcando cada alta como informada.</w:t>
            </w:r>
          </w:p>
        </w:tc>
        <w:tc>
          <w:tcPr>
            <w:tcW w:type="dxa" w:w="3326"/>
          </w:tcPr>
          <w:p>
            <w:r/>
            <w:r>
              <w:rPr>
                <w:rFonts w:ascii="Calibri" w:hAnsi="Calibri" w:eastAsia="Calibri"/>
                <w:b w:val="0"/>
                <w:i w:val="0"/>
                <w:sz w:val="18"/>
              </w:rPr>
              <w:t>Administrativo</w:t>
            </w:r>
          </w:p>
        </w:tc>
      </w:tr>
    </w:tbl>
    <w:p>
      <w:pPr>
        <w:spacing w:after="80"/>
      </w:pPr>
    </w:p>
    <w:p>
      <w:pPr>
        <w:pStyle w:val="Heading2"/>
        <w:spacing w:before="200" w:after="120"/>
      </w:pPr>
      <w:r>
        <w:rPr>
          <w:rFonts w:ascii="Calibri" w:hAnsi="Calibri" w:eastAsia="Calibri"/>
          <w:b/>
          <w:i w:val="0"/>
          <w:color w:val="1A376A"/>
          <w:sz w:val="26"/>
        </w:rPr>
        <w:t>3.2. Requisitos no funcionales</w:t>
      </w:r>
    </w:p>
    <w:tbl>
      <w:tblPr>
        <w:tblStyle w:val="TableGrid"/>
        <w:tblW w:type="auto" w:w="0"/>
        <w:tblLayout w:type="autofit"/>
        <w:tblLook w:firstColumn="1" w:firstRow="1" w:lastColumn="0" w:lastRow="0" w:noHBand="0" w:noVBand="1" w:val="04A0"/>
      </w:tblPr>
      <w:tblGrid>
        <w:gridCol w:w="4989"/>
        <w:gridCol w:w="4989"/>
      </w:tblGrid>
      <w:tr>
        <w:tc>
          <w:tcPr>
            <w:tcW w:type="dxa" w:w="4989"/>
            <w:shd w:fill="1A376A" w:val="clear"/>
          </w:tcPr>
          <w:p>
            <w:r/>
            <w:r>
              <w:rPr>
                <w:rFonts w:ascii="Calibri" w:hAnsi="Calibri" w:eastAsia="Calibri"/>
                <w:b/>
                <w:i w:val="0"/>
                <w:color w:val="FFFFFF"/>
                <w:sz w:val="18"/>
              </w:rPr>
              <w:t>Código</w:t>
            </w:r>
          </w:p>
        </w:tc>
        <w:tc>
          <w:tcPr>
            <w:tcW w:type="dxa" w:w="4989"/>
            <w:shd w:fill="1A376A" w:val="clear"/>
          </w:tcPr>
          <w:p>
            <w:r/>
            <w:r>
              <w:rPr>
                <w:rFonts w:ascii="Calibri" w:hAnsi="Calibri" w:eastAsia="Calibri"/>
                <w:b/>
                <w:i w:val="0"/>
                <w:color w:val="FFFFFF"/>
                <w:sz w:val="18"/>
              </w:rPr>
              <w:t>Descripción</w:t>
            </w:r>
          </w:p>
        </w:tc>
      </w:tr>
      <w:tr>
        <w:tc>
          <w:tcPr>
            <w:tcW w:type="dxa" w:w="4989"/>
          </w:tcPr>
          <w:p>
            <w:r/>
            <w:r>
              <w:rPr>
                <w:rFonts w:ascii="Calibri" w:hAnsi="Calibri" w:eastAsia="Calibri"/>
                <w:b w:val="0"/>
                <w:i w:val="0"/>
                <w:sz w:val="18"/>
              </w:rPr>
              <w:t>RNF-01</w:t>
            </w:r>
          </w:p>
        </w:tc>
        <w:tc>
          <w:tcPr>
            <w:tcW w:type="dxa" w:w="4989"/>
          </w:tcPr>
          <w:p>
            <w:r/>
            <w:r>
              <w:rPr>
                <w:rFonts w:ascii="Calibri" w:hAnsi="Calibri" w:eastAsia="Calibri"/>
                <w:b w:val="0"/>
                <w:i w:val="0"/>
                <w:sz w:val="18"/>
              </w:rPr>
              <w:t>Usabilidad: la interfaz de control de ingreso debe permitir completar la identificación y verificación de un participante en menos de 5 segundos, sin contar el tiempo de red.</w:t>
            </w:r>
          </w:p>
        </w:tc>
      </w:tr>
      <w:tr>
        <w:tc>
          <w:tcPr>
            <w:tcW w:type="dxa" w:w="4989"/>
          </w:tcPr>
          <w:p>
            <w:r/>
            <w:r>
              <w:rPr>
                <w:rFonts w:ascii="Calibri" w:hAnsi="Calibri" w:eastAsia="Calibri"/>
                <w:b w:val="0"/>
                <w:i w:val="0"/>
                <w:sz w:val="18"/>
              </w:rPr>
              <w:t>RNF-02</w:t>
            </w:r>
          </w:p>
        </w:tc>
        <w:tc>
          <w:tcPr>
            <w:tcW w:type="dxa" w:w="4989"/>
          </w:tcPr>
          <w:p>
            <w:r/>
            <w:r>
              <w:rPr>
                <w:rFonts w:ascii="Calibri" w:hAnsi="Calibri" w:eastAsia="Calibri"/>
                <w:b w:val="0"/>
                <w:i w:val="0"/>
                <w:sz w:val="18"/>
              </w:rPr>
              <w:t>Accesibilidad: el portal público debe ser utilizable principalmente desde dispositivos móviles.</w:t>
            </w:r>
          </w:p>
        </w:tc>
      </w:tr>
      <w:tr>
        <w:tc>
          <w:tcPr>
            <w:tcW w:type="dxa" w:w="4989"/>
          </w:tcPr>
          <w:p>
            <w:r/>
            <w:r>
              <w:rPr>
                <w:rFonts w:ascii="Calibri" w:hAnsi="Calibri" w:eastAsia="Calibri"/>
                <w:b w:val="0"/>
                <w:i w:val="0"/>
                <w:sz w:val="18"/>
              </w:rPr>
              <w:t>RNF-03</w:t>
            </w:r>
          </w:p>
        </w:tc>
        <w:tc>
          <w:tcPr>
            <w:tcW w:type="dxa" w:w="4989"/>
          </w:tcPr>
          <w:p>
            <w:r/>
            <w:r>
              <w:rPr>
                <w:rFonts w:ascii="Calibri" w:hAnsi="Calibri" w:eastAsia="Calibri"/>
                <w:b w:val="0"/>
                <w:i w:val="0"/>
                <w:sz w:val="18"/>
              </w:rPr>
              <w:t>Seguridad: el acceso al sistema interno requiere autenticación y autorización basada en roles (JWT).</w:t>
            </w:r>
          </w:p>
        </w:tc>
      </w:tr>
      <w:tr>
        <w:tc>
          <w:tcPr>
            <w:tcW w:type="dxa" w:w="4989"/>
          </w:tcPr>
          <w:p>
            <w:r/>
            <w:r>
              <w:rPr>
                <w:rFonts w:ascii="Calibri" w:hAnsi="Calibri" w:eastAsia="Calibri"/>
                <w:b w:val="0"/>
                <w:i w:val="0"/>
                <w:sz w:val="18"/>
              </w:rPr>
              <w:t>RNF-04</w:t>
            </w:r>
          </w:p>
        </w:tc>
        <w:tc>
          <w:tcPr>
            <w:tcW w:type="dxa" w:w="4989"/>
          </w:tcPr>
          <w:p>
            <w:r/>
            <w:r>
              <w:rPr>
                <w:rFonts w:ascii="Calibri" w:hAnsi="Calibri" w:eastAsia="Calibri"/>
                <w:b w:val="0"/>
                <w:i w:val="0"/>
                <w:sz w:val="18"/>
              </w:rPr>
              <w:t>Disponibilidad: al menos uno de los componentes principales (frontend o backend) debe estar desplegado y accesible en línea.</w:t>
            </w:r>
          </w:p>
        </w:tc>
      </w:tr>
      <w:tr>
        <w:tc>
          <w:tcPr>
            <w:tcW w:type="dxa" w:w="4989"/>
          </w:tcPr>
          <w:p>
            <w:r/>
            <w:r>
              <w:rPr>
                <w:rFonts w:ascii="Calibri" w:hAnsi="Calibri" w:eastAsia="Calibri"/>
                <w:b w:val="0"/>
                <w:i w:val="0"/>
                <w:sz w:val="18"/>
              </w:rPr>
              <w:t>RNF-05</w:t>
            </w:r>
          </w:p>
        </w:tc>
        <w:tc>
          <w:tcPr>
            <w:tcW w:type="dxa" w:w="4989"/>
          </w:tcPr>
          <w:p>
            <w:r/>
            <w:r>
              <w:rPr>
                <w:rFonts w:ascii="Calibri" w:hAnsi="Calibri" w:eastAsia="Calibri"/>
                <w:b w:val="0"/>
                <w:i w:val="0"/>
                <w:sz w:val="18"/>
              </w:rPr>
              <w:t>Escalabilidad acotada: el sistema debe dimensionarse para el volumen real de la Coordinación, sin requerir arquitecturas de alta concurrencia.</w:t>
            </w:r>
          </w:p>
        </w:tc>
      </w:tr>
      <w:tr>
        <w:tc>
          <w:tcPr>
            <w:tcW w:type="dxa" w:w="4989"/>
          </w:tcPr>
          <w:p>
            <w:r/>
            <w:r>
              <w:rPr>
                <w:rFonts w:ascii="Calibri" w:hAnsi="Calibri" w:eastAsia="Calibri"/>
                <w:b w:val="0"/>
                <w:i w:val="0"/>
                <w:sz w:val="18"/>
              </w:rPr>
              <w:t>RNF-06</w:t>
            </w:r>
          </w:p>
        </w:tc>
        <w:tc>
          <w:tcPr>
            <w:tcW w:type="dxa" w:w="4989"/>
          </w:tcPr>
          <w:p>
            <w:r/>
            <w:r>
              <w:rPr>
                <w:rFonts w:ascii="Calibri" w:hAnsi="Calibri" w:eastAsia="Calibri"/>
                <w:b w:val="0"/>
                <w:i w:val="0"/>
                <w:sz w:val="18"/>
              </w:rPr>
              <w:t>Mantenibilidad: el sistema debe organizarse en módulos independientes para facilitar su evolución futura (torneos, olimpiadas).</w:t>
            </w:r>
          </w:p>
        </w:tc>
      </w:tr>
      <w:tr>
        <w:tc>
          <w:tcPr>
            <w:tcW w:type="dxa" w:w="4989"/>
          </w:tcPr>
          <w:p>
            <w:r/>
            <w:r>
              <w:rPr>
                <w:rFonts w:ascii="Calibri" w:hAnsi="Calibri" w:eastAsia="Calibri"/>
                <w:b w:val="0"/>
                <w:i w:val="0"/>
                <w:sz w:val="18"/>
              </w:rPr>
              <w:t>RNF-07</w:t>
            </w:r>
          </w:p>
        </w:tc>
        <w:tc>
          <w:tcPr>
            <w:tcW w:type="dxa" w:w="4989"/>
          </w:tcPr>
          <w:p>
            <w:r/>
            <w:r>
              <w:rPr>
                <w:rFonts w:ascii="Calibri" w:hAnsi="Calibri" w:eastAsia="Calibri"/>
                <w:b w:val="0"/>
                <w:i w:val="0"/>
                <w:sz w:val="18"/>
              </w:rPr>
              <w:t>Integridad de datos: la base de datos debe garantizar integridad referencial y transaccional entre las entidades principales.</w:t>
            </w:r>
          </w:p>
        </w:tc>
      </w:tr>
      <w:tr>
        <w:tc>
          <w:tcPr>
            <w:tcW w:type="dxa" w:w="4989"/>
          </w:tcPr>
          <w:p>
            <w:r/>
            <w:r>
              <w:rPr>
                <w:rFonts w:ascii="Calibri" w:hAnsi="Calibri" w:eastAsia="Calibri"/>
                <w:b w:val="0"/>
                <w:i w:val="0"/>
                <w:sz w:val="18"/>
              </w:rPr>
              <w:t>RNF-08</w:t>
            </w:r>
          </w:p>
        </w:tc>
        <w:tc>
          <w:tcPr>
            <w:tcW w:type="dxa" w:w="4989"/>
          </w:tcPr>
          <w:p>
            <w:r/>
            <w:r>
              <w:rPr>
                <w:rFonts w:ascii="Calibri" w:hAnsi="Calibri" w:eastAsia="Calibri"/>
                <w:b w:val="0"/>
                <w:i w:val="0"/>
                <w:sz w:val="18"/>
              </w:rPr>
              <w:t>Tolerancia parcial a fallas de conectividad: la arquitectura debe contemplar, a futuro, almacenamiento local para el control de ingreso, sin ser condición indispensable del MVP.</w:t>
            </w:r>
          </w:p>
        </w:tc>
      </w:tr>
      <w:tr>
        <w:tc>
          <w:tcPr>
            <w:tcW w:type="dxa" w:w="4989"/>
          </w:tcPr>
          <w:p>
            <w:r/>
            <w:r>
              <w:rPr>
                <w:rFonts w:ascii="Calibri" w:hAnsi="Calibri" w:eastAsia="Calibri"/>
                <w:b w:val="0"/>
                <w:i w:val="0"/>
                <w:sz w:val="18"/>
              </w:rPr>
              <w:t>RNF-09</w:t>
            </w:r>
          </w:p>
        </w:tc>
        <w:tc>
          <w:tcPr>
            <w:tcW w:type="dxa" w:w="4989"/>
          </w:tcPr>
          <w:p>
            <w:r/>
            <w:r>
              <w:rPr>
                <w:rFonts w:ascii="Calibri" w:hAnsi="Calibri" w:eastAsia="Calibri"/>
                <w:b w:val="0"/>
                <w:i w:val="0"/>
                <w:sz w:val="18"/>
              </w:rPr>
              <w:t>Rendimiento: la verificación del estado de habilitación (consulta a Participante.estado_habilitacion) debe resolverse en menos de 2 segundos desde que se recibe la identificación (QR o DNI).</w:t>
            </w:r>
          </w:p>
        </w:tc>
      </w:tr>
    </w:tbl>
    <w:p>
      <w:pPr>
        <w:spacing w:after="80"/>
      </w:pPr>
    </w:p>
    <w:p>
      <w:pPr>
        <w:pStyle w:val="Heading1"/>
        <w:spacing w:before="280" w:after="120"/>
      </w:pPr>
      <w:r>
        <w:rPr>
          <w:rFonts w:ascii="Calibri" w:hAnsi="Calibri" w:eastAsia="Calibri"/>
          <w:b/>
          <w:i w:val="0"/>
          <w:color w:val="1A376A"/>
          <w:sz w:val="32"/>
        </w:rPr>
        <w:t>4. Reglas de negocio</w:t>
      </w:r>
    </w:p>
    <w:p>
      <w:pPr>
        <w:spacing w:after="160" w:before="0" w:line="259" w:lineRule="auto"/>
      </w:pPr>
      <w:r>
        <w:rPr>
          <w:rFonts w:ascii="Calibri" w:hAnsi="Calibri" w:eastAsia="Calibri"/>
          <w:b w:val="0"/>
          <w:i w:val="0"/>
          <w:sz w:val="22"/>
        </w:rPr>
        <w:t>Las reglas de negocio formalizan las condiciones y restricciones identificadas durante el relevamiento del proceso actual, y son las que el sistema deberá validar automáticamente. La columna Origen indica el apartado de la 1.ª entrega del que proviene cada regla.</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fill="1A376A" w:val="clear"/>
          </w:tcPr>
          <w:p>
            <w:r/>
            <w:r>
              <w:rPr>
                <w:rFonts w:ascii="Calibri" w:hAnsi="Calibri" w:eastAsia="Calibri"/>
                <w:b/>
                <w:i w:val="0"/>
                <w:color w:val="FFFFFF"/>
                <w:sz w:val="18"/>
              </w:rPr>
              <w:t>Código</w:t>
            </w:r>
          </w:p>
        </w:tc>
        <w:tc>
          <w:tcPr>
            <w:tcW w:type="dxa" w:w="3326"/>
            <w:shd w:fill="1A376A" w:val="clear"/>
          </w:tcPr>
          <w:p>
            <w:r/>
            <w:r>
              <w:rPr>
                <w:rFonts w:ascii="Calibri" w:hAnsi="Calibri" w:eastAsia="Calibri"/>
                <w:b/>
                <w:i w:val="0"/>
                <w:color w:val="FFFFFF"/>
                <w:sz w:val="18"/>
              </w:rPr>
              <w:t>Regla de negocio</w:t>
            </w:r>
          </w:p>
        </w:tc>
        <w:tc>
          <w:tcPr>
            <w:tcW w:type="dxa" w:w="3326"/>
            <w:shd w:fill="1A376A" w:val="clear"/>
          </w:tcPr>
          <w:p>
            <w:r/>
            <w:r>
              <w:rPr>
                <w:rFonts w:ascii="Calibri" w:hAnsi="Calibri" w:eastAsia="Calibri"/>
                <w:b/>
                <w:i w:val="0"/>
                <w:color w:val="FFFFFF"/>
                <w:sz w:val="18"/>
              </w:rPr>
              <w:t>Origen (1.ª entrega)</w:t>
            </w:r>
          </w:p>
        </w:tc>
      </w:tr>
      <w:tr>
        <w:tc>
          <w:tcPr>
            <w:tcW w:type="dxa" w:w="3326"/>
          </w:tcPr>
          <w:p>
            <w:r/>
            <w:r>
              <w:rPr>
                <w:rFonts w:ascii="Calibri" w:hAnsi="Calibri" w:eastAsia="Calibri"/>
                <w:b w:val="0"/>
                <w:i w:val="0"/>
                <w:sz w:val="18"/>
              </w:rPr>
              <w:t>RN-01</w:t>
            </w:r>
          </w:p>
        </w:tc>
        <w:tc>
          <w:tcPr>
            <w:tcW w:type="dxa" w:w="3326"/>
          </w:tcPr>
          <w:p>
            <w:r/>
            <w:r>
              <w:rPr>
                <w:rFonts w:ascii="Calibri" w:hAnsi="Calibri" w:eastAsia="Calibri"/>
                <w:b w:val="0"/>
                <w:i w:val="0"/>
                <w:sz w:val="18"/>
              </w:rPr>
              <w:t>El seguro anual es un requisito excluyente para participar de los talleres.</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RN-02</w:t>
            </w:r>
          </w:p>
        </w:tc>
        <w:tc>
          <w:tcPr>
            <w:tcW w:type="dxa" w:w="3326"/>
          </w:tcPr>
          <w:p>
            <w:r/>
            <w:r>
              <w:rPr>
                <w:rFonts w:ascii="Calibri" w:hAnsi="Calibri" w:eastAsia="Calibri"/>
                <w:b w:val="0"/>
                <w:i w:val="0"/>
                <w:sz w:val="18"/>
              </w:rPr>
              <w:t>El seguro anual se abona una sola vez por período y habilita a participar de una o más disciplinas mientras esté vigente.</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RN-03</w:t>
            </w:r>
          </w:p>
        </w:tc>
        <w:tc>
          <w:tcPr>
            <w:tcW w:type="dxa" w:w="3326"/>
          </w:tcPr>
          <w:p>
            <w:r/>
            <w:r>
              <w:rPr>
                <w:rFonts w:ascii="Calibri" w:hAnsi="Calibri" w:eastAsia="Calibri"/>
                <w:b w:val="0"/>
                <w:i w:val="0"/>
                <w:sz w:val="18"/>
              </w:rPr>
              <w:t>La constancia de alumno es un requisito excluyente para la inscripción.</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RN-04</w:t>
            </w:r>
          </w:p>
        </w:tc>
        <w:tc>
          <w:tcPr>
            <w:tcW w:type="dxa" w:w="3326"/>
          </w:tcPr>
          <w:p>
            <w:r/>
            <w:r>
              <w:rPr>
                <w:rFonts w:ascii="Calibri" w:hAnsi="Calibri" w:eastAsia="Calibri"/>
                <w:b w:val="0"/>
                <w:i w:val="0"/>
                <w:sz w:val="18"/>
              </w:rPr>
              <w:t>El apto médico tiene una vigencia de un año; vencido ese plazo, el participante pierde la habilitación hasta renovarlo.</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RN-05</w:t>
            </w:r>
          </w:p>
        </w:tc>
        <w:tc>
          <w:tcPr>
            <w:tcW w:type="dxa" w:w="3326"/>
          </w:tcPr>
          <w:p>
            <w:r/>
            <w:r>
              <w:rPr>
                <w:rFonts w:ascii="Calibri" w:hAnsi="Calibri" w:eastAsia="Calibri"/>
                <w:b w:val="0"/>
                <w:i w:val="0"/>
                <w:sz w:val="18"/>
              </w:rPr>
              <w:t>Un participante solo se considera habilitado si cumple simultáneamente: documentación completa, seguro vigente y apto médico vigente.</w:t>
            </w:r>
          </w:p>
        </w:tc>
        <w:tc>
          <w:tcPr>
            <w:tcW w:type="dxa" w:w="3326"/>
          </w:tcPr>
          <w:p>
            <w:r/>
            <w:r>
              <w:rPr>
                <w:rFonts w:ascii="Calibri" w:hAnsi="Calibri" w:eastAsia="Calibri"/>
                <w:b w:val="0"/>
                <w:i w:val="0"/>
                <w:sz w:val="18"/>
              </w:rPr>
              <w:t>Módulo 2, punto 5</w:t>
            </w:r>
          </w:p>
        </w:tc>
      </w:tr>
      <w:tr>
        <w:tc>
          <w:tcPr>
            <w:tcW w:type="dxa" w:w="3326"/>
          </w:tcPr>
          <w:p>
            <w:r/>
            <w:r>
              <w:rPr>
                <w:rFonts w:ascii="Calibri" w:hAnsi="Calibri" w:eastAsia="Calibri"/>
                <w:b w:val="0"/>
                <w:i w:val="0"/>
                <w:sz w:val="18"/>
              </w:rPr>
              <w:t>RN-06</w:t>
            </w:r>
          </w:p>
        </w:tc>
        <w:tc>
          <w:tcPr>
            <w:tcW w:type="dxa" w:w="3326"/>
          </w:tcPr>
          <w:p>
            <w:r/>
            <w:r>
              <w:rPr>
                <w:rFonts w:ascii="Calibri" w:hAnsi="Calibri" w:eastAsia="Calibri"/>
                <w:b w:val="0"/>
                <w:i w:val="0"/>
                <w:sz w:val="18"/>
              </w:rPr>
              <w:t>El sistema debe verificar el estado de habilitación antes de registrar la asistencia de un participante.</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RN-07</w:t>
            </w:r>
          </w:p>
        </w:tc>
        <w:tc>
          <w:tcPr>
            <w:tcW w:type="dxa" w:w="3326"/>
          </w:tcPr>
          <w:p>
            <w:r/>
            <w:r>
              <w:rPr>
                <w:rFonts w:ascii="Calibri" w:hAnsi="Calibri" w:eastAsia="Calibri"/>
                <w:b w:val="0"/>
                <w:i w:val="0"/>
                <w:sz w:val="18"/>
              </w:rPr>
              <w:t>La identificación del participante en el control de ingreso puede realizarse mediante código QR o número de documento.</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RN-08</w:t>
            </w:r>
          </w:p>
        </w:tc>
        <w:tc>
          <w:tcPr>
            <w:tcW w:type="dxa" w:w="3326"/>
          </w:tcPr>
          <w:p>
            <w:r/>
            <w:r>
              <w:rPr>
                <w:rFonts w:ascii="Calibri" w:hAnsi="Calibri" w:eastAsia="Calibri"/>
                <w:b w:val="0"/>
                <w:i w:val="0"/>
                <w:sz w:val="18"/>
              </w:rPr>
              <w:t>Un taller pertenece a una disciplina y se define por modalidad (femenina, masculina o mixta), la cual puede modificarse según la oferta de cada período.</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RN-09</w:t>
            </w:r>
          </w:p>
        </w:tc>
        <w:tc>
          <w:tcPr>
            <w:tcW w:type="dxa" w:w="3326"/>
          </w:tcPr>
          <w:p>
            <w:r/>
            <w:r>
              <w:rPr>
                <w:rFonts w:ascii="Calibri" w:hAnsi="Calibri" w:eastAsia="Calibri"/>
                <w:b w:val="0"/>
                <w:i w:val="0"/>
                <w:sz w:val="18"/>
              </w:rPr>
              <w:t>Un profesor puede estar a cargo de uno o varios talleres; un taller puede contar con ayudantes, cuyos permisos se resuelven a través del rol que tengan asignado en el sistema, no de un campo propio.</w:t>
            </w:r>
          </w:p>
        </w:tc>
        <w:tc>
          <w:tcPr>
            <w:tcW w:type="dxa" w:w="3326"/>
          </w:tcPr>
          <w:p>
            <w:r/>
            <w:r>
              <w:rPr>
                <w:rFonts w:ascii="Calibri" w:hAnsi="Calibri" w:eastAsia="Calibri"/>
                <w:b w:val="0"/>
                <w:i w:val="0"/>
                <w:sz w:val="18"/>
              </w:rPr>
              <w:t>Módulo 3, punto 7</w:t>
            </w:r>
          </w:p>
        </w:tc>
      </w:tr>
      <w:tr>
        <w:tc>
          <w:tcPr>
            <w:tcW w:type="dxa" w:w="3326"/>
          </w:tcPr>
          <w:p>
            <w:r/>
            <w:r>
              <w:rPr>
                <w:rFonts w:ascii="Calibri" w:hAnsi="Calibri" w:eastAsia="Calibri"/>
                <w:b w:val="0"/>
                <w:i w:val="0"/>
                <w:sz w:val="18"/>
              </w:rPr>
              <w:t>RN-10</w:t>
            </w:r>
          </w:p>
        </w:tc>
        <w:tc>
          <w:tcPr>
            <w:tcW w:type="dxa" w:w="3326"/>
          </w:tcPr>
          <w:p>
            <w:r/>
            <w:r>
              <w:rPr>
                <w:rFonts w:ascii="Calibri" w:hAnsi="Calibri" w:eastAsia="Calibri"/>
                <w:b w:val="0"/>
                <w:i w:val="0"/>
                <w:sz w:val="18"/>
              </w:rPr>
              <w:t>La administración debe informar a la productora de seguros el listado de nuevas altas de participantes asegurados.</w:t>
            </w:r>
          </w:p>
        </w:tc>
        <w:tc>
          <w:tcPr>
            <w:tcW w:type="dxa" w:w="3326"/>
          </w:tcPr>
          <w:p>
            <w:r/>
            <w:r>
              <w:rPr>
                <w:rFonts w:ascii="Calibri" w:hAnsi="Calibri" w:eastAsia="Calibri"/>
                <w:b w:val="0"/>
                <w:i w:val="0"/>
                <w:sz w:val="18"/>
              </w:rPr>
              <w:t>Módulo 1, punto 1</w:t>
            </w:r>
          </w:p>
        </w:tc>
      </w:tr>
      <w:tr>
        <w:tc>
          <w:tcPr>
            <w:tcW w:type="dxa" w:w="3326"/>
          </w:tcPr>
          <w:p>
            <w:r/>
            <w:r>
              <w:rPr>
                <w:rFonts w:ascii="Calibri" w:hAnsi="Calibri" w:eastAsia="Calibri"/>
                <w:b w:val="0"/>
                <w:i w:val="0"/>
                <w:sz w:val="18"/>
              </w:rPr>
              <w:t>RN-11</w:t>
            </w:r>
          </w:p>
        </w:tc>
        <w:tc>
          <w:tcPr>
            <w:tcW w:type="dxa" w:w="3326"/>
          </w:tcPr>
          <w:p>
            <w:r/>
            <w:r>
              <w:rPr>
                <w:rFonts w:ascii="Calibri" w:hAnsi="Calibri" w:eastAsia="Calibri"/>
                <w:b w:val="0"/>
                <w:i w:val="0"/>
                <w:sz w:val="18"/>
              </w:rPr>
              <w:t>El acceso a la información personal y, en especial, a la vinculada con la salud, debe restringirse según el rol y la necesidad operativa del usuario.</w:t>
            </w:r>
          </w:p>
        </w:tc>
        <w:tc>
          <w:tcPr>
            <w:tcW w:type="dxa" w:w="3326"/>
          </w:tcPr>
          <w:p>
            <w:r/>
            <w:r>
              <w:rPr>
                <w:rFonts w:ascii="Calibri" w:hAnsi="Calibri" w:eastAsia="Calibri"/>
                <w:b w:val="0"/>
                <w:i w:val="0"/>
                <w:sz w:val="18"/>
              </w:rPr>
              <w:t>Módulo 3, punto 7</w:t>
            </w:r>
          </w:p>
        </w:tc>
      </w:tr>
      <w:tr>
        <w:tc>
          <w:tcPr>
            <w:tcW w:type="dxa" w:w="3326"/>
          </w:tcPr>
          <w:p>
            <w:r/>
            <w:r>
              <w:rPr>
                <w:rFonts w:ascii="Calibri" w:hAnsi="Calibri" w:eastAsia="Calibri"/>
                <w:b w:val="0"/>
                <w:i w:val="0"/>
                <w:sz w:val="18"/>
              </w:rPr>
              <w:t>RN-12</w:t>
            </w:r>
          </w:p>
        </w:tc>
        <w:tc>
          <w:tcPr>
            <w:tcW w:type="dxa" w:w="3326"/>
          </w:tcPr>
          <w:p>
            <w:r/>
            <w:r>
              <w:rPr>
                <w:rFonts w:ascii="Calibri" w:hAnsi="Calibri" w:eastAsia="Calibri"/>
                <w:b w:val="0"/>
                <w:i w:val="0"/>
                <w:sz w:val="18"/>
              </w:rPr>
              <w:t>Las autoridades institucionales acceden a información agregada/estadística, sin necesidad de acceso a datos personales de los participantes.</w:t>
            </w:r>
          </w:p>
        </w:tc>
        <w:tc>
          <w:tcPr>
            <w:tcW w:type="dxa" w:w="3326"/>
          </w:tcPr>
          <w:p>
            <w:r/>
            <w:r>
              <w:rPr>
                <w:rFonts w:ascii="Calibri" w:hAnsi="Calibri" w:eastAsia="Calibri"/>
                <w:b w:val="0"/>
                <w:i w:val="0"/>
                <w:sz w:val="18"/>
              </w:rPr>
              <w:t>Módulo 3, punto 7</w:t>
            </w:r>
          </w:p>
        </w:tc>
      </w:tr>
      <w:tr>
        <w:tc>
          <w:tcPr>
            <w:tcW w:type="dxa" w:w="3326"/>
          </w:tcPr>
          <w:p>
            <w:r/>
            <w:r>
              <w:rPr>
                <w:rFonts w:ascii="Calibri" w:hAnsi="Calibri" w:eastAsia="Calibri"/>
                <w:b w:val="0"/>
                <w:i w:val="0"/>
                <w:sz w:val="18"/>
              </w:rPr>
              <w:t>RN-13</w:t>
            </w:r>
          </w:p>
        </w:tc>
        <w:tc>
          <w:tcPr>
            <w:tcW w:type="dxa" w:w="3326"/>
          </w:tcPr>
          <w:p>
            <w:r/>
            <w:r>
              <w:rPr>
                <w:rFonts w:ascii="Calibri" w:hAnsi="Calibri" w:eastAsia="Calibri"/>
                <w:b w:val="0"/>
                <w:i w:val="0"/>
                <w:sz w:val="18"/>
              </w:rPr>
              <w:t>Cuando un taller alcanza su cupo máximo, las nuevas preinscripciones no se rechazan automáticamente: quedan en estado LISTA_ESPERA hasta que se libere un lugar (baja de una inscripción activa) o el administrativo decida ampliar el cupo.</w:t>
            </w:r>
          </w:p>
        </w:tc>
        <w:tc>
          <w:tcPr>
            <w:tcW w:type="dxa" w:w="3326"/>
          </w:tcPr>
          <w:p>
            <w:r/>
            <w:r>
              <w:rPr>
                <w:rFonts w:ascii="Calibri" w:hAnsi="Calibri" w:eastAsia="Calibri"/>
                <w:b w:val="0"/>
                <w:i w:val="0"/>
                <w:sz w:val="18"/>
              </w:rPr>
              <w:t>2.ª entrega</w:t>
            </w:r>
          </w:p>
        </w:tc>
      </w:tr>
    </w:tbl>
    <w:p>
      <w:pPr>
        <w:spacing w:after="80"/>
      </w:pPr>
    </w:p>
    <w:p>
      <w:pPr>
        <w:pStyle w:val="Heading1"/>
        <w:spacing w:before="280" w:after="120"/>
      </w:pPr>
      <w:r>
        <w:rPr>
          <w:rFonts w:ascii="Calibri" w:hAnsi="Calibri" w:eastAsia="Calibri"/>
          <w:b/>
          <w:i w:val="0"/>
          <w:color w:val="1A376A"/>
          <w:sz w:val="32"/>
        </w:rPr>
        <w:t>5. Diagramas</w:t>
      </w:r>
    </w:p>
    <w:p>
      <w:pPr>
        <w:spacing w:after="160" w:before="0" w:line="259" w:lineRule="auto"/>
      </w:pPr>
      <w:r>
        <w:rPr>
          <w:rFonts w:ascii="Calibri" w:hAnsi="Calibri" w:eastAsia="Calibri"/>
          <w:b w:val="0"/>
          <w:i w:val="0"/>
          <w:sz w:val="22"/>
        </w:rPr>
        <w:t>A continuación se presentan el diagrama de casos de uso, el diagrama de flujo del proceso integrado y el modelo entidad-relación. Estos diagramas traducen los requisitos y las reglas de negocio de las secciones anteriores.</w:t>
      </w:r>
    </w:p>
    <w:p>
      <w:pPr>
        <w:pStyle w:val="Heading2"/>
        <w:spacing w:before="200" w:after="120"/>
      </w:pPr>
      <w:r>
        <w:rPr>
          <w:rFonts w:ascii="Calibri" w:hAnsi="Calibri" w:eastAsia="Calibri"/>
          <w:b/>
          <w:i w:val="0"/>
          <w:color w:val="1A376A"/>
          <w:sz w:val="26"/>
        </w:rPr>
        <w:t>5.1. Diagrama de casos de uso</w:t>
      </w:r>
    </w:p>
    <w:p>
      <w:pPr>
        <w:spacing w:after="160" w:before="0" w:line="259" w:lineRule="auto"/>
      </w:pPr>
      <w:r>
        <w:rPr>
          <w:rFonts w:ascii="Calibri" w:hAnsi="Calibri" w:eastAsia="Calibri"/>
          <w:b w:val="0"/>
          <w:i w:val="0"/>
          <w:sz w:val="22"/>
        </w:rPr>
        <w:t>El diagrama distingue un único actor externo del portal público —el Participante, que consulta la oferta y se preinscribe— de los actores autenticados del sistema interno: Responsable de ingreso, Profesor, Ayudante, Administrativo, Coordinador, Autoridad institucional y Administrador del sistema. El Responsable de ingreso, el Profesor y el Ayudante son actores internos porque acceden a datos de habilitación y de talleres, información sensible según RNF-03 y RN-11.</w:t>
      </w:r>
    </w:p>
    <w:p>
      <w:pPr>
        <w:spacing w:after="160" w:before="0" w:line="259" w:lineRule="auto"/>
      </w:pPr>
      <w:r>
        <w:rPr>
          <w:rFonts w:ascii="Calibri" w:hAnsi="Calibri" w:eastAsia="Calibri"/>
          <w:b w:val="0"/>
          <w:i w:val="0"/>
          <w:sz w:val="22"/>
        </w:rPr>
        <w:t>En la Figura 1a, «Registrar ingreso/asistencia» incluye «Verificar estado de habilitación»: la flecha «include» va del caso base al caso incluido, porque RN-06 exige esa verificación antes de registrar la asistencia. «Determinar estado de habilitación» y «Generar alertas de requisitos vencidos» corresponden al actor Sistema (RF-08 y RF-09). Cada actor queda junto a sus casos de uso.</w:t>
      </w:r>
    </w:p>
    <w:p>
      <w:pPr>
        <w:spacing w:before="120" w:after="40"/>
        <w:jc w:val="center"/>
      </w:pPr>
      <w:r>
        <w:drawing>
          <wp:inline xmlns:a="http://schemas.openxmlformats.org/drawingml/2006/main" xmlns:pic="http://schemas.openxmlformats.org/drawingml/2006/picture">
            <wp:extent cx="5852160" cy="5029200"/>
            <wp:docPr id="1" name="Picture 1"/>
            <wp:cNvGraphicFramePr>
              <a:graphicFrameLocks noChangeAspect="1"/>
            </wp:cNvGraphicFramePr>
            <a:graphic>
              <a:graphicData uri="http://schemas.openxmlformats.org/drawingml/2006/picture">
                <pic:pic>
                  <pic:nvPicPr>
                    <pic:cNvPr id="0" name="figura_1a.png"/>
                    <pic:cNvPicPr/>
                  </pic:nvPicPr>
                  <pic:blipFill>
                    <a:blip r:embed="rId10"/>
                    <a:stretch>
                      <a:fillRect/>
                    </a:stretch>
                  </pic:blipFill>
                  <pic:spPr>
                    <a:xfrm>
                      <a:off x="0" y="0"/>
                      <a:ext cx="5852160" cy="5029200"/>
                    </a:xfrm>
                    <a:prstGeom prst="rect"/>
                  </pic:spPr>
                </pic:pic>
              </a:graphicData>
            </a:graphic>
          </wp:inline>
        </w:drawing>
      </w:r>
    </w:p>
    <w:p>
      <w:pPr>
        <w:spacing w:after="200" w:before="0" w:line="259" w:lineRule="auto"/>
        <w:jc w:val="center"/>
      </w:pPr>
      <w:r>
        <w:rPr>
          <w:rFonts w:ascii="Calibri" w:hAnsi="Calibri" w:eastAsia="Calibri"/>
          <w:b w:val="0"/>
          <w:i/>
          <w:sz w:val="20"/>
        </w:rPr>
        <w:t>Figura 1a. Casos de uso — Portal público, control de ingreso y Sistema.</w:t>
      </w:r>
    </w:p>
    <w:p>
      <w:pPr>
        <w:spacing w:after="160" w:before="0" w:line="259" w:lineRule="auto"/>
      </w:pPr>
      <w:r>
        <w:rPr>
          <w:rFonts w:ascii="Calibri" w:hAnsi="Calibri" w:eastAsia="Calibri"/>
          <w:b w:val="0"/>
          <w:i w:val="0"/>
          <w:sz w:val="22"/>
        </w:rPr>
        <w:t>En la Figura 1b, «Aprobar preinscripción» y «Rechazar preinscripción» extienden a «Revisar preinscripción». La flecha «extend» sale del caso que extiende y apunta al caso base. «Informar altas a la productora» es el caso de uso del Administrativo asociado a RF-19 y RN-10. El Administrador del sistema se vincula solo con «Gestionar usuarios y permisos», y la Autoridad institucional con «Consultar reportes e indicadores».</w:t>
      </w:r>
    </w:p>
    <w:p>
      <w:pPr>
        <w:spacing w:before="120" w:after="40"/>
        <w:jc w:val="center"/>
      </w:pPr>
      <w:r>
        <w:drawing>
          <wp:inline xmlns:a="http://schemas.openxmlformats.org/drawingml/2006/main" xmlns:pic="http://schemas.openxmlformats.org/drawingml/2006/picture">
            <wp:extent cx="5852160" cy="4598125"/>
            <wp:docPr id="2" name="Picture 2"/>
            <wp:cNvGraphicFramePr>
              <a:graphicFrameLocks noChangeAspect="1"/>
            </wp:cNvGraphicFramePr>
            <a:graphic>
              <a:graphicData uri="http://schemas.openxmlformats.org/drawingml/2006/picture">
                <pic:pic>
                  <pic:nvPicPr>
                    <pic:cNvPr id="0" name="figura_1b.png"/>
                    <pic:cNvPicPr/>
                  </pic:nvPicPr>
                  <pic:blipFill>
                    <a:blip r:embed="rId11"/>
                    <a:stretch>
                      <a:fillRect/>
                    </a:stretch>
                  </pic:blipFill>
                  <pic:spPr>
                    <a:xfrm>
                      <a:off x="0" y="0"/>
                      <a:ext cx="5852160" cy="4598125"/>
                    </a:xfrm>
                    <a:prstGeom prst="rect"/>
                  </pic:spPr>
                </pic:pic>
              </a:graphicData>
            </a:graphic>
          </wp:inline>
        </w:drawing>
      </w:r>
    </w:p>
    <w:p>
      <w:pPr>
        <w:spacing w:after="200" w:before="0" w:line="259" w:lineRule="auto"/>
        <w:jc w:val="center"/>
      </w:pPr>
      <w:r>
        <w:rPr>
          <w:rFonts w:ascii="Calibri" w:hAnsi="Calibri" w:eastAsia="Calibri"/>
          <w:b w:val="0"/>
          <w:i/>
          <w:sz w:val="20"/>
        </w:rPr>
        <w:t>Figura 1b. Casos de uso — Gestión administrativa.</w:t>
      </w:r>
    </w:p>
    <w:p>
      <w:pPr>
        <w:pStyle w:val="Heading2"/>
        <w:spacing w:before="200" w:after="120"/>
      </w:pPr>
      <w:r>
        <w:rPr>
          <w:rFonts w:ascii="Calibri" w:hAnsi="Calibri" w:eastAsia="Calibri"/>
          <w:b/>
          <w:i w:val="0"/>
          <w:color w:val="1A376A"/>
          <w:sz w:val="26"/>
        </w:rPr>
        <w:t>5.2. Diagrama de flujo del proceso integrado</w:t>
      </w:r>
    </w:p>
    <w:p>
      <w:pPr>
        <w:spacing w:after="160" w:before="0" w:line="259" w:lineRule="auto"/>
      </w:pPr>
      <w:r>
        <w:rPr>
          <w:rFonts w:ascii="Calibri" w:hAnsi="Calibri" w:eastAsia="Calibri"/>
          <w:b w:val="0"/>
          <w:i w:val="0"/>
          <w:sz w:val="22"/>
        </w:rPr>
        <w:t>El flujo está dibujado en orientación vertical. Comienza con la preinscripción online. Si el taller alcanzó su cupo máximo, la solicitud queda en LISTA_ESPERA (RN-13) hasta que se libere un lugar o se amplíe el cupo, y recién entonces pasa a revisión administrativa. Si hay cupo, la revisión es inmediata. Si la preinscripción no se aprueba, el flujo termina en preinscripción rechazada (RF-03). Si se aprueba, se registran documentación, seguro y apto médico. Cuando no se cumplen los requisitos, se genera una alerta y el circuito vuelve al registro de documentación. Si se cumplen, el participante queda asignado al taller. En el control de ingreso, un resultado no habilitado se registra en Asistencia con resultado_habilitacion = RECHAZADO; un resultado habilitado se registra como HABILITADO. El código fuente está en Documentos/flujo.mmd.</w:t>
      </w:r>
    </w:p>
    <w:p>
      <w:pPr>
        <w:spacing w:before="120" w:after="40"/>
        <w:jc w:val="center"/>
      </w:pPr>
      <w:r>
        <w:drawing>
          <wp:inline xmlns:a="http://schemas.openxmlformats.org/drawingml/2006/main" xmlns:pic="http://schemas.openxmlformats.org/drawingml/2006/picture">
            <wp:extent cx="5443671" cy="8321040"/>
            <wp:docPr id="3" name="Picture 3"/>
            <wp:cNvGraphicFramePr>
              <a:graphicFrameLocks noChangeAspect="1"/>
            </wp:cNvGraphicFramePr>
            <a:graphic>
              <a:graphicData uri="http://schemas.openxmlformats.org/drawingml/2006/picture">
                <pic:pic>
                  <pic:nvPicPr>
                    <pic:cNvPr id="0" name="figura_flujo.png"/>
                    <pic:cNvPicPr/>
                  </pic:nvPicPr>
                  <pic:blipFill>
                    <a:blip r:embed="rId12"/>
                    <a:stretch>
                      <a:fillRect/>
                    </a:stretch>
                  </pic:blipFill>
                  <pic:spPr>
                    <a:xfrm>
                      <a:off x="0" y="0"/>
                      <a:ext cx="5443671" cy="8321040"/>
                    </a:xfrm>
                    <a:prstGeom prst="rect"/>
                  </pic:spPr>
                </pic:pic>
              </a:graphicData>
            </a:graphic>
          </wp:inline>
        </w:drawing>
      </w:r>
    </w:p>
    <w:p>
      <w:pPr>
        <w:spacing w:after="200" w:before="0" w:line="259" w:lineRule="auto"/>
        <w:jc w:val="center"/>
      </w:pPr>
      <w:r>
        <w:rPr>
          <w:rFonts w:ascii="Calibri" w:hAnsi="Calibri" w:eastAsia="Calibri"/>
          <w:b w:val="0"/>
          <w:i/>
          <w:sz w:val="20"/>
        </w:rPr>
        <w:t>Figura 2. Diagrama de flujo del proceso integrado.</w:t>
      </w:r>
    </w:p>
    <w:p>
      <w:pPr>
        <w:pStyle w:val="Heading2"/>
        <w:spacing w:before="200" w:after="120"/>
      </w:pPr>
      <w:r>
        <w:rPr>
          <w:rFonts w:ascii="Calibri" w:hAnsi="Calibri" w:eastAsia="Calibri"/>
          <w:b/>
          <w:i w:val="0"/>
          <w:color w:val="1A376A"/>
          <w:sz w:val="26"/>
        </w:rPr>
        <w:t>5.3. Modelo entidad-relación</w:t>
      </w:r>
    </w:p>
    <w:p>
      <w:pPr>
        <w:spacing w:after="160" w:before="0" w:line="259" w:lineRule="auto"/>
      </w:pPr>
      <w:r>
        <w:rPr>
          <w:rFonts w:ascii="Calibri" w:hAnsi="Calibri" w:eastAsia="Calibri"/>
          <w:b w:val="0"/>
          <w:i w:val="0"/>
          <w:sz w:val="22"/>
        </w:rPr>
        <w:t>El modelo agrupa la gestión de participantes y sus requisitos (Documentacion, Seguro, AptoMedico, Alerta), la oferta (Disciplina, Periodo, Taller, HorarioTaller, Profesor, Ayudante), la participación (Preinscripcion, Inscripcion, Asistencia) y la administración del sistema (Rol, UsuarioSistema, Noticia). Por legibilidad, la figura muestra las claves primarias, foráneas y únicas. El detalle de atributos y las restricciones CHECK están en el diccionario. id_horario es la clave primaria de HorarioTaller. qr_code es la clave única del QR en Participante. Inscripcion.id_preinscripcion es clave foránea y única. El código fuente está en Database/der.mmd.</w:t>
      </w:r>
    </w:p>
    <w:p>
      <w:pPr>
        <w:spacing w:before="120" w:after="40"/>
        <w:jc w:val="center"/>
      </w:pPr>
      <w:r>
        <w:drawing>
          <wp:inline xmlns:a="http://schemas.openxmlformats.org/drawingml/2006/main" xmlns:pic="http://schemas.openxmlformats.org/drawingml/2006/picture">
            <wp:extent cx="5943600" cy="2375567"/>
            <wp:docPr id="4" name="Picture 4"/>
            <wp:cNvGraphicFramePr>
              <a:graphicFrameLocks noChangeAspect="1"/>
            </wp:cNvGraphicFramePr>
            <a:graphic>
              <a:graphicData uri="http://schemas.openxmlformats.org/drawingml/2006/picture">
                <pic:pic>
                  <pic:nvPicPr>
                    <pic:cNvPr id="0" name="der_blanco.png"/>
                    <pic:cNvPicPr/>
                  </pic:nvPicPr>
                  <pic:blipFill>
                    <a:blip r:embed="rId13"/>
                    <a:stretch>
                      <a:fillRect/>
                    </a:stretch>
                  </pic:blipFill>
                  <pic:spPr>
                    <a:xfrm>
                      <a:off x="0" y="0"/>
                      <a:ext cx="5943600" cy="2375567"/>
                    </a:xfrm>
                    <a:prstGeom prst="rect"/>
                  </pic:spPr>
                </pic:pic>
              </a:graphicData>
            </a:graphic>
          </wp:inline>
        </w:drawing>
      </w:r>
    </w:p>
    <w:p>
      <w:pPr>
        <w:spacing w:after="200" w:before="0" w:line="259" w:lineRule="auto"/>
        <w:jc w:val="center"/>
      </w:pPr>
      <w:r>
        <w:rPr>
          <w:rFonts w:ascii="Calibri" w:hAnsi="Calibri" w:eastAsia="Calibri"/>
          <w:b w:val="0"/>
          <w:i/>
          <w:sz w:val="20"/>
        </w:rPr>
        <w:t>Figura 3. Modelo entidad-relación de la base de datos.</w:t>
      </w:r>
    </w:p>
    <w:p>
      <w:pPr>
        <w:pStyle w:val="Heading1"/>
        <w:spacing w:before="280" w:after="120"/>
      </w:pPr>
      <w:r>
        <w:rPr>
          <w:rFonts w:ascii="Calibri" w:hAnsi="Calibri" w:eastAsia="Calibri"/>
          <w:b/>
          <w:i w:val="0"/>
          <w:color w:val="1A376A"/>
          <w:sz w:val="32"/>
        </w:rPr>
        <w:t>6. Diseño de la base de datos</w:t>
      </w:r>
    </w:p>
    <w:p>
      <w:pPr>
        <w:pStyle w:val="Heading2"/>
        <w:spacing w:before="200" w:after="120"/>
      </w:pPr>
      <w:r>
        <w:rPr>
          <w:rFonts w:ascii="Calibri" w:hAnsi="Calibri" w:eastAsia="Calibri"/>
          <w:b/>
          <w:i w:val="0"/>
          <w:color w:val="1A376A"/>
          <w:sz w:val="26"/>
        </w:rPr>
        <w:t>6.1. Motor y criterios generales</w:t>
      </w:r>
    </w:p>
    <w:p>
      <w:pPr>
        <w:spacing w:after="160" w:before="0" w:line="259" w:lineRule="auto"/>
      </w:pPr>
      <w:r>
        <w:rPr>
          <w:rFonts w:ascii="Calibri" w:hAnsi="Calibri" w:eastAsia="Calibri"/>
          <w:b w:val="0"/>
          <w:i w:val="0"/>
          <w:sz w:val="22"/>
        </w:rPr>
        <w:t>Motor: PostgreSQL, por la necesidad de integridad referencial y transaccional entre entidades fuertemente relacionadas. Claves primarias BIGINT autoincrementales en todas las tablas, salvo TallerAyudante (clave compuesta). Todos los campos de fecha y hora de auditoría se definen como TIMESTAMPTZ, de forma consistente en todo el modelo. Las columnas de estado y de tipo usan CHECK con la lista cerrada de valores que figura en cada tabla. Donde una unicidad depende del estado de la fila, se usa un índice único parcial de PostgreSQL.</w:t>
      </w:r>
    </w:p>
    <w:p>
      <w:pPr>
        <w:pStyle w:val="Heading2"/>
        <w:spacing w:before="200" w:after="120"/>
      </w:pPr>
      <w:r>
        <w:rPr>
          <w:rFonts w:ascii="Calibri" w:hAnsi="Calibri" w:eastAsia="Calibri"/>
          <w:b/>
          <w:i w:val="0"/>
          <w:color w:val="1A376A"/>
          <w:sz w:val="26"/>
        </w:rPr>
        <w:t>6.2. Diccionario de datos</w:t>
      </w:r>
    </w:p>
    <w:p>
      <w:pPr>
        <w:spacing w:after="160" w:before="0" w:line="259" w:lineRule="auto"/>
      </w:pPr>
      <w:r>
        <w:rPr>
          <w:rFonts w:ascii="Calibri" w:hAnsi="Calibri" w:eastAsia="Calibri"/>
          <w:b w:val="0"/>
          <w:i w:val="0"/>
          <w:sz w:val="22"/>
        </w:rPr>
        <w:t>Cada columna figura en su propia fila. El diccionario incluye todas las tablas del modelo.</w:t>
      </w:r>
    </w:p>
    <w:p>
      <w:pPr>
        <w:pStyle w:val="Heading3"/>
        <w:spacing w:before="200" w:after="120"/>
      </w:pPr>
      <w:r>
        <w:rPr>
          <w:rFonts w:ascii="Calibri" w:hAnsi="Calibri" w:eastAsia="Calibri"/>
          <w:b/>
          <w:i w:val="0"/>
          <w:color w:val="1A376A"/>
          <w:sz w:val="24"/>
        </w:rPr>
        <w:t>Participante</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 autoincremental</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dni</w:t>
            </w:r>
          </w:p>
        </w:tc>
        <w:tc>
          <w:tcPr>
            <w:tcW w:type="dxa" w:w="2494"/>
          </w:tcPr>
          <w:p>
            <w:r/>
            <w:r>
              <w:rPr>
                <w:rFonts w:ascii="Calibri" w:hAnsi="Calibri" w:eastAsia="Calibri"/>
                <w:b w:val="0"/>
                <w:i w:val="0"/>
                <w:sz w:val="16"/>
              </w:rPr>
              <w:t>VARCHAR(15)</w:t>
            </w:r>
          </w:p>
        </w:tc>
        <w:tc>
          <w:tcPr>
            <w:tcW w:type="dxa" w:w="2494"/>
          </w:tcPr>
          <w:p>
            <w:r/>
            <w:r>
              <w:rPr>
                <w:rFonts w:ascii="Calibri" w:hAnsi="Calibri" w:eastAsia="Calibri"/>
                <w:b w:val="0"/>
                <w:i w:val="0"/>
                <w:sz w:val="16"/>
              </w:rPr>
              <w:t>UNIQUE, NOT NULL</w:t>
            </w:r>
          </w:p>
        </w:tc>
        <w:tc>
          <w:tcPr>
            <w:tcW w:type="dxa" w:w="2494"/>
          </w:tcPr>
          <w:p>
            <w:r/>
            <w:r>
              <w:rPr>
                <w:rFonts w:ascii="Calibri" w:hAnsi="Calibri" w:eastAsia="Calibri"/>
                <w:b w:val="0"/>
                <w:i w:val="0"/>
                <w:sz w:val="16"/>
              </w:rPr>
              <w:t>Documento de identidad</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Nombre del participante</w:t>
            </w:r>
          </w:p>
        </w:tc>
      </w:tr>
      <w:tr>
        <w:tc>
          <w:tcPr>
            <w:tcW w:type="dxa" w:w="2494"/>
          </w:tcPr>
          <w:p>
            <w:r/>
            <w:r>
              <w:rPr>
                <w:rFonts w:ascii="Calibri" w:hAnsi="Calibri" w:eastAsia="Calibri"/>
                <w:b w:val="0"/>
                <w:i w:val="0"/>
                <w:sz w:val="16"/>
              </w:rPr>
              <w:t>apellido</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Apellido del participante</w:t>
            </w:r>
          </w:p>
        </w:tc>
      </w:tr>
      <w:tr>
        <w:tc>
          <w:tcPr>
            <w:tcW w:type="dxa" w:w="2494"/>
          </w:tcPr>
          <w:p>
            <w:r/>
            <w:r>
              <w:rPr>
                <w:rFonts w:ascii="Calibri" w:hAnsi="Calibri" w:eastAsia="Calibri"/>
                <w:b w:val="0"/>
                <w:i w:val="0"/>
                <w:sz w:val="16"/>
              </w:rPr>
              <w:t>fecha_nacimiento</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de nacimiento</w:t>
            </w:r>
          </w:p>
        </w:tc>
      </w:tr>
      <w:tr>
        <w:tc>
          <w:tcPr>
            <w:tcW w:type="dxa" w:w="2494"/>
          </w:tcPr>
          <w:p>
            <w:r/>
            <w:r>
              <w:rPr>
                <w:rFonts w:ascii="Calibri" w:hAnsi="Calibri" w:eastAsia="Calibri"/>
                <w:b w:val="0"/>
                <w:i w:val="0"/>
                <w:sz w:val="16"/>
              </w:rPr>
              <w:t>sexo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CHECK (FEMENINO, MASCULINO, X)</w:t>
            </w:r>
          </w:p>
        </w:tc>
        <w:tc>
          <w:tcPr>
            <w:tcW w:type="dxa" w:w="2494"/>
          </w:tcPr>
          <w:p>
            <w:r/>
            <w:r>
              <w:rPr>
                <w:rFonts w:ascii="Calibri" w:hAnsi="Calibri" w:eastAsia="Calibri"/>
                <w:b w:val="0"/>
                <w:i w:val="0"/>
                <w:sz w:val="16"/>
              </w:rPr>
              <w:t>Usado para reportes y para la modalidad del taller</w:t>
            </w:r>
          </w:p>
        </w:tc>
      </w:tr>
      <w:tr>
        <w:tc>
          <w:tcPr>
            <w:tcW w:type="dxa" w:w="2494"/>
          </w:tcPr>
          <w:p>
            <w:r/>
            <w:r>
              <w:rPr>
                <w:rFonts w:ascii="Calibri" w:hAnsi="Calibri" w:eastAsia="Calibri"/>
                <w:b w:val="0"/>
                <w:i w:val="0"/>
                <w:sz w:val="16"/>
              </w:rPr>
              <w:t>facultad</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Facultad de pertenencia, cuando aplica</w:t>
            </w:r>
          </w:p>
        </w:tc>
      </w:tr>
      <w:tr>
        <w:tc>
          <w:tcPr>
            <w:tcW w:type="dxa" w:w="2494"/>
          </w:tcPr>
          <w:p>
            <w:r/>
            <w:r>
              <w:rPr>
                <w:rFonts w:ascii="Calibri" w:hAnsi="Calibri" w:eastAsia="Calibri"/>
                <w:b w:val="0"/>
                <w:i w:val="0"/>
                <w:sz w:val="16"/>
              </w:rPr>
              <w:t>email</w:t>
            </w:r>
          </w:p>
        </w:tc>
        <w:tc>
          <w:tcPr>
            <w:tcW w:type="dxa" w:w="2494"/>
          </w:tcPr>
          <w:p>
            <w:r/>
            <w:r>
              <w:rPr>
                <w:rFonts w:ascii="Calibri" w:hAnsi="Calibri" w:eastAsia="Calibri"/>
                <w:b w:val="0"/>
                <w:i w:val="0"/>
                <w:sz w:val="16"/>
              </w:rPr>
              <w:t>VARCHAR(150)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Correo de contacto</w:t>
            </w:r>
          </w:p>
        </w:tc>
      </w:tr>
      <w:tr>
        <w:tc>
          <w:tcPr>
            <w:tcW w:type="dxa" w:w="2494"/>
          </w:tcPr>
          <w:p>
            <w:r/>
            <w:r>
              <w:rPr>
                <w:rFonts w:ascii="Calibri" w:hAnsi="Calibri" w:eastAsia="Calibri"/>
                <w:b w:val="0"/>
                <w:i w:val="0"/>
                <w:sz w:val="16"/>
              </w:rPr>
              <w:t>telefono</w:t>
            </w:r>
          </w:p>
        </w:tc>
        <w:tc>
          <w:tcPr>
            <w:tcW w:type="dxa" w:w="2494"/>
          </w:tcPr>
          <w:p>
            <w:r/>
            <w:r>
              <w:rPr>
                <w:rFonts w:ascii="Calibri" w:hAnsi="Calibri" w:eastAsia="Calibri"/>
                <w:b w:val="0"/>
                <w:i w:val="0"/>
                <w:sz w:val="16"/>
              </w:rPr>
              <w:t>VARCHAR(30)</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Teléfono de contacto</w:t>
            </w:r>
          </w:p>
        </w:tc>
      </w:tr>
      <w:tr>
        <w:tc>
          <w:tcPr>
            <w:tcW w:type="dxa" w:w="2494"/>
          </w:tcPr>
          <w:p>
            <w:r/>
            <w:r>
              <w:rPr>
                <w:rFonts w:ascii="Calibri" w:hAnsi="Calibri" w:eastAsia="Calibri"/>
                <w:b w:val="0"/>
                <w:i w:val="0"/>
                <w:sz w:val="16"/>
              </w:rPr>
              <w:t>foto_url</w:t>
            </w:r>
          </w:p>
        </w:tc>
        <w:tc>
          <w:tcPr>
            <w:tcW w:type="dxa" w:w="2494"/>
          </w:tcPr>
          <w:p>
            <w:r/>
            <w:r>
              <w:rPr>
                <w:rFonts w:ascii="Calibri" w:hAnsi="Calibri" w:eastAsia="Calibri"/>
                <w:b w:val="0"/>
                <w:i w:val="0"/>
                <w:sz w:val="16"/>
              </w:rPr>
              <w:t>VARCHAR(255)</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Ruta o URL de la fotografía</w:t>
            </w:r>
          </w:p>
        </w:tc>
      </w:tr>
      <w:tr>
        <w:tc>
          <w:tcPr>
            <w:tcW w:type="dxa" w:w="2494"/>
          </w:tcPr>
          <w:p>
            <w:r/>
            <w:r>
              <w:rPr>
                <w:rFonts w:ascii="Calibri" w:hAnsi="Calibri" w:eastAsia="Calibri"/>
                <w:b w:val="0"/>
                <w:i w:val="0"/>
                <w:sz w:val="16"/>
              </w:rPr>
              <w:t>qr_code</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UNIQUE, NULL</w:t>
            </w:r>
          </w:p>
        </w:tc>
        <w:tc>
          <w:tcPr>
            <w:tcW w:type="dxa" w:w="2494"/>
          </w:tcPr>
          <w:p>
            <w:r/>
            <w:r>
              <w:rPr>
                <w:rFonts w:ascii="Calibri" w:hAnsi="Calibri" w:eastAsia="Calibri"/>
                <w:b w:val="0"/>
                <w:i w:val="0"/>
                <w:sz w:val="16"/>
              </w:rPr>
              <w:t>Token UUID del QR (RN-07). Se genera al aprobar la primera inscripción</w:t>
            </w:r>
          </w:p>
        </w:tc>
      </w:tr>
      <w:tr>
        <w:tc>
          <w:tcPr>
            <w:tcW w:type="dxa" w:w="2494"/>
          </w:tcPr>
          <w:p>
            <w:r/>
            <w:r>
              <w:rPr>
                <w:rFonts w:ascii="Calibri" w:hAnsi="Calibri" w:eastAsia="Calibri"/>
                <w:b w:val="0"/>
                <w:i w:val="0"/>
                <w:sz w:val="16"/>
              </w:rPr>
              <w:t>estado_habilitacion</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'PENDIENTE', CHECK (HABILITADO, NO_HABILITADO, PENDIENTE)</w:t>
            </w:r>
          </w:p>
        </w:tc>
        <w:tc>
          <w:tcPr>
            <w:tcW w:type="dxa" w:w="2494"/>
          </w:tcPr>
          <w:p>
            <w:r/>
            <w:r>
              <w:rPr>
                <w:rFonts w:ascii="Calibri" w:hAnsi="Calibri" w:eastAsia="Calibri"/>
                <w:b w:val="0"/>
                <w:i w:val="0"/>
                <w:sz w:val="16"/>
              </w:rPr>
              <w:t>Dato derivado</w:t>
            </w:r>
          </w:p>
        </w:tc>
      </w:tr>
      <w:tr>
        <w:tc>
          <w:tcPr>
            <w:tcW w:type="dxa" w:w="2494"/>
          </w:tcPr>
          <w:p>
            <w:r/>
            <w:r>
              <w:rPr>
                <w:rFonts w:ascii="Calibri" w:hAnsi="Calibri" w:eastAsia="Calibri"/>
                <w:b w:val="0"/>
                <w:i w:val="0"/>
                <w:sz w:val="16"/>
              </w:rPr>
              <w:t>fecha_alta</w:t>
            </w:r>
          </w:p>
        </w:tc>
        <w:tc>
          <w:tcPr>
            <w:tcW w:type="dxa" w:w="2494"/>
          </w:tcPr>
          <w:p>
            <w:r/>
            <w:r>
              <w:rPr>
                <w:rFonts w:ascii="Calibri" w:hAnsi="Calibri" w:eastAsia="Calibri"/>
                <w:b w:val="0"/>
                <w:i w:val="0"/>
                <w:sz w:val="16"/>
              </w:rPr>
              <w:t>TIMESTAMPTZ</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de alta del registro</w:t>
            </w:r>
          </w:p>
        </w:tc>
      </w:tr>
    </w:tbl>
    <w:p>
      <w:pPr>
        <w:spacing w:after="80"/>
      </w:pPr>
    </w:p>
    <w:p>
      <w:pPr>
        <w:pStyle w:val="Heading3"/>
        <w:spacing w:before="200" w:after="120"/>
      </w:pPr>
      <w:r>
        <w:rPr>
          <w:rFonts w:ascii="Calibri" w:hAnsi="Calibri" w:eastAsia="Calibri"/>
          <w:b/>
          <w:i w:val="0"/>
          <w:color w:val="1A376A"/>
          <w:sz w:val="24"/>
        </w:rPr>
        <w:t>TipoDocumento</w:t>
      </w:r>
    </w:p>
    <w:p>
      <w:pPr>
        <w:spacing w:after="160" w:before="0" w:line="259" w:lineRule="auto"/>
      </w:pPr>
      <w:r>
        <w:rPr>
          <w:rFonts w:ascii="Calibri" w:hAnsi="Calibri" w:eastAsia="Calibri"/>
          <w:b w:val="0"/>
          <w:i w:val="0"/>
          <w:sz w:val="22"/>
        </w:rPr>
        <w:t>Catálogo de documentos y de cuáles son obligatorios para la habilitación (RN-05 y RF-08).</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id_tipo_documento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VARCHAR(50)</w:t>
            </w:r>
          </w:p>
        </w:tc>
        <w:tc>
          <w:tcPr>
            <w:tcW w:type="dxa" w:w="2494"/>
          </w:tcPr>
          <w:p>
            <w:r/>
            <w:r>
              <w:rPr>
                <w:rFonts w:ascii="Calibri" w:hAnsi="Calibri" w:eastAsia="Calibri"/>
                <w:b w:val="0"/>
                <w:i w:val="0"/>
                <w:sz w:val="16"/>
              </w:rPr>
              <w:t>NOT NULL, UNIQUE</w:t>
            </w:r>
          </w:p>
        </w:tc>
        <w:tc>
          <w:tcPr>
            <w:tcW w:type="dxa" w:w="2494"/>
          </w:tcPr>
          <w:p>
            <w:r/>
            <w:r>
              <w:rPr>
                <w:rFonts w:ascii="Calibri" w:hAnsi="Calibri" w:eastAsia="Calibri"/>
                <w:b w:val="0"/>
                <w:i w:val="0"/>
                <w:sz w:val="16"/>
              </w:rPr>
              <w:t>Ej.: Constancia de alumno, DNI</w:t>
            </w:r>
          </w:p>
        </w:tc>
      </w:tr>
      <w:tr>
        <w:tc>
          <w:tcPr>
            <w:tcW w:type="dxa" w:w="2494"/>
          </w:tcPr>
          <w:p>
            <w:r/>
            <w:r>
              <w:rPr>
                <w:rFonts w:ascii="Calibri" w:hAnsi="Calibri" w:eastAsia="Calibri"/>
                <w:b w:val="0"/>
                <w:i w:val="0"/>
                <w:sz w:val="16"/>
              </w:rPr>
              <w:t>obligatorio</w:t>
            </w:r>
          </w:p>
        </w:tc>
        <w:tc>
          <w:tcPr>
            <w:tcW w:type="dxa" w:w="2494"/>
          </w:tcPr>
          <w:p>
            <w:r/>
            <w:r>
              <w:rPr>
                <w:rFonts w:ascii="Calibri" w:hAnsi="Calibri" w:eastAsia="Calibri"/>
                <w:b w:val="0"/>
                <w:i w:val="0"/>
                <w:sz w:val="16"/>
              </w:rPr>
              <w:t>BOOLEAN</w:t>
            </w:r>
          </w:p>
        </w:tc>
        <w:tc>
          <w:tcPr>
            <w:tcW w:type="dxa" w:w="2494"/>
          </w:tcPr>
          <w:p>
            <w:r/>
            <w:r>
              <w:rPr>
                <w:rFonts w:ascii="Calibri" w:hAnsi="Calibri" w:eastAsia="Calibri"/>
                <w:b w:val="0"/>
                <w:i w:val="0"/>
                <w:sz w:val="16"/>
              </w:rPr>
              <w:t>NOT NULL, DEFAULT TRUE</w:t>
            </w:r>
          </w:p>
        </w:tc>
        <w:tc>
          <w:tcPr>
            <w:tcW w:type="dxa" w:w="2494"/>
          </w:tcPr>
          <w:p>
            <w:r/>
            <w:r>
              <w:rPr>
                <w:rFonts w:ascii="Calibri" w:hAnsi="Calibri" w:eastAsia="Calibri"/>
                <w:b w:val="0"/>
                <w:i w:val="0"/>
                <w:sz w:val="16"/>
              </w:rPr>
              <w:t>Si es requisito para la habilitación</w:t>
            </w:r>
          </w:p>
        </w:tc>
      </w:tr>
      <w:tr>
        <w:tc>
          <w:tcPr>
            <w:tcW w:type="dxa" w:w="2494"/>
          </w:tcPr>
          <w:p>
            <w:r/>
            <w:r>
              <w:rPr>
                <w:rFonts w:ascii="Calibri" w:hAnsi="Calibri" w:eastAsia="Calibri"/>
                <w:b w:val="0"/>
                <w:i w:val="0"/>
                <w:sz w:val="16"/>
              </w:rPr>
              <w:t>tiene_vencimiento</w:t>
            </w:r>
          </w:p>
        </w:tc>
        <w:tc>
          <w:tcPr>
            <w:tcW w:type="dxa" w:w="2494"/>
          </w:tcPr>
          <w:p>
            <w:r/>
            <w:r>
              <w:rPr>
                <w:rFonts w:ascii="Calibri" w:hAnsi="Calibri" w:eastAsia="Calibri"/>
                <w:b w:val="0"/>
                <w:i w:val="0"/>
                <w:sz w:val="16"/>
              </w:rPr>
              <w:t>BOOLEAN</w:t>
            </w:r>
          </w:p>
        </w:tc>
        <w:tc>
          <w:tcPr>
            <w:tcW w:type="dxa" w:w="2494"/>
          </w:tcPr>
          <w:p>
            <w:r/>
            <w:r>
              <w:rPr>
                <w:rFonts w:ascii="Calibri" w:hAnsi="Calibri" w:eastAsia="Calibri"/>
                <w:b w:val="0"/>
                <w:i w:val="0"/>
                <w:sz w:val="16"/>
              </w:rPr>
              <w:t>NOT NULL, DEFAULT FALSE</w:t>
            </w:r>
          </w:p>
        </w:tc>
        <w:tc>
          <w:tcPr>
            <w:tcW w:type="dxa" w:w="2494"/>
          </w:tcPr>
          <w:p>
            <w:r/>
            <w:r>
              <w:rPr>
                <w:rFonts w:ascii="Calibri" w:hAnsi="Calibri" w:eastAsia="Calibri"/>
                <w:b w:val="0"/>
                <w:i w:val="0"/>
                <w:sz w:val="16"/>
              </w:rPr>
              <w:t>Si el documento tiene fecha de vencimiento</w:t>
            </w:r>
          </w:p>
        </w:tc>
      </w:tr>
    </w:tbl>
    <w:p>
      <w:pPr>
        <w:spacing w:after="80"/>
      </w:pPr>
    </w:p>
    <w:p>
      <w:pPr>
        <w:pStyle w:val="Heading3"/>
        <w:spacing w:before="200" w:after="120"/>
      </w:pPr>
      <w:r>
        <w:rPr>
          <w:rFonts w:ascii="Calibri" w:hAnsi="Calibri" w:eastAsia="Calibri"/>
          <w:b/>
          <w:i w:val="0"/>
          <w:color w:val="1A376A"/>
          <w:sz w:val="24"/>
        </w:rPr>
        <w:t>Documentacion</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id_documentacion</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Participante, NOT NULL</w:t>
            </w:r>
          </w:p>
        </w:tc>
        <w:tc>
          <w:tcPr>
            <w:tcW w:type="dxa" w:w="2494"/>
          </w:tcPr>
          <w:p>
            <w:r/>
            <w:r>
              <w:rPr>
                <w:rFonts w:ascii="Calibri" w:hAnsi="Calibri" w:eastAsia="Calibri"/>
                <w:b w:val="0"/>
                <w:i w:val="0"/>
                <w:sz w:val="16"/>
              </w:rPr>
              <w:t>Participante al que pertenece</w:t>
            </w:r>
          </w:p>
        </w:tc>
      </w:tr>
      <w:tr>
        <w:tc>
          <w:tcPr>
            <w:tcW w:type="dxa" w:w="2494"/>
          </w:tcPr>
          <w:p>
            <w:r/>
            <w:r>
              <w:rPr>
                <w:rFonts w:ascii="Calibri" w:hAnsi="Calibri" w:eastAsia="Calibri"/>
                <w:b w:val="0"/>
                <w:i w:val="0"/>
                <w:sz w:val="16"/>
              </w:rPr>
              <w:t>id_tipo_documento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TipoDocumento, NOT NULL</w:t>
            </w:r>
          </w:p>
        </w:tc>
        <w:tc>
          <w:tcPr>
            <w:tcW w:type="dxa" w:w="2494"/>
          </w:tcPr>
          <w:p>
            <w:r/>
            <w:r>
              <w:rPr>
                <w:rFonts w:ascii="Calibri" w:hAnsi="Calibri" w:eastAsia="Calibri"/>
                <w:b w:val="0"/>
                <w:i w:val="0"/>
                <w:sz w:val="16"/>
              </w:rPr>
              <w:t>Tipo de documento presentado</w:t>
            </w:r>
          </w:p>
        </w:tc>
      </w:tr>
      <w:tr>
        <w:tc>
          <w:tcPr>
            <w:tcW w:type="dxa" w:w="2494"/>
          </w:tcPr>
          <w:p>
            <w:r/>
            <w:r>
              <w:rPr>
                <w:rFonts w:ascii="Calibri" w:hAnsi="Calibri" w:eastAsia="Calibri"/>
                <w:b w:val="0"/>
                <w:i w:val="0"/>
                <w:sz w:val="16"/>
              </w:rPr>
              <w:t>archivo_url</w:t>
            </w:r>
          </w:p>
        </w:tc>
        <w:tc>
          <w:tcPr>
            <w:tcW w:type="dxa" w:w="2494"/>
          </w:tcPr>
          <w:p>
            <w:r/>
            <w:r>
              <w:rPr>
                <w:rFonts w:ascii="Calibri" w:hAnsi="Calibri" w:eastAsia="Calibri"/>
                <w:b w:val="0"/>
                <w:i w:val="0"/>
                <w:sz w:val="16"/>
              </w:rPr>
              <w:t>VARCHAR(255)</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Ruta del archivo digitalizado</w:t>
            </w:r>
          </w:p>
        </w:tc>
      </w:tr>
      <w:tr>
        <w:tc>
          <w:tcPr>
            <w:tcW w:type="dxa" w:w="2494"/>
          </w:tcPr>
          <w:p>
            <w:r/>
            <w:r>
              <w:rPr>
                <w:rFonts w:ascii="Calibri" w:hAnsi="Calibri" w:eastAsia="Calibri"/>
                <w:b w:val="0"/>
                <w:i w:val="0"/>
                <w:sz w:val="16"/>
              </w:rPr>
              <w:t>fecha_presentacion</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de presentación</w:t>
            </w:r>
          </w:p>
        </w:tc>
      </w:tr>
      <w:tr>
        <w:tc>
          <w:tcPr>
            <w:tcW w:type="dxa" w:w="2494"/>
          </w:tcPr>
          <w:p>
            <w:r/>
            <w:r>
              <w:rPr>
                <w:rFonts w:ascii="Calibri" w:hAnsi="Calibri" w:eastAsia="Calibri"/>
                <w:b w:val="0"/>
                <w:i w:val="0"/>
                <w:sz w:val="16"/>
              </w:rPr>
              <w:t>fecha_vencimiento</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Aplica solo si el tipo tiene vencimiento</w:t>
            </w:r>
          </w:p>
        </w:tc>
      </w:tr>
      <w:tr>
        <w:tc>
          <w:tcPr>
            <w:tcW w:type="dxa" w:w="2494"/>
          </w:tcPr>
          <w:p>
            <w:r/>
            <w:r>
              <w:rPr>
                <w:rFonts w:ascii="Calibri" w:hAnsi="Calibri" w:eastAsia="Calibri"/>
                <w:b w:val="0"/>
                <w:i w:val="0"/>
                <w:sz w:val="16"/>
              </w:rPr>
              <w:t>estado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'VIGENTE', CHECK (VIGENTE, VENCIDO, PENDIENTE)</w:t>
            </w:r>
          </w:p>
        </w:tc>
        <w:tc>
          <w:tcPr>
            <w:tcW w:type="dxa" w:w="2494"/>
          </w:tcPr>
          <w:p>
            <w:r/>
            <w:r>
              <w:rPr>
                <w:rFonts w:ascii="Calibri" w:hAnsi="Calibri" w:eastAsia="Calibri"/>
                <w:b w:val="0"/>
                <w:i w:val="0"/>
                <w:sz w:val="16"/>
              </w:rPr>
              <w:t>Dato derivado</w:t>
            </w:r>
          </w:p>
        </w:tc>
      </w:tr>
    </w:tbl>
    <w:p>
      <w:pPr>
        <w:spacing w:after="80"/>
      </w:pPr>
    </w:p>
    <w:p>
      <w:pPr>
        <w:pStyle w:val="Heading3"/>
        <w:spacing w:before="200" w:after="120"/>
      </w:pPr>
      <w:r>
        <w:rPr>
          <w:rFonts w:ascii="Calibri" w:hAnsi="Calibri" w:eastAsia="Calibri"/>
          <w:b/>
          <w:i w:val="0"/>
          <w:color w:val="1A376A"/>
          <w:sz w:val="24"/>
        </w:rPr>
        <w:t>Periodo</w:t>
      </w:r>
    </w:p>
    <w:p>
      <w:pPr>
        <w:spacing w:after="160" w:before="0" w:line="259" w:lineRule="auto"/>
      </w:pPr>
      <w:r>
        <w:rPr>
          <w:rFonts w:ascii="Calibri" w:hAnsi="Calibri" w:eastAsia="Calibri"/>
          <w:b w:val="0"/>
          <w:i w:val="0"/>
          <w:sz w:val="22"/>
        </w:rPr>
        <w:t>Reemplaza el texto libre que estaba en Taller y en Seguro. Un mismo período se referencia desde la oferta y desde el seguro.</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id_periodo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codigo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UNIQUE</w:t>
            </w:r>
          </w:p>
        </w:tc>
        <w:tc>
          <w:tcPr>
            <w:tcW w:type="dxa" w:w="2494"/>
          </w:tcPr>
          <w:p>
            <w:r/>
            <w:r>
              <w:rPr>
                <w:rFonts w:ascii="Calibri" w:hAnsi="Calibri" w:eastAsia="Calibri"/>
                <w:b w:val="0"/>
                <w:i w:val="0"/>
                <w:sz w:val="16"/>
              </w:rPr>
              <w:t>Código del período (ej. 2026-2C)</w:t>
            </w:r>
          </w:p>
        </w:tc>
      </w:tr>
      <w:tr>
        <w:tc>
          <w:tcPr>
            <w:tcW w:type="dxa" w:w="2494"/>
          </w:tcPr>
          <w:p>
            <w:r/>
            <w:r>
              <w:rPr>
                <w:rFonts w:ascii="Calibri" w:hAnsi="Calibri" w:eastAsia="Calibri"/>
                <w:b w:val="0"/>
                <w:i w:val="0"/>
                <w:sz w:val="16"/>
              </w:rPr>
              <w:t>fecha_inicio</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Inicio del período</w:t>
            </w:r>
          </w:p>
        </w:tc>
      </w:tr>
      <w:tr>
        <w:tc>
          <w:tcPr>
            <w:tcW w:type="dxa" w:w="2494"/>
          </w:tcPr>
          <w:p>
            <w:r/>
            <w:r>
              <w:rPr>
                <w:rFonts w:ascii="Calibri" w:hAnsi="Calibri" w:eastAsia="Calibri"/>
                <w:b w:val="0"/>
                <w:i w:val="0"/>
                <w:sz w:val="16"/>
              </w:rPr>
              <w:t>fecha_fin</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 CHECK (fecha_fin &gt;= fecha_inicio)</w:t>
            </w:r>
          </w:p>
        </w:tc>
        <w:tc>
          <w:tcPr>
            <w:tcW w:type="dxa" w:w="2494"/>
          </w:tcPr>
          <w:p>
            <w:r/>
            <w:r>
              <w:rPr>
                <w:rFonts w:ascii="Calibri" w:hAnsi="Calibri" w:eastAsia="Calibri"/>
                <w:b w:val="0"/>
                <w:i w:val="0"/>
                <w:sz w:val="16"/>
              </w:rPr>
              <w:t>Fin del período</w:t>
            </w:r>
          </w:p>
        </w:tc>
      </w:tr>
    </w:tbl>
    <w:p>
      <w:pPr>
        <w:spacing w:after="80"/>
      </w:pPr>
    </w:p>
    <w:p>
      <w:pPr>
        <w:pStyle w:val="Heading3"/>
        <w:spacing w:before="200" w:after="120"/>
      </w:pPr>
      <w:r>
        <w:rPr>
          <w:rFonts w:ascii="Calibri" w:hAnsi="Calibri" w:eastAsia="Calibri"/>
          <w:b/>
          <w:i w:val="0"/>
          <w:color w:val="1A376A"/>
          <w:sz w:val="24"/>
        </w:rPr>
        <w:t>Seguro</w:t>
      </w:r>
    </w:p>
    <w:p>
      <w:pPr>
        <w:spacing w:after="160" w:before="0" w:line="259" w:lineRule="auto"/>
      </w:pPr>
      <w:r>
        <w:rPr>
          <w:rFonts w:ascii="Calibri" w:hAnsi="Calibri" w:eastAsia="Calibri"/>
          <w:b w:val="0"/>
          <w:i w:val="0"/>
          <w:sz w:val="22"/>
        </w:rPr>
        <w:t>Restricción adicional: UNIQUE (id_participante, id_periodo). Un seguro por período (RN-02).</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id_seguro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Participante, NOT NULL</w:t>
            </w:r>
          </w:p>
        </w:tc>
        <w:tc>
          <w:tcPr>
            <w:tcW w:type="dxa" w:w="2494"/>
          </w:tcPr>
          <w:p>
            <w:r/>
            <w:r>
              <w:rPr>
                <w:rFonts w:ascii="Calibri" w:hAnsi="Calibri" w:eastAsia="Calibri"/>
                <w:b w:val="0"/>
                <w:i w:val="0"/>
                <w:sz w:val="16"/>
              </w:rPr>
              <w:t>Participante asegurado</w:t>
            </w:r>
          </w:p>
        </w:tc>
      </w:tr>
      <w:tr>
        <w:tc>
          <w:tcPr>
            <w:tcW w:type="dxa" w:w="2494"/>
          </w:tcPr>
          <w:p>
            <w:r/>
            <w:r>
              <w:rPr>
                <w:rFonts w:ascii="Calibri" w:hAnsi="Calibri" w:eastAsia="Calibri"/>
                <w:b w:val="0"/>
                <w:i w:val="0"/>
                <w:sz w:val="16"/>
              </w:rPr>
              <w:t>id_periodo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Periodo, NOT NULL</w:t>
            </w:r>
          </w:p>
        </w:tc>
        <w:tc>
          <w:tcPr>
            <w:tcW w:type="dxa" w:w="2494"/>
          </w:tcPr>
          <w:p>
            <w:r/>
            <w:r>
              <w:rPr>
                <w:rFonts w:ascii="Calibri" w:hAnsi="Calibri" w:eastAsia="Calibri"/>
                <w:b w:val="0"/>
                <w:i w:val="0"/>
                <w:sz w:val="16"/>
              </w:rPr>
              <w:t>Período cubierto</w:t>
            </w:r>
          </w:p>
        </w:tc>
      </w:tr>
      <w:tr>
        <w:tc>
          <w:tcPr>
            <w:tcW w:type="dxa" w:w="2494"/>
          </w:tcPr>
          <w:p>
            <w:r/>
            <w:r>
              <w:rPr>
                <w:rFonts w:ascii="Calibri" w:hAnsi="Calibri" w:eastAsia="Calibri"/>
                <w:b w:val="0"/>
                <w:i w:val="0"/>
                <w:sz w:val="16"/>
              </w:rPr>
              <w:t>numero_poliza</w:t>
            </w:r>
          </w:p>
        </w:tc>
        <w:tc>
          <w:tcPr>
            <w:tcW w:type="dxa" w:w="2494"/>
          </w:tcPr>
          <w:p>
            <w:r/>
            <w:r>
              <w:rPr>
                <w:rFonts w:ascii="Calibri" w:hAnsi="Calibri" w:eastAsia="Calibri"/>
                <w:b w:val="0"/>
                <w:i w:val="0"/>
                <w:sz w:val="16"/>
              </w:rPr>
              <w:t>VARCHAR(50)</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Número de póliza</w:t>
            </w:r>
          </w:p>
        </w:tc>
      </w:tr>
      <w:tr>
        <w:tc>
          <w:tcPr>
            <w:tcW w:type="dxa" w:w="2494"/>
          </w:tcPr>
          <w:p>
            <w:r/>
            <w:r>
              <w:rPr>
                <w:rFonts w:ascii="Calibri" w:hAnsi="Calibri" w:eastAsia="Calibri"/>
                <w:b w:val="0"/>
                <w:i w:val="0"/>
                <w:sz w:val="16"/>
              </w:rPr>
              <w:t>fecha_pago</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de pago</w:t>
            </w:r>
          </w:p>
        </w:tc>
      </w:tr>
      <w:tr>
        <w:tc>
          <w:tcPr>
            <w:tcW w:type="dxa" w:w="2494"/>
          </w:tcPr>
          <w:p>
            <w:r/>
            <w:r>
              <w:rPr>
                <w:rFonts w:ascii="Calibri" w:hAnsi="Calibri" w:eastAsia="Calibri"/>
                <w:b w:val="0"/>
                <w:i w:val="0"/>
                <w:sz w:val="16"/>
              </w:rPr>
              <w:t>vigencia_desde</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Inicio de vigencia anual</w:t>
            </w:r>
          </w:p>
        </w:tc>
      </w:tr>
      <w:tr>
        <w:tc>
          <w:tcPr>
            <w:tcW w:type="dxa" w:w="2494"/>
          </w:tcPr>
          <w:p>
            <w:r/>
            <w:r>
              <w:rPr>
                <w:rFonts w:ascii="Calibri" w:hAnsi="Calibri" w:eastAsia="Calibri"/>
                <w:b w:val="0"/>
                <w:i w:val="0"/>
                <w:sz w:val="16"/>
              </w:rPr>
              <w:t>vigencia_hasta</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Fin de vigencia anual</w:t>
            </w:r>
          </w:p>
        </w:tc>
      </w:tr>
      <w:tr>
        <w:tc>
          <w:tcPr>
            <w:tcW w:type="dxa" w:w="2494"/>
          </w:tcPr>
          <w:p>
            <w:r/>
            <w:r>
              <w:rPr>
                <w:rFonts w:ascii="Calibri" w:hAnsi="Calibri" w:eastAsia="Calibri"/>
                <w:b w:val="0"/>
                <w:i w:val="0"/>
                <w:sz w:val="16"/>
              </w:rPr>
              <w:t>estado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'VIGENTE', CHECK (VIGENTE, VENCIDO)</w:t>
            </w:r>
          </w:p>
        </w:tc>
        <w:tc>
          <w:tcPr>
            <w:tcW w:type="dxa" w:w="2494"/>
          </w:tcPr>
          <w:p>
            <w:r/>
            <w:r>
              <w:rPr>
                <w:rFonts w:ascii="Calibri" w:hAnsi="Calibri" w:eastAsia="Calibri"/>
                <w:b w:val="0"/>
                <w:i w:val="0"/>
                <w:sz w:val="16"/>
              </w:rPr>
              <w:t>Dato derivado</w:t>
            </w:r>
          </w:p>
        </w:tc>
      </w:tr>
      <w:tr>
        <w:tc>
          <w:tcPr>
            <w:tcW w:type="dxa" w:w="2494"/>
          </w:tcPr>
          <w:p>
            <w:r/>
            <w:r>
              <w:rPr>
                <w:rFonts w:ascii="Calibri" w:hAnsi="Calibri" w:eastAsia="Calibri"/>
                <w:b w:val="0"/>
                <w:i w:val="0"/>
                <w:sz w:val="16"/>
              </w:rPr>
              <w:t>informado_productora</w:t>
            </w:r>
          </w:p>
        </w:tc>
        <w:tc>
          <w:tcPr>
            <w:tcW w:type="dxa" w:w="2494"/>
          </w:tcPr>
          <w:p>
            <w:r/>
            <w:r>
              <w:rPr>
                <w:rFonts w:ascii="Calibri" w:hAnsi="Calibri" w:eastAsia="Calibri"/>
                <w:b w:val="0"/>
                <w:i w:val="0"/>
                <w:sz w:val="16"/>
              </w:rPr>
              <w:t>BOOLEAN</w:t>
            </w:r>
          </w:p>
        </w:tc>
        <w:tc>
          <w:tcPr>
            <w:tcW w:type="dxa" w:w="2494"/>
          </w:tcPr>
          <w:p>
            <w:r/>
            <w:r>
              <w:rPr>
                <w:rFonts w:ascii="Calibri" w:hAnsi="Calibri" w:eastAsia="Calibri"/>
                <w:b w:val="0"/>
                <w:i w:val="0"/>
                <w:sz w:val="16"/>
              </w:rPr>
              <w:t>NOT NULL, DEFAULT FALSE</w:t>
            </w:r>
          </w:p>
        </w:tc>
        <w:tc>
          <w:tcPr>
            <w:tcW w:type="dxa" w:w="2494"/>
          </w:tcPr>
          <w:p>
            <w:r/>
            <w:r>
              <w:rPr>
                <w:rFonts w:ascii="Calibri" w:hAnsi="Calibri" w:eastAsia="Calibri"/>
                <w:b w:val="0"/>
                <w:i w:val="0"/>
                <w:sz w:val="16"/>
              </w:rPr>
              <w:t>Si el alta ya fue informada (RN-10 / RF-19)</w:t>
            </w:r>
          </w:p>
        </w:tc>
      </w:tr>
    </w:tbl>
    <w:p>
      <w:pPr>
        <w:spacing w:after="80"/>
      </w:pPr>
    </w:p>
    <w:p>
      <w:pPr>
        <w:pStyle w:val="Heading3"/>
        <w:spacing w:before="200" w:after="120"/>
      </w:pPr>
      <w:r>
        <w:rPr>
          <w:rFonts w:ascii="Calibri" w:hAnsi="Calibri" w:eastAsia="Calibri"/>
          <w:b/>
          <w:i w:val="0"/>
          <w:color w:val="1A376A"/>
          <w:sz w:val="24"/>
        </w:rPr>
        <w:t>AptoMedico</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id_apto_medico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Participante, NOT NULL</w:t>
            </w:r>
          </w:p>
        </w:tc>
        <w:tc>
          <w:tcPr>
            <w:tcW w:type="dxa" w:w="2494"/>
          </w:tcPr>
          <w:p>
            <w:r/>
            <w:r>
              <w:rPr>
                <w:rFonts w:ascii="Calibri" w:hAnsi="Calibri" w:eastAsia="Calibri"/>
                <w:b w:val="0"/>
                <w:i w:val="0"/>
                <w:sz w:val="16"/>
              </w:rPr>
              <w:t>Participante al que corresponde</w:t>
            </w:r>
          </w:p>
        </w:tc>
      </w:tr>
      <w:tr>
        <w:tc>
          <w:tcPr>
            <w:tcW w:type="dxa" w:w="2494"/>
          </w:tcPr>
          <w:p>
            <w:r/>
            <w:r>
              <w:rPr>
                <w:rFonts w:ascii="Calibri" w:hAnsi="Calibri" w:eastAsia="Calibri"/>
                <w:b w:val="0"/>
                <w:i w:val="0"/>
                <w:sz w:val="16"/>
              </w:rPr>
              <w:t>fecha_emision</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de emisión</w:t>
            </w:r>
          </w:p>
        </w:tc>
      </w:tr>
      <w:tr>
        <w:tc>
          <w:tcPr>
            <w:tcW w:type="dxa" w:w="2494"/>
          </w:tcPr>
          <w:p>
            <w:r/>
            <w:r>
              <w:rPr>
                <w:rFonts w:ascii="Calibri" w:hAnsi="Calibri" w:eastAsia="Calibri"/>
                <w:b w:val="0"/>
                <w:i w:val="0"/>
                <w:sz w:val="16"/>
              </w:rPr>
              <w:t>fecha_vencimiento</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Vigencia de un año desde la emisión</w:t>
            </w:r>
          </w:p>
        </w:tc>
      </w:tr>
      <w:tr>
        <w:tc>
          <w:tcPr>
            <w:tcW w:type="dxa" w:w="2494"/>
          </w:tcPr>
          <w:p>
            <w:r/>
            <w:r>
              <w:rPr>
                <w:rFonts w:ascii="Calibri" w:hAnsi="Calibri" w:eastAsia="Calibri"/>
                <w:b w:val="0"/>
                <w:i w:val="0"/>
                <w:sz w:val="16"/>
              </w:rPr>
              <w:t>archivo_url</w:t>
            </w:r>
          </w:p>
        </w:tc>
        <w:tc>
          <w:tcPr>
            <w:tcW w:type="dxa" w:w="2494"/>
          </w:tcPr>
          <w:p>
            <w:r/>
            <w:r>
              <w:rPr>
                <w:rFonts w:ascii="Calibri" w:hAnsi="Calibri" w:eastAsia="Calibri"/>
                <w:b w:val="0"/>
                <w:i w:val="0"/>
                <w:sz w:val="16"/>
              </w:rPr>
              <w:t>VARCHAR(255)</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Ruta del archivo digitalizado</w:t>
            </w:r>
          </w:p>
        </w:tc>
      </w:tr>
      <w:tr>
        <w:tc>
          <w:tcPr>
            <w:tcW w:type="dxa" w:w="2494"/>
          </w:tcPr>
          <w:p>
            <w:r/>
            <w:r>
              <w:rPr>
                <w:rFonts w:ascii="Calibri" w:hAnsi="Calibri" w:eastAsia="Calibri"/>
                <w:b w:val="0"/>
                <w:i w:val="0"/>
                <w:sz w:val="16"/>
              </w:rPr>
              <w:t>estado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'VIGENTE', CHECK (VIGENTE, VENCIDO)</w:t>
            </w:r>
          </w:p>
        </w:tc>
        <w:tc>
          <w:tcPr>
            <w:tcW w:type="dxa" w:w="2494"/>
          </w:tcPr>
          <w:p>
            <w:r/>
            <w:r>
              <w:rPr>
                <w:rFonts w:ascii="Calibri" w:hAnsi="Calibri" w:eastAsia="Calibri"/>
                <w:b w:val="0"/>
                <w:i w:val="0"/>
                <w:sz w:val="16"/>
              </w:rPr>
              <w:t>Dato derivado</w:t>
            </w:r>
          </w:p>
        </w:tc>
      </w:tr>
    </w:tbl>
    <w:p>
      <w:pPr>
        <w:spacing w:after="80"/>
      </w:pPr>
    </w:p>
    <w:p>
      <w:pPr>
        <w:pStyle w:val="Heading3"/>
        <w:spacing w:before="200" w:after="120"/>
      </w:pPr>
      <w:r>
        <w:rPr>
          <w:rFonts w:ascii="Calibri" w:hAnsi="Calibri" w:eastAsia="Calibri"/>
          <w:b/>
          <w:i w:val="0"/>
          <w:color w:val="1A376A"/>
          <w:sz w:val="24"/>
        </w:rPr>
        <w:t>Disciplina</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id_disciplina</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VARCHAR(50)</w:t>
            </w:r>
          </w:p>
        </w:tc>
        <w:tc>
          <w:tcPr>
            <w:tcW w:type="dxa" w:w="2494"/>
          </w:tcPr>
          <w:p>
            <w:r/>
            <w:r>
              <w:rPr>
                <w:rFonts w:ascii="Calibri" w:hAnsi="Calibri" w:eastAsia="Calibri"/>
                <w:b w:val="0"/>
                <w:i w:val="0"/>
                <w:sz w:val="16"/>
              </w:rPr>
              <w:t>NOT NULL, UNIQUE</w:t>
            </w:r>
          </w:p>
        </w:tc>
        <w:tc>
          <w:tcPr>
            <w:tcW w:type="dxa" w:w="2494"/>
          </w:tcPr>
          <w:p>
            <w:r/>
            <w:r>
              <w:rPr>
                <w:rFonts w:ascii="Calibri" w:hAnsi="Calibri" w:eastAsia="Calibri"/>
                <w:b w:val="0"/>
                <w:i w:val="0"/>
                <w:sz w:val="16"/>
              </w:rPr>
              <w:t>Ej.: handball, vóley, fútbol, básquet</w:t>
            </w:r>
          </w:p>
        </w:tc>
      </w:tr>
      <w:tr>
        <w:tc>
          <w:tcPr>
            <w:tcW w:type="dxa" w:w="2494"/>
          </w:tcPr>
          <w:p>
            <w:r/>
            <w:r>
              <w:rPr>
                <w:rFonts w:ascii="Calibri" w:hAnsi="Calibri" w:eastAsia="Calibri"/>
                <w:b w:val="0"/>
                <w:i w:val="0"/>
                <w:sz w:val="16"/>
              </w:rPr>
              <w:t>descripcion</w:t>
            </w:r>
          </w:p>
        </w:tc>
        <w:tc>
          <w:tcPr>
            <w:tcW w:type="dxa" w:w="2494"/>
          </w:tcPr>
          <w:p>
            <w:r/>
            <w:r>
              <w:rPr>
                <w:rFonts w:ascii="Calibri" w:hAnsi="Calibri" w:eastAsia="Calibri"/>
                <w:b w:val="0"/>
                <w:i w:val="0"/>
                <w:sz w:val="16"/>
              </w:rPr>
              <w:t>VARCHAR(255)</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Descripción opcional de la disciplina</w:t>
            </w:r>
          </w:p>
        </w:tc>
      </w:tr>
    </w:tbl>
    <w:p>
      <w:pPr>
        <w:spacing w:after="80"/>
      </w:pPr>
    </w:p>
    <w:p>
      <w:pPr>
        <w:pStyle w:val="Heading3"/>
        <w:spacing w:before="200" w:after="120"/>
      </w:pPr>
      <w:r>
        <w:rPr>
          <w:rFonts w:ascii="Calibri" w:hAnsi="Calibri" w:eastAsia="Calibri"/>
          <w:b/>
          <w:i w:val="0"/>
          <w:color w:val="1A376A"/>
          <w:sz w:val="24"/>
        </w:rPr>
        <w:t>Taller</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id_taller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id_disciplina</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Disciplina, NOT NULL</w:t>
            </w:r>
          </w:p>
        </w:tc>
        <w:tc>
          <w:tcPr>
            <w:tcW w:type="dxa" w:w="2494"/>
          </w:tcPr>
          <w:p>
            <w:r/>
            <w:r>
              <w:rPr>
                <w:rFonts w:ascii="Calibri" w:hAnsi="Calibri" w:eastAsia="Calibri"/>
                <w:b w:val="0"/>
                <w:i w:val="0"/>
                <w:sz w:val="16"/>
              </w:rPr>
              <w:t>Disciplina a la que pertenece</w:t>
            </w:r>
          </w:p>
        </w:tc>
      </w:tr>
      <w:tr>
        <w:tc>
          <w:tcPr>
            <w:tcW w:type="dxa" w:w="2494"/>
          </w:tcPr>
          <w:p>
            <w:r/>
            <w:r>
              <w:rPr>
                <w:rFonts w:ascii="Calibri" w:hAnsi="Calibri" w:eastAsia="Calibri"/>
                <w:b w:val="0"/>
                <w:i w:val="0"/>
                <w:sz w:val="16"/>
              </w:rPr>
              <w:t>id_profesor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Profesor, NOT NULL</w:t>
            </w:r>
          </w:p>
        </w:tc>
        <w:tc>
          <w:tcPr>
            <w:tcW w:type="dxa" w:w="2494"/>
          </w:tcPr>
          <w:p>
            <w:r/>
            <w:r>
              <w:rPr>
                <w:rFonts w:ascii="Calibri" w:hAnsi="Calibri" w:eastAsia="Calibri"/>
                <w:b w:val="0"/>
                <w:i w:val="0"/>
                <w:sz w:val="16"/>
              </w:rPr>
              <w:t>Profesor a cargo</w:t>
            </w:r>
          </w:p>
        </w:tc>
      </w:tr>
      <w:tr>
        <w:tc>
          <w:tcPr>
            <w:tcW w:type="dxa" w:w="2494"/>
          </w:tcPr>
          <w:p>
            <w:r/>
            <w:r>
              <w:rPr>
                <w:rFonts w:ascii="Calibri" w:hAnsi="Calibri" w:eastAsia="Calibri"/>
                <w:b w:val="0"/>
                <w:i w:val="0"/>
                <w:sz w:val="16"/>
              </w:rPr>
              <w:t>id_periodo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Periodo, NOT NULL</w:t>
            </w:r>
          </w:p>
        </w:tc>
        <w:tc>
          <w:tcPr>
            <w:tcW w:type="dxa" w:w="2494"/>
          </w:tcPr>
          <w:p>
            <w:r/>
            <w:r>
              <w:rPr>
                <w:rFonts w:ascii="Calibri" w:hAnsi="Calibri" w:eastAsia="Calibri"/>
                <w:b w:val="0"/>
                <w:i w:val="0"/>
                <w:sz w:val="16"/>
              </w:rPr>
              <w:t>Período de vigencia de la oferta</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Nombre del taller</w:t>
            </w:r>
          </w:p>
        </w:tc>
      </w:tr>
      <w:tr>
        <w:tc>
          <w:tcPr>
            <w:tcW w:type="dxa" w:w="2494"/>
          </w:tcPr>
          <w:p>
            <w:r/>
            <w:r>
              <w:rPr>
                <w:rFonts w:ascii="Calibri" w:hAnsi="Calibri" w:eastAsia="Calibri"/>
                <w:b w:val="0"/>
                <w:i w:val="0"/>
                <w:sz w:val="16"/>
              </w:rPr>
              <w:t>modalidad</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CHECK (FEMENINA, MASCULINA, MIXTA)</w:t>
            </w:r>
          </w:p>
        </w:tc>
        <w:tc>
          <w:tcPr>
            <w:tcW w:type="dxa" w:w="2494"/>
          </w:tcPr>
          <w:p>
            <w:r/>
            <w:r>
              <w:rPr>
                <w:rFonts w:ascii="Calibri" w:hAnsi="Calibri" w:eastAsia="Calibri"/>
                <w:b w:val="0"/>
                <w:i w:val="0"/>
                <w:sz w:val="16"/>
              </w:rPr>
              <w:t>Modalidad del taller</w:t>
            </w:r>
          </w:p>
        </w:tc>
      </w:tr>
      <w:tr>
        <w:tc>
          <w:tcPr>
            <w:tcW w:type="dxa" w:w="2494"/>
          </w:tcPr>
          <w:p>
            <w:r/>
            <w:r>
              <w:rPr>
                <w:rFonts w:ascii="Calibri" w:hAnsi="Calibri" w:eastAsia="Calibri"/>
                <w:b w:val="0"/>
                <w:i w:val="0"/>
                <w:sz w:val="16"/>
              </w:rPr>
              <w:t>cupo_maximo</w:t>
            </w:r>
          </w:p>
        </w:tc>
        <w:tc>
          <w:tcPr>
            <w:tcW w:type="dxa" w:w="2494"/>
          </w:tcPr>
          <w:p>
            <w:r/>
            <w:r>
              <w:rPr>
                <w:rFonts w:ascii="Calibri" w:hAnsi="Calibri" w:eastAsia="Calibri"/>
                <w:b w:val="0"/>
                <w:i w:val="0"/>
                <w:sz w:val="16"/>
              </w:rPr>
              <w:t>INTEGER</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Cupo máximo. Si se alcanza, la preinscripción queda en LISTA_ESPERA (RN-13)</w:t>
            </w:r>
          </w:p>
        </w:tc>
      </w:tr>
    </w:tbl>
    <w:p>
      <w:pPr>
        <w:spacing w:after="80"/>
      </w:pPr>
    </w:p>
    <w:p>
      <w:pPr>
        <w:pStyle w:val="Heading3"/>
        <w:spacing w:before="200" w:after="120"/>
      </w:pPr>
      <w:r>
        <w:rPr>
          <w:rFonts w:ascii="Calibri" w:hAnsi="Calibri" w:eastAsia="Calibri"/>
          <w:b/>
          <w:i w:val="0"/>
          <w:color w:val="1A376A"/>
          <w:sz w:val="24"/>
        </w:rPr>
        <w:t>HorarioTaller</w:t>
      </w:r>
    </w:p>
    <w:p>
      <w:pPr>
        <w:spacing w:after="160" w:before="0" w:line="259" w:lineRule="auto"/>
      </w:pPr>
      <w:r>
        <w:rPr>
          <w:rFonts w:ascii="Calibri" w:hAnsi="Calibri" w:eastAsia="Calibri"/>
          <w:b w:val="0"/>
          <w:i w:val="0"/>
          <w:sz w:val="22"/>
        </w:rPr>
        <w:t>Reemplaza un horario de texto libre en Taller. Un taller puede tener varias franjas.</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id_horario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 Es la clave primaria de la tabla, no una clave foránea</w:t>
            </w:r>
          </w:p>
        </w:tc>
      </w:tr>
      <w:tr>
        <w:tc>
          <w:tcPr>
            <w:tcW w:type="dxa" w:w="2494"/>
          </w:tcPr>
          <w:p>
            <w:r/>
            <w:r>
              <w:rPr>
                <w:rFonts w:ascii="Calibri" w:hAnsi="Calibri" w:eastAsia="Calibri"/>
                <w:b w:val="0"/>
                <w:i w:val="0"/>
                <w:sz w:val="16"/>
              </w:rPr>
              <w:t>id_taller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Taller, NOT NULL</w:t>
            </w:r>
          </w:p>
        </w:tc>
        <w:tc>
          <w:tcPr>
            <w:tcW w:type="dxa" w:w="2494"/>
          </w:tcPr>
          <w:p>
            <w:r/>
            <w:r>
              <w:rPr>
                <w:rFonts w:ascii="Calibri" w:hAnsi="Calibri" w:eastAsia="Calibri"/>
                <w:b w:val="0"/>
                <w:i w:val="0"/>
                <w:sz w:val="16"/>
              </w:rPr>
              <w:t>Taller correspondiente</w:t>
            </w:r>
          </w:p>
        </w:tc>
      </w:tr>
      <w:tr>
        <w:tc>
          <w:tcPr>
            <w:tcW w:type="dxa" w:w="2494"/>
          </w:tcPr>
          <w:p>
            <w:r/>
            <w:r>
              <w:rPr>
                <w:rFonts w:ascii="Calibri" w:hAnsi="Calibri" w:eastAsia="Calibri"/>
                <w:b w:val="0"/>
                <w:i w:val="0"/>
                <w:sz w:val="16"/>
              </w:rPr>
              <w:t>dia_semana</w:t>
            </w:r>
          </w:p>
        </w:tc>
        <w:tc>
          <w:tcPr>
            <w:tcW w:type="dxa" w:w="2494"/>
          </w:tcPr>
          <w:p>
            <w:r/>
            <w:r>
              <w:rPr>
                <w:rFonts w:ascii="Calibri" w:hAnsi="Calibri" w:eastAsia="Calibri"/>
                <w:b w:val="0"/>
                <w:i w:val="0"/>
                <w:sz w:val="16"/>
              </w:rPr>
              <w:t>VARCHAR(15)</w:t>
            </w:r>
          </w:p>
        </w:tc>
        <w:tc>
          <w:tcPr>
            <w:tcW w:type="dxa" w:w="2494"/>
          </w:tcPr>
          <w:p>
            <w:r/>
            <w:r>
              <w:rPr>
                <w:rFonts w:ascii="Calibri" w:hAnsi="Calibri" w:eastAsia="Calibri"/>
                <w:b w:val="0"/>
                <w:i w:val="0"/>
                <w:sz w:val="16"/>
              </w:rPr>
              <w:t>NOT NULL, CHECK (LUNES, MARTES, MIERCOLES, JUEVES, VIERNES, SABADO, DOMINGO)</w:t>
            </w:r>
          </w:p>
        </w:tc>
        <w:tc>
          <w:tcPr>
            <w:tcW w:type="dxa" w:w="2494"/>
          </w:tcPr>
          <w:p>
            <w:r/>
            <w:r>
              <w:rPr>
                <w:rFonts w:ascii="Calibri" w:hAnsi="Calibri" w:eastAsia="Calibri"/>
                <w:b w:val="0"/>
                <w:i w:val="0"/>
                <w:sz w:val="16"/>
              </w:rPr>
              <w:t>Día en que se dicta</w:t>
            </w:r>
          </w:p>
        </w:tc>
      </w:tr>
      <w:tr>
        <w:tc>
          <w:tcPr>
            <w:tcW w:type="dxa" w:w="2494"/>
          </w:tcPr>
          <w:p>
            <w:r/>
            <w:r>
              <w:rPr>
                <w:rFonts w:ascii="Calibri" w:hAnsi="Calibri" w:eastAsia="Calibri"/>
                <w:b w:val="0"/>
                <w:i w:val="0"/>
                <w:sz w:val="16"/>
              </w:rPr>
              <w:t>hora_inicio</w:t>
            </w:r>
          </w:p>
        </w:tc>
        <w:tc>
          <w:tcPr>
            <w:tcW w:type="dxa" w:w="2494"/>
          </w:tcPr>
          <w:p>
            <w:r/>
            <w:r>
              <w:rPr>
                <w:rFonts w:ascii="Calibri" w:hAnsi="Calibri" w:eastAsia="Calibri"/>
                <w:b w:val="0"/>
                <w:i w:val="0"/>
                <w:sz w:val="16"/>
              </w:rPr>
              <w:t>TIME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Hora de inicio</w:t>
            </w:r>
          </w:p>
        </w:tc>
      </w:tr>
      <w:tr>
        <w:tc>
          <w:tcPr>
            <w:tcW w:type="dxa" w:w="2494"/>
          </w:tcPr>
          <w:p>
            <w:r/>
            <w:r>
              <w:rPr>
                <w:rFonts w:ascii="Calibri" w:hAnsi="Calibri" w:eastAsia="Calibri"/>
                <w:b w:val="0"/>
                <w:i w:val="0"/>
                <w:sz w:val="16"/>
              </w:rPr>
              <w:t>hora_fin</w:t>
            </w:r>
          </w:p>
        </w:tc>
        <w:tc>
          <w:tcPr>
            <w:tcW w:type="dxa" w:w="2494"/>
          </w:tcPr>
          <w:p>
            <w:r/>
            <w:r>
              <w:rPr>
                <w:rFonts w:ascii="Calibri" w:hAnsi="Calibri" w:eastAsia="Calibri"/>
                <w:b w:val="0"/>
                <w:i w:val="0"/>
                <w:sz w:val="16"/>
              </w:rPr>
              <w:t>TIME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Hora de fin</w:t>
            </w:r>
          </w:p>
        </w:tc>
      </w:tr>
    </w:tbl>
    <w:p>
      <w:pPr>
        <w:spacing w:after="80"/>
      </w:pPr>
    </w:p>
    <w:p>
      <w:pPr>
        <w:pStyle w:val="Heading3"/>
        <w:spacing w:before="200" w:after="120"/>
      </w:pPr>
      <w:r>
        <w:rPr>
          <w:rFonts w:ascii="Calibri" w:hAnsi="Calibri" w:eastAsia="Calibri"/>
          <w:b/>
          <w:i w:val="0"/>
          <w:color w:val="1A376A"/>
          <w:sz w:val="24"/>
        </w:rPr>
        <w:t>Profesor</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id_profesor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dni</w:t>
            </w:r>
          </w:p>
        </w:tc>
        <w:tc>
          <w:tcPr>
            <w:tcW w:type="dxa" w:w="2494"/>
          </w:tcPr>
          <w:p>
            <w:r/>
            <w:r>
              <w:rPr>
                <w:rFonts w:ascii="Calibri" w:hAnsi="Calibri" w:eastAsia="Calibri"/>
                <w:b w:val="0"/>
                <w:i w:val="0"/>
                <w:sz w:val="16"/>
              </w:rPr>
              <w:t>VARCHAR(15)</w:t>
            </w:r>
          </w:p>
        </w:tc>
        <w:tc>
          <w:tcPr>
            <w:tcW w:type="dxa" w:w="2494"/>
          </w:tcPr>
          <w:p>
            <w:r/>
            <w:r>
              <w:rPr>
                <w:rFonts w:ascii="Calibri" w:hAnsi="Calibri" w:eastAsia="Calibri"/>
                <w:b w:val="0"/>
                <w:i w:val="0"/>
                <w:sz w:val="16"/>
              </w:rPr>
              <w:t>UNIQUE, NOT NULL</w:t>
            </w:r>
          </w:p>
        </w:tc>
        <w:tc>
          <w:tcPr>
            <w:tcW w:type="dxa" w:w="2494"/>
          </w:tcPr>
          <w:p>
            <w:r/>
            <w:r>
              <w:rPr>
                <w:rFonts w:ascii="Calibri" w:hAnsi="Calibri" w:eastAsia="Calibri"/>
                <w:b w:val="0"/>
                <w:i w:val="0"/>
                <w:sz w:val="16"/>
              </w:rPr>
              <w:t>Documento de identidad</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Nombre</w:t>
            </w:r>
          </w:p>
        </w:tc>
      </w:tr>
      <w:tr>
        <w:tc>
          <w:tcPr>
            <w:tcW w:type="dxa" w:w="2494"/>
          </w:tcPr>
          <w:p>
            <w:r/>
            <w:r>
              <w:rPr>
                <w:rFonts w:ascii="Calibri" w:hAnsi="Calibri" w:eastAsia="Calibri"/>
                <w:b w:val="0"/>
                <w:i w:val="0"/>
                <w:sz w:val="16"/>
              </w:rPr>
              <w:t>apellido</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Apellido</w:t>
            </w:r>
          </w:p>
        </w:tc>
      </w:tr>
      <w:tr>
        <w:tc>
          <w:tcPr>
            <w:tcW w:type="dxa" w:w="2494"/>
          </w:tcPr>
          <w:p>
            <w:r/>
            <w:r>
              <w:rPr>
                <w:rFonts w:ascii="Calibri" w:hAnsi="Calibri" w:eastAsia="Calibri"/>
                <w:b w:val="0"/>
                <w:i w:val="0"/>
                <w:sz w:val="16"/>
              </w:rPr>
              <w:t>email</w:t>
            </w:r>
          </w:p>
        </w:tc>
        <w:tc>
          <w:tcPr>
            <w:tcW w:type="dxa" w:w="2494"/>
          </w:tcPr>
          <w:p>
            <w:r/>
            <w:r>
              <w:rPr>
                <w:rFonts w:ascii="Calibri" w:hAnsi="Calibri" w:eastAsia="Calibri"/>
                <w:b w:val="0"/>
                <w:i w:val="0"/>
                <w:sz w:val="16"/>
              </w:rPr>
              <w:t>VARCHAR(150)</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Correo de contacto</w:t>
            </w:r>
          </w:p>
        </w:tc>
      </w:tr>
      <w:tr>
        <w:tc>
          <w:tcPr>
            <w:tcW w:type="dxa" w:w="2494"/>
          </w:tcPr>
          <w:p>
            <w:r/>
            <w:r>
              <w:rPr>
                <w:rFonts w:ascii="Calibri" w:hAnsi="Calibri" w:eastAsia="Calibri"/>
                <w:b w:val="0"/>
                <w:i w:val="0"/>
                <w:sz w:val="16"/>
              </w:rPr>
              <w:t>telefono</w:t>
            </w:r>
          </w:p>
        </w:tc>
        <w:tc>
          <w:tcPr>
            <w:tcW w:type="dxa" w:w="2494"/>
          </w:tcPr>
          <w:p>
            <w:r/>
            <w:r>
              <w:rPr>
                <w:rFonts w:ascii="Calibri" w:hAnsi="Calibri" w:eastAsia="Calibri"/>
                <w:b w:val="0"/>
                <w:i w:val="0"/>
                <w:sz w:val="16"/>
              </w:rPr>
              <w:t>VARCHAR(30)</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Teléfono de contacto</w:t>
            </w:r>
          </w:p>
        </w:tc>
      </w:tr>
      <w:tr>
        <w:tc>
          <w:tcPr>
            <w:tcW w:type="dxa" w:w="2494"/>
          </w:tcPr>
          <w:p>
            <w:r/>
            <w:r>
              <w:rPr>
                <w:rFonts w:ascii="Calibri" w:hAnsi="Calibri" w:eastAsia="Calibri"/>
                <w:b w:val="0"/>
                <w:i w:val="0"/>
                <w:sz w:val="16"/>
              </w:rPr>
              <w:t>id_usuario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UsuarioSistema, NULL, UNIQUE</w:t>
            </w:r>
          </w:p>
        </w:tc>
        <w:tc>
          <w:tcPr>
            <w:tcW w:type="dxa" w:w="2494"/>
          </w:tcPr>
          <w:p>
            <w:r/>
            <w:r>
              <w:rPr>
                <w:rFonts w:ascii="Calibri" w:hAnsi="Calibri" w:eastAsia="Calibri"/>
                <w:b w:val="0"/>
                <w:i w:val="0"/>
                <w:sz w:val="16"/>
              </w:rPr>
              <w:t>Acceso al sistema interno, opcional</w:t>
            </w:r>
          </w:p>
        </w:tc>
      </w:tr>
    </w:tbl>
    <w:p>
      <w:pPr>
        <w:spacing w:after="80"/>
      </w:pPr>
    </w:p>
    <w:p>
      <w:pPr>
        <w:pStyle w:val="Heading3"/>
        <w:spacing w:before="200" w:after="120"/>
      </w:pPr>
      <w:r>
        <w:rPr>
          <w:rFonts w:ascii="Calibri" w:hAnsi="Calibri" w:eastAsia="Calibri"/>
          <w:b/>
          <w:i w:val="0"/>
          <w:color w:val="1A376A"/>
          <w:sz w:val="24"/>
        </w:rPr>
        <w:t>Ayudante</w:t>
      </w:r>
    </w:p>
    <w:p>
      <w:pPr>
        <w:spacing w:after="160" w:before="0" w:line="259" w:lineRule="auto"/>
      </w:pPr>
      <w:r>
        <w:rPr>
          <w:rFonts w:ascii="Calibri" w:hAnsi="Calibri" w:eastAsia="Calibri"/>
          <w:b w:val="0"/>
          <w:i w:val="0"/>
          <w:sz w:val="22"/>
        </w:rPr>
        <w:t>No tiene un campo de permisos. El acceso se resuelve con el rol de UsuarioSistema (RN-09).</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id_ayudante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dni</w:t>
            </w:r>
          </w:p>
        </w:tc>
        <w:tc>
          <w:tcPr>
            <w:tcW w:type="dxa" w:w="2494"/>
          </w:tcPr>
          <w:p>
            <w:r/>
            <w:r>
              <w:rPr>
                <w:rFonts w:ascii="Calibri" w:hAnsi="Calibri" w:eastAsia="Calibri"/>
                <w:b w:val="0"/>
                <w:i w:val="0"/>
                <w:sz w:val="16"/>
              </w:rPr>
              <w:t>VARCHAR(15)</w:t>
            </w:r>
          </w:p>
        </w:tc>
        <w:tc>
          <w:tcPr>
            <w:tcW w:type="dxa" w:w="2494"/>
          </w:tcPr>
          <w:p>
            <w:r/>
            <w:r>
              <w:rPr>
                <w:rFonts w:ascii="Calibri" w:hAnsi="Calibri" w:eastAsia="Calibri"/>
                <w:b w:val="0"/>
                <w:i w:val="0"/>
                <w:sz w:val="16"/>
              </w:rPr>
              <w:t>UNIQUE, NOT NULL</w:t>
            </w:r>
          </w:p>
        </w:tc>
        <w:tc>
          <w:tcPr>
            <w:tcW w:type="dxa" w:w="2494"/>
          </w:tcPr>
          <w:p>
            <w:r/>
            <w:r>
              <w:rPr>
                <w:rFonts w:ascii="Calibri" w:hAnsi="Calibri" w:eastAsia="Calibri"/>
                <w:b w:val="0"/>
                <w:i w:val="0"/>
                <w:sz w:val="16"/>
              </w:rPr>
              <w:t>Documento de identidad</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Nombre</w:t>
            </w:r>
          </w:p>
        </w:tc>
      </w:tr>
      <w:tr>
        <w:tc>
          <w:tcPr>
            <w:tcW w:type="dxa" w:w="2494"/>
          </w:tcPr>
          <w:p>
            <w:r/>
            <w:r>
              <w:rPr>
                <w:rFonts w:ascii="Calibri" w:hAnsi="Calibri" w:eastAsia="Calibri"/>
                <w:b w:val="0"/>
                <w:i w:val="0"/>
                <w:sz w:val="16"/>
              </w:rPr>
              <w:t>apellido</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Apellido</w:t>
            </w:r>
          </w:p>
        </w:tc>
      </w:tr>
      <w:tr>
        <w:tc>
          <w:tcPr>
            <w:tcW w:type="dxa" w:w="2494"/>
          </w:tcPr>
          <w:p>
            <w:r/>
            <w:r>
              <w:rPr>
                <w:rFonts w:ascii="Calibri" w:hAnsi="Calibri" w:eastAsia="Calibri"/>
                <w:b w:val="0"/>
                <w:i w:val="0"/>
                <w:sz w:val="16"/>
              </w:rPr>
              <w:t>id_usuario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UsuarioSistema, NULL, UNIQUE</w:t>
            </w:r>
          </w:p>
        </w:tc>
        <w:tc>
          <w:tcPr>
            <w:tcW w:type="dxa" w:w="2494"/>
          </w:tcPr>
          <w:p>
            <w:r/>
            <w:r>
              <w:rPr>
                <w:rFonts w:ascii="Calibri" w:hAnsi="Calibri" w:eastAsia="Calibri"/>
                <w:b w:val="0"/>
                <w:i w:val="0"/>
                <w:sz w:val="16"/>
              </w:rPr>
              <w:t>Acceso al sistema interno, opcional</w:t>
            </w:r>
          </w:p>
        </w:tc>
      </w:tr>
    </w:tbl>
    <w:p>
      <w:pPr>
        <w:spacing w:after="80"/>
      </w:pPr>
    </w:p>
    <w:p>
      <w:pPr>
        <w:pStyle w:val="Heading3"/>
        <w:spacing w:before="200" w:after="120"/>
      </w:pPr>
      <w:r>
        <w:rPr>
          <w:rFonts w:ascii="Calibri" w:hAnsi="Calibri" w:eastAsia="Calibri"/>
          <w:b/>
          <w:i w:val="0"/>
          <w:color w:val="1A376A"/>
          <w:sz w:val="24"/>
        </w:rPr>
        <w:t>TallerAyudante</w:t>
      </w:r>
    </w:p>
    <w:p>
      <w:pPr>
        <w:spacing w:after="160" w:before="0" w:line="259" w:lineRule="auto"/>
      </w:pPr>
      <w:r>
        <w:rPr>
          <w:rFonts w:ascii="Calibri" w:hAnsi="Calibri" w:eastAsia="Calibri"/>
          <w:b w:val="0"/>
          <w:i w:val="0"/>
          <w:sz w:val="22"/>
        </w:rPr>
        <w:t>Tabla intermedia de la relación N:M entre Taller y Ayudante. Clave primaria compuesta.</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id_taller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 FK → Taller</w:t>
            </w:r>
          </w:p>
        </w:tc>
        <w:tc>
          <w:tcPr>
            <w:tcW w:type="dxa" w:w="2494"/>
          </w:tcPr>
          <w:p>
            <w:r/>
            <w:r>
              <w:rPr>
                <w:rFonts w:ascii="Calibri" w:hAnsi="Calibri" w:eastAsia="Calibri"/>
                <w:b w:val="0"/>
                <w:i w:val="0"/>
                <w:sz w:val="16"/>
              </w:rPr>
              <w:t>Taller en el que colabora el ayudante</w:t>
            </w:r>
          </w:p>
        </w:tc>
      </w:tr>
      <w:tr>
        <w:tc>
          <w:tcPr>
            <w:tcW w:type="dxa" w:w="2494"/>
          </w:tcPr>
          <w:p>
            <w:r/>
            <w:r>
              <w:rPr>
                <w:rFonts w:ascii="Calibri" w:hAnsi="Calibri" w:eastAsia="Calibri"/>
                <w:b w:val="0"/>
                <w:i w:val="0"/>
                <w:sz w:val="16"/>
              </w:rPr>
              <w:t>id_ayudante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 FK → Ayudante</w:t>
            </w:r>
          </w:p>
        </w:tc>
        <w:tc>
          <w:tcPr>
            <w:tcW w:type="dxa" w:w="2494"/>
          </w:tcPr>
          <w:p>
            <w:r/>
            <w:r>
              <w:rPr>
                <w:rFonts w:ascii="Calibri" w:hAnsi="Calibri" w:eastAsia="Calibri"/>
                <w:b w:val="0"/>
                <w:i w:val="0"/>
                <w:sz w:val="16"/>
              </w:rPr>
              <w:t>Ayudante que colabora en el taller</w:t>
            </w:r>
          </w:p>
        </w:tc>
      </w:tr>
    </w:tbl>
    <w:p>
      <w:pPr>
        <w:spacing w:after="80"/>
      </w:pPr>
    </w:p>
    <w:p>
      <w:pPr>
        <w:pStyle w:val="Heading3"/>
        <w:spacing w:before="200" w:after="120"/>
      </w:pPr>
      <w:r>
        <w:rPr>
          <w:rFonts w:ascii="Calibri" w:hAnsi="Calibri" w:eastAsia="Calibri"/>
          <w:b/>
          <w:i w:val="0"/>
          <w:color w:val="1A376A"/>
          <w:sz w:val="24"/>
        </w:rPr>
        <w:t>Preinscripcion</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id_preinscripcion</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Participante, NOT NULL</w:t>
            </w:r>
          </w:p>
        </w:tc>
        <w:tc>
          <w:tcPr>
            <w:tcW w:type="dxa" w:w="2494"/>
          </w:tcPr>
          <w:p>
            <w:r/>
            <w:r>
              <w:rPr>
                <w:rFonts w:ascii="Calibri" w:hAnsi="Calibri" w:eastAsia="Calibri"/>
                <w:b w:val="0"/>
                <w:i w:val="0"/>
                <w:sz w:val="16"/>
              </w:rPr>
              <w:t>Participante creado al enviar el formulario público</w:t>
            </w:r>
          </w:p>
        </w:tc>
      </w:tr>
      <w:tr>
        <w:tc>
          <w:tcPr>
            <w:tcW w:type="dxa" w:w="2494"/>
          </w:tcPr>
          <w:p>
            <w:r/>
            <w:r>
              <w:rPr>
                <w:rFonts w:ascii="Calibri" w:hAnsi="Calibri" w:eastAsia="Calibri"/>
                <w:b w:val="0"/>
                <w:i w:val="0"/>
                <w:sz w:val="16"/>
              </w:rPr>
              <w:t>id_taller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Taller, NOT NULL</w:t>
            </w:r>
          </w:p>
        </w:tc>
        <w:tc>
          <w:tcPr>
            <w:tcW w:type="dxa" w:w="2494"/>
          </w:tcPr>
          <w:p>
            <w:r/>
            <w:r>
              <w:rPr>
                <w:rFonts w:ascii="Calibri" w:hAnsi="Calibri" w:eastAsia="Calibri"/>
                <w:b w:val="0"/>
                <w:i w:val="0"/>
                <w:sz w:val="16"/>
              </w:rPr>
              <w:t>Taller al que se preinscribe</w:t>
            </w:r>
          </w:p>
        </w:tc>
      </w:tr>
      <w:tr>
        <w:tc>
          <w:tcPr>
            <w:tcW w:type="dxa" w:w="2494"/>
          </w:tcPr>
          <w:p>
            <w:r/>
            <w:r>
              <w:rPr>
                <w:rFonts w:ascii="Calibri" w:hAnsi="Calibri" w:eastAsia="Calibri"/>
                <w:b w:val="0"/>
                <w:i w:val="0"/>
                <w:sz w:val="16"/>
              </w:rPr>
              <w:t>fecha_solicitud</w:t>
            </w:r>
          </w:p>
        </w:tc>
        <w:tc>
          <w:tcPr>
            <w:tcW w:type="dxa" w:w="2494"/>
          </w:tcPr>
          <w:p>
            <w:r/>
            <w:r>
              <w:rPr>
                <w:rFonts w:ascii="Calibri" w:hAnsi="Calibri" w:eastAsia="Calibri"/>
                <w:b w:val="0"/>
                <w:i w:val="0"/>
                <w:sz w:val="16"/>
              </w:rPr>
              <w:t>TIMESTAMPTZ</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y hora de la solicitud</w:t>
            </w:r>
          </w:p>
        </w:tc>
      </w:tr>
      <w:tr>
        <w:tc>
          <w:tcPr>
            <w:tcW w:type="dxa" w:w="2494"/>
          </w:tcPr>
          <w:p>
            <w:r/>
            <w:r>
              <w:rPr>
                <w:rFonts w:ascii="Calibri" w:hAnsi="Calibri" w:eastAsia="Calibri"/>
                <w:b w:val="0"/>
                <w:i w:val="0"/>
                <w:sz w:val="16"/>
              </w:rPr>
              <w:t>estado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'PENDIENTE', CHECK (PENDIENTE, APROBADA, RECHAZADA, LISTA_ESPERA)</w:t>
            </w:r>
          </w:p>
        </w:tc>
        <w:tc>
          <w:tcPr>
            <w:tcW w:type="dxa" w:w="2494"/>
          </w:tcPr>
          <w:p>
            <w:r/>
            <w:r>
              <w:rPr>
                <w:rFonts w:ascii="Calibri" w:hAnsi="Calibri" w:eastAsia="Calibri"/>
                <w:b w:val="0"/>
                <w:i w:val="0"/>
                <w:sz w:val="16"/>
              </w:rPr>
              <w:t>Estado de la solicitud</w:t>
            </w:r>
          </w:p>
        </w:tc>
      </w:tr>
    </w:tbl>
    <w:p>
      <w:pPr>
        <w:spacing w:after="80"/>
      </w:pPr>
    </w:p>
    <w:p>
      <w:pPr>
        <w:pStyle w:val="Heading3"/>
        <w:spacing w:before="200" w:after="120"/>
      </w:pPr>
      <w:r>
        <w:rPr>
          <w:rFonts w:ascii="Calibri" w:hAnsi="Calibri" w:eastAsia="Calibri"/>
          <w:b/>
          <w:i w:val="0"/>
          <w:color w:val="1A376A"/>
          <w:sz w:val="24"/>
        </w:rPr>
        <w:t>Inscripcion</w:t>
      </w:r>
    </w:p>
    <w:p>
      <w:pPr>
        <w:spacing w:after="160" w:before="0" w:line="259" w:lineRule="auto"/>
      </w:pPr>
      <w:r>
        <w:rPr>
          <w:rFonts w:ascii="Calibri" w:hAnsi="Calibri" w:eastAsia="Calibri"/>
          <w:b w:val="0"/>
          <w:i w:val="0"/>
          <w:sz w:val="22"/>
        </w:rPr>
        <w:t>UNIQUE (id_preinscripcion): una preinscripción origina como máximo una inscripción. Índice único parcial UNIQUE (id_participante, id_taller) WHERE estado = 'ACTIVA'.</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id_inscripcion</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Participante, NOT NULL</w:t>
            </w:r>
          </w:p>
        </w:tc>
        <w:tc>
          <w:tcPr>
            <w:tcW w:type="dxa" w:w="2494"/>
          </w:tcPr>
          <w:p>
            <w:r/>
            <w:r>
              <w:rPr>
                <w:rFonts w:ascii="Calibri" w:hAnsi="Calibri" w:eastAsia="Calibri"/>
                <w:b w:val="0"/>
                <w:i w:val="0"/>
                <w:sz w:val="16"/>
              </w:rPr>
              <w:t>Participante inscripto</w:t>
            </w:r>
          </w:p>
        </w:tc>
      </w:tr>
      <w:tr>
        <w:tc>
          <w:tcPr>
            <w:tcW w:type="dxa" w:w="2494"/>
          </w:tcPr>
          <w:p>
            <w:r/>
            <w:r>
              <w:rPr>
                <w:rFonts w:ascii="Calibri" w:hAnsi="Calibri" w:eastAsia="Calibri"/>
                <w:b w:val="0"/>
                <w:i w:val="0"/>
                <w:sz w:val="16"/>
              </w:rPr>
              <w:t>id_taller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Taller, NOT NULL</w:t>
            </w:r>
          </w:p>
        </w:tc>
        <w:tc>
          <w:tcPr>
            <w:tcW w:type="dxa" w:w="2494"/>
          </w:tcPr>
          <w:p>
            <w:r/>
            <w:r>
              <w:rPr>
                <w:rFonts w:ascii="Calibri" w:hAnsi="Calibri" w:eastAsia="Calibri"/>
                <w:b w:val="0"/>
                <w:i w:val="0"/>
                <w:sz w:val="16"/>
              </w:rPr>
              <w:t>Taller en el que queda inscripto</w:t>
            </w:r>
          </w:p>
        </w:tc>
      </w:tr>
      <w:tr>
        <w:tc>
          <w:tcPr>
            <w:tcW w:type="dxa" w:w="2494"/>
          </w:tcPr>
          <w:p>
            <w:r/>
            <w:r>
              <w:rPr>
                <w:rFonts w:ascii="Calibri" w:hAnsi="Calibri" w:eastAsia="Calibri"/>
                <w:b w:val="0"/>
                <w:i w:val="0"/>
                <w:sz w:val="16"/>
              </w:rPr>
              <w:t>id_preinscripcion</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Preinscripcion, NOT NULL, UNIQUE</w:t>
            </w:r>
          </w:p>
        </w:tc>
        <w:tc>
          <w:tcPr>
            <w:tcW w:type="dxa" w:w="2494"/>
          </w:tcPr>
          <w:p>
            <w:r/>
            <w:r>
              <w:rPr>
                <w:rFonts w:ascii="Calibri" w:hAnsi="Calibri" w:eastAsia="Calibri"/>
                <w:b w:val="0"/>
                <w:i w:val="0"/>
                <w:sz w:val="16"/>
              </w:rPr>
              <w:t>Preinscripción de origen</w:t>
            </w:r>
          </w:p>
        </w:tc>
      </w:tr>
      <w:tr>
        <w:tc>
          <w:tcPr>
            <w:tcW w:type="dxa" w:w="2494"/>
          </w:tcPr>
          <w:p>
            <w:r/>
            <w:r>
              <w:rPr>
                <w:rFonts w:ascii="Calibri" w:hAnsi="Calibri" w:eastAsia="Calibri"/>
                <w:b w:val="0"/>
                <w:i w:val="0"/>
                <w:sz w:val="16"/>
              </w:rPr>
              <w:t>fecha_inscripcion</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en que se concreta la inscripción</w:t>
            </w:r>
          </w:p>
        </w:tc>
      </w:tr>
      <w:tr>
        <w:tc>
          <w:tcPr>
            <w:tcW w:type="dxa" w:w="2494"/>
          </w:tcPr>
          <w:p>
            <w:r/>
            <w:r>
              <w:rPr>
                <w:rFonts w:ascii="Calibri" w:hAnsi="Calibri" w:eastAsia="Calibri"/>
                <w:b w:val="0"/>
                <w:i w:val="0"/>
                <w:sz w:val="16"/>
              </w:rPr>
              <w:t>estado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'ACTIVA', CHECK (ACTIVA, BAJA)</w:t>
            </w:r>
          </w:p>
        </w:tc>
        <w:tc>
          <w:tcPr>
            <w:tcW w:type="dxa" w:w="2494"/>
          </w:tcPr>
          <w:p>
            <w:r/>
            <w:r>
              <w:rPr>
                <w:rFonts w:ascii="Calibri" w:hAnsi="Calibri" w:eastAsia="Calibri"/>
                <w:b w:val="0"/>
                <w:i w:val="0"/>
                <w:sz w:val="16"/>
              </w:rPr>
              <w:t>Estado de la inscripción</w:t>
            </w:r>
          </w:p>
        </w:tc>
      </w:tr>
    </w:tbl>
    <w:p>
      <w:pPr>
        <w:spacing w:after="80"/>
      </w:pPr>
    </w:p>
    <w:p>
      <w:pPr>
        <w:pStyle w:val="Heading3"/>
        <w:spacing w:before="200" w:after="120"/>
      </w:pPr>
      <w:r>
        <w:rPr>
          <w:rFonts w:ascii="Calibri" w:hAnsi="Calibri" w:eastAsia="Calibri"/>
          <w:b/>
          <w:i w:val="0"/>
          <w:color w:val="1A376A"/>
          <w:sz w:val="24"/>
        </w:rPr>
        <w:t>Asistencia</w:t>
      </w:r>
    </w:p>
    <w:p>
      <w:pPr>
        <w:spacing w:after="160" w:before="0" w:line="259" w:lineRule="auto"/>
      </w:pPr>
      <w:r>
        <w:rPr>
          <w:rFonts w:ascii="Calibri" w:hAnsi="Calibri" w:eastAsia="Calibri"/>
          <w:b w:val="0"/>
          <w:i w:val="0"/>
          <w:sz w:val="22"/>
        </w:rPr>
        <w:t>Índice único parcial: UNIQUE (id_participante, id_taller, fecha) WHERE resultado_habilitacion = 'HABILITADO'. Puede haber varios rechazos el mismo día, y un rechazo seguido de un ingreso habilitado. No puede haber dos ingresos habilitados el mismo día, en el mismo taller, para el mismo participante.</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id_asistencia</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Participante, NOT NULL</w:t>
            </w:r>
          </w:p>
        </w:tc>
        <w:tc>
          <w:tcPr>
            <w:tcW w:type="dxa" w:w="2494"/>
          </w:tcPr>
          <w:p>
            <w:r/>
            <w:r>
              <w:rPr>
                <w:rFonts w:ascii="Calibri" w:hAnsi="Calibri" w:eastAsia="Calibri"/>
                <w:b w:val="0"/>
                <w:i w:val="0"/>
                <w:sz w:val="16"/>
              </w:rPr>
              <w:t>Participante que ingresa</w:t>
            </w:r>
          </w:p>
        </w:tc>
      </w:tr>
      <w:tr>
        <w:tc>
          <w:tcPr>
            <w:tcW w:type="dxa" w:w="2494"/>
          </w:tcPr>
          <w:p>
            <w:r/>
            <w:r>
              <w:rPr>
                <w:rFonts w:ascii="Calibri" w:hAnsi="Calibri" w:eastAsia="Calibri"/>
                <w:b w:val="0"/>
                <w:i w:val="0"/>
                <w:sz w:val="16"/>
              </w:rPr>
              <w:t>id_taller</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Taller, NOT NULL</w:t>
            </w:r>
          </w:p>
        </w:tc>
        <w:tc>
          <w:tcPr>
            <w:tcW w:type="dxa" w:w="2494"/>
          </w:tcPr>
          <w:p>
            <w:r/>
            <w:r>
              <w:rPr>
                <w:rFonts w:ascii="Calibri" w:hAnsi="Calibri" w:eastAsia="Calibri"/>
                <w:b w:val="0"/>
                <w:i w:val="0"/>
                <w:sz w:val="16"/>
              </w:rPr>
              <w:t>Taller al que asiste</w:t>
            </w:r>
          </w:p>
        </w:tc>
      </w:tr>
      <w:tr>
        <w:tc>
          <w:tcPr>
            <w:tcW w:type="dxa" w:w="2494"/>
          </w:tcPr>
          <w:p>
            <w:r/>
            <w:r>
              <w:rPr>
                <w:rFonts w:ascii="Calibri" w:hAnsi="Calibri" w:eastAsia="Calibri"/>
                <w:b w:val="0"/>
                <w:i w:val="0"/>
                <w:sz w:val="16"/>
              </w:rPr>
              <w:t>id_usuario_registro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UsuarioSistema, NOT NULL</w:t>
            </w:r>
          </w:p>
        </w:tc>
        <w:tc>
          <w:tcPr>
            <w:tcW w:type="dxa" w:w="2494"/>
          </w:tcPr>
          <w:p>
            <w:r/>
            <w:r>
              <w:rPr>
                <w:rFonts w:ascii="Calibri" w:hAnsi="Calibri" w:eastAsia="Calibri"/>
                <w:b w:val="0"/>
                <w:i w:val="0"/>
                <w:sz w:val="16"/>
              </w:rPr>
              <w:t>Usuario que registró el ingreso</w:t>
            </w:r>
          </w:p>
        </w:tc>
      </w:tr>
      <w:tr>
        <w:tc>
          <w:tcPr>
            <w:tcW w:type="dxa" w:w="2494"/>
          </w:tcPr>
          <w:p>
            <w:r/>
            <w:r>
              <w:rPr>
                <w:rFonts w:ascii="Calibri" w:hAnsi="Calibri" w:eastAsia="Calibri"/>
                <w:b w:val="0"/>
                <w:i w:val="0"/>
                <w:sz w:val="16"/>
              </w:rPr>
              <w:t>fecha</w:t>
            </w:r>
          </w:p>
        </w:tc>
        <w:tc>
          <w:tcPr>
            <w:tcW w:type="dxa" w:w="2494"/>
          </w:tcPr>
          <w:p>
            <w:r/>
            <w:r>
              <w:rPr>
                <w:rFonts w:ascii="Calibri" w:hAnsi="Calibri" w:eastAsia="Calibri"/>
                <w:b w:val="0"/>
                <w:i w:val="0"/>
                <w:sz w:val="16"/>
              </w:rPr>
              <w:t>DATE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del registro</w:t>
            </w:r>
          </w:p>
        </w:tc>
      </w:tr>
      <w:tr>
        <w:tc>
          <w:tcPr>
            <w:tcW w:type="dxa" w:w="2494"/>
          </w:tcPr>
          <w:p>
            <w:r/>
            <w:r>
              <w:rPr>
                <w:rFonts w:ascii="Calibri" w:hAnsi="Calibri" w:eastAsia="Calibri"/>
                <w:b w:val="0"/>
                <w:i w:val="0"/>
                <w:sz w:val="16"/>
              </w:rPr>
              <w:t>hora_ingreso</w:t>
            </w:r>
          </w:p>
        </w:tc>
        <w:tc>
          <w:tcPr>
            <w:tcW w:type="dxa" w:w="2494"/>
          </w:tcPr>
          <w:p>
            <w:r/>
            <w:r>
              <w:rPr>
                <w:rFonts w:ascii="Calibri" w:hAnsi="Calibri" w:eastAsia="Calibri"/>
                <w:b w:val="0"/>
                <w:i w:val="0"/>
                <w:sz w:val="16"/>
              </w:rPr>
              <w:t>TIME</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Hora del registro</w:t>
            </w:r>
          </w:p>
        </w:tc>
      </w:tr>
      <w:tr>
        <w:tc>
          <w:tcPr>
            <w:tcW w:type="dxa" w:w="2494"/>
          </w:tcPr>
          <w:p>
            <w:r/>
            <w:r>
              <w:rPr>
                <w:rFonts w:ascii="Calibri" w:hAnsi="Calibri" w:eastAsia="Calibri"/>
                <w:b w:val="0"/>
                <w:i w:val="0"/>
                <w:sz w:val="16"/>
              </w:rPr>
              <w:t>metodo_verificacion</w:t>
            </w:r>
          </w:p>
        </w:tc>
        <w:tc>
          <w:tcPr>
            <w:tcW w:type="dxa" w:w="2494"/>
          </w:tcPr>
          <w:p>
            <w:r/>
            <w:r>
              <w:rPr>
                <w:rFonts w:ascii="Calibri" w:hAnsi="Calibri" w:eastAsia="Calibri"/>
                <w:b w:val="0"/>
                <w:i w:val="0"/>
                <w:sz w:val="16"/>
              </w:rPr>
              <w:t>VARCHAR(10)</w:t>
            </w:r>
          </w:p>
        </w:tc>
        <w:tc>
          <w:tcPr>
            <w:tcW w:type="dxa" w:w="2494"/>
          </w:tcPr>
          <w:p>
            <w:r/>
            <w:r>
              <w:rPr>
                <w:rFonts w:ascii="Calibri" w:hAnsi="Calibri" w:eastAsia="Calibri"/>
                <w:b w:val="0"/>
                <w:i w:val="0"/>
                <w:sz w:val="16"/>
              </w:rPr>
              <w:t>NOT NULL, CHECK (QR, DNI)</w:t>
            </w:r>
          </w:p>
        </w:tc>
        <w:tc>
          <w:tcPr>
            <w:tcW w:type="dxa" w:w="2494"/>
          </w:tcPr>
          <w:p>
            <w:r/>
            <w:r>
              <w:rPr>
                <w:rFonts w:ascii="Calibri" w:hAnsi="Calibri" w:eastAsia="Calibri"/>
                <w:b w:val="0"/>
                <w:i w:val="0"/>
                <w:sz w:val="16"/>
              </w:rPr>
              <w:t>Medio de identificación</w:t>
            </w:r>
          </w:p>
        </w:tc>
      </w:tr>
      <w:tr>
        <w:tc>
          <w:tcPr>
            <w:tcW w:type="dxa" w:w="2494"/>
          </w:tcPr>
          <w:p>
            <w:r/>
            <w:r>
              <w:rPr>
                <w:rFonts w:ascii="Calibri" w:hAnsi="Calibri" w:eastAsia="Calibri"/>
                <w:b w:val="0"/>
                <w:i w:val="0"/>
                <w:sz w:val="16"/>
              </w:rPr>
              <w:t>resultado_habilitacion</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CHECK (HABILITADO, RECHAZADO)</w:t>
            </w:r>
          </w:p>
        </w:tc>
        <w:tc>
          <w:tcPr>
            <w:tcW w:type="dxa" w:w="2494"/>
          </w:tcPr>
          <w:p>
            <w:r/>
            <w:r>
              <w:rPr>
                <w:rFonts w:ascii="Calibri" w:hAnsi="Calibri" w:eastAsia="Calibri"/>
                <w:b w:val="0"/>
                <w:i w:val="0"/>
                <w:sz w:val="16"/>
              </w:rPr>
              <w:t>Resultado de la verificación</w:t>
            </w:r>
          </w:p>
        </w:tc>
      </w:tr>
    </w:tbl>
    <w:p>
      <w:pPr>
        <w:spacing w:after="80"/>
      </w:pPr>
    </w:p>
    <w:p>
      <w:pPr>
        <w:pStyle w:val="Heading3"/>
        <w:spacing w:before="200" w:after="120"/>
      </w:pPr>
      <w:r>
        <w:rPr>
          <w:rFonts w:ascii="Calibri" w:hAnsi="Calibri" w:eastAsia="Calibri"/>
          <w:b/>
          <w:i w:val="0"/>
          <w:color w:val="1A376A"/>
          <w:sz w:val="24"/>
        </w:rPr>
        <w:t>Alerta</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id_alerta</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id_participante</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Participante, NOT NULL</w:t>
            </w:r>
          </w:p>
        </w:tc>
        <w:tc>
          <w:tcPr>
            <w:tcW w:type="dxa" w:w="2494"/>
          </w:tcPr>
          <w:p>
            <w:r/>
            <w:r>
              <w:rPr>
                <w:rFonts w:ascii="Calibri" w:hAnsi="Calibri" w:eastAsia="Calibri"/>
                <w:b w:val="0"/>
                <w:i w:val="0"/>
                <w:sz w:val="16"/>
              </w:rPr>
              <w:t>Participante al que refiere</w:t>
            </w:r>
          </w:p>
        </w:tc>
      </w:tr>
      <w:tr>
        <w:tc>
          <w:tcPr>
            <w:tcW w:type="dxa" w:w="2494"/>
          </w:tcPr>
          <w:p>
            <w:r/>
            <w:r>
              <w:rPr>
                <w:rFonts w:ascii="Calibri" w:hAnsi="Calibri" w:eastAsia="Calibri"/>
                <w:b w:val="0"/>
                <w:i w:val="0"/>
                <w:sz w:val="16"/>
              </w:rPr>
              <w:t>tipo</w:t>
            </w:r>
          </w:p>
        </w:tc>
        <w:tc>
          <w:tcPr>
            <w:tcW w:type="dxa" w:w="2494"/>
          </w:tcPr>
          <w:p>
            <w:r/>
            <w:r>
              <w:rPr>
                <w:rFonts w:ascii="Calibri" w:hAnsi="Calibri" w:eastAsia="Calibri"/>
                <w:b w:val="0"/>
                <w:i w:val="0"/>
                <w:sz w:val="16"/>
              </w:rPr>
              <w:t>VARCHAR(50)</w:t>
            </w:r>
          </w:p>
        </w:tc>
        <w:tc>
          <w:tcPr>
            <w:tcW w:type="dxa" w:w="2494"/>
          </w:tcPr>
          <w:p>
            <w:r/>
            <w:r>
              <w:rPr>
                <w:rFonts w:ascii="Calibri" w:hAnsi="Calibri" w:eastAsia="Calibri"/>
                <w:b w:val="0"/>
                <w:i w:val="0"/>
                <w:sz w:val="16"/>
              </w:rPr>
              <w:t>NOT NULL, CHECK (DOCUMENTACION_VENCIDA, DOCUMENTACION_PENDIENTE, APTO_MEDICO_POR_VENCER, SEGURO_VENCIDO, SEGURO_PROXIMO_A_VENCER)</w:t>
            </w:r>
          </w:p>
        </w:tc>
        <w:tc>
          <w:tcPr>
            <w:tcW w:type="dxa" w:w="2494"/>
          </w:tcPr>
          <w:p>
            <w:r/>
            <w:r>
              <w:rPr>
                <w:rFonts w:ascii="Calibri" w:hAnsi="Calibri" w:eastAsia="Calibri"/>
                <w:b w:val="0"/>
                <w:i w:val="0"/>
                <w:sz w:val="16"/>
              </w:rPr>
              <w:t>Tipo de alerta</w:t>
            </w:r>
          </w:p>
        </w:tc>
      </w:tr>
      <w:tr>
        <w:tc>
          <w:tcPr>
            <w:tcW w:type="dxa" w:w="2494"/>
          </w:tcPr>
          <w:p>
            <w:r/>
            <w:r>
              <w:rPr>
                <w:rFonts w:ascii="Calibri" w:hAnsi="Calibri" w:eastAsia="Calibri"/>
                <w:b w:val="0"/>
                <w:i w:val="0"/>
                <w:sz w:val="16"/>
              </w:rPr>
              <w:t>mensaje</w:t>
            </w:r>
          </w:p>
        </w:tc>
        <w:tc>
          <w:tcPr>
            <w:tcW w:type="dxa" w:w="2494"/>
          </w:tcPr>
          <w:p>
            <w:r/>
            <w:r>
              <w:rPr>
                <w:rFonts w:ascii="Calibri" w:hAnsi="Calibri" w:eastAsia="Calibri"/>
                <w:b w:val="0"/>
                <w:i w:val="0"/>
                <w:sz w:val="16"/>
              </w:rPr>
              <w:t>VARCHAR(255)</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Descripción de la alerta</w:t>
            </w:r>
          </w:p>
        </w:tc>
      </w:tr>
      <w:tr>
        <w:tc>
          <w:tcPr>
            <w:tcW w:type="dxa" w:w="2494"/>
          </w:tcPr>
          <w:p>
            <w:r/>
            <w:r>
              <w:rPr>
                <w:rFonts w:ascii="Calibri" w:hAnsi="Calibri" w:eastAsia="Calibri"/>
                <w:b w:val="0"/>
                <w:i w:val="0"/>
                <w:sz w:val="16"/>
              </w:rPr>
              <w:t>fecha_generada</w:t>
            </w:r>
          </w:p>
        </w:tc>
        <w:tc>
          <w:tcPr>
            <w:tcW w:type="dxa" w:w="2494"/>
          </w:tcPr>
          <w:p>
            <w:r/>
            <w:r>
              <w:rPr>
                <w:rFonts w:ascii="Calibri" w:hAnsi="Calibri" w:eastAsia="Calibri"/>
                <w:b w:val="0"/>
                <w:i w:val="0"/>
                <w:sz w:val="16"/>
              </w:rPr>
              <w:t>TIMESTAMPTZ</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Momento de generación</w:t>
            </w:r>
          </w:p>
        </w:tc>
      </w:tr>
      <w:tr>
        <w:tc>
          <w:tcPr>
            <w:tcW w:type="dxa" w:w="2494"/>
          </w:tcPr>
          <w:p>
            <w:r/>
            <w:r>
              <w:rPr>
                <w:rFonts w:ascii="Calibri" w:hAnsi="Calibri" w:eastAsia="Calibri"/>
                <w:b w:val="0"/>
                <w:i w:val="0"/>
                <w:sz w:val="16"/>
              </w:rPr>
              <w:t>estado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'ACTIVA', CHECK (ACTIVA, RESUELTA)</w:t>
            </w:r>
          </w:p>
        </w:tc>
        <w:tc>
          <w:tcPr>
            <w:tcW w:type="dxa" w:w="2494"/>
          </w:tcPr>
          <w:p>
            <w:r/>
            <w:r>
              <w:rPr>
                <w:rFonts w:ascii="Calibri" w:hAnsi="Calibri" w:eastAsia="Calibri"/>
                <w:b w:val="0"/>
                <w:i w:val="0"/>
                <w:sz w:val="16"/>
              </w:rPr>
              <w:t>Estado de la alerta</w:t>
            </w:r>
          </w:p>
        </w:tc>
      </w:tr>
    </w:tbl>
    <w:p>
      <w:pPr>
        <w:spacing w:after="80"/>
      </w:pPr>
    </w:p>
    <w:p>
      <w:pPr>
        <w:pStyle w:val="Heading3"/>
        <w:spacing w:before="200" w:after="120"/>
      </w:pPr>
      <w:r>
        <w:rPr>
          <w:rFonts w:ascii="Calibri" w:hAnsi="Calibri" w:eastAsia="Calibri"/>
          <w:b/>
          <w:i w:val="0"/>
          <w:color w:val="1A376A"/>
          <w:sz w:val="24"/>
        </w:rPr>
        <w:t>Rol</w:t>
      </w:r>
    </w:p>
    <w:p>
      <w:pPr>
        <w:spacing w:after="160" w:before="0" w:line="259" w:lineRule="auto"/>
      </w:pPr>
      <w:r>
        <w:rPr>
          <w:rFonts w:ascii="Calibri" w:hAnsi="Calibri" w:eastAsia="Calibri"/>
          <w:b w:val="0"/>
          <w:i w:val="0"/>
          <w:sz w:val="22"/>
        </w:rPr>
        <w:t>Valores admitidos de nombre: ADMINISTRATIVO, COORDINADOR, ADMIN_SISTEMA, RESPONSABLE_INGRESO, PROFESOR, AYUDANTE, AUTORIDAD_INSTITUCIONAL.</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id_rol</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VARCHAR(50)</w:t>
            </w:r>
          </w:p>
        </w:tc>
        <w:tc>
          <w:tcPr>
            <w:tcW w:type="dxa" w:w="2494"/>
          </w:tcPr>
          <w:p>
            <w:r/>
            <w:r>
              <w:rPr>
                <w:rFonts w:ascii="Calibri" w:hAnsi="Calibri" w:eastAsia="Calibri"/>
                <w:b w:val="0"/>
                <w:i w:val="0"/>
                <w:sz w:val="16"/>
              </w:rPr>
              <w:t>NOT NULL, UNIQUE, CHECK (los 7 roles de arriba)</w:t>
            </w:r>
          </w:p>
        </w:tc>
        <w:tc>
          <w:tcPr>
            <w:tcW w:type="dxa" w:w="2494"/>
          </w:tcPr>
          <w:p>
            <w:r/>
            <w:r>
              <w:rPr>
                <w:rFonts w:ascii="Calibri" w:hAnsi="Calibri" w:eastAsia="Calibri"/>
                <w:b w:val="0"/>
                <w:i w:val="0"/>
                <w:sz w:val="16"/>
              </w:rPr>
              <w:t>Nombre del rol</w:t>
            </w:r>
          </w:p>
        </w:tc>
      </w:tr>
      <w:tr>
        <w:tc>
          <w:tcPr>
            <w:tcW w:type="dxa" w:w="2494"/>
          </w:tcPr>
          <w:p>
            <w:r/>
            <w:r>
              <w:rPr>
                <w:rFonts w:ascii="Calibri" w:hAnsi="Calibri" w:eastAsia="Calibri"/>
                <w:b w:val="0"/>
                <w:i w:val="0"/>
                <w:sz w:val="16"/>
              </w:rPr>
              <w:t>descripcion</w:t>
            </w:r>
          </w:p>
        </w:tc>
        <w:tc>
          <w:tcPr>
            <w:tcW w:type="dxa" w:w="2494"/>
          </w:tcPr>
          <w:p>
            <w:r/>
            <w:r>
              <w:rPr>
                <w:rFonts w:ascii="Calibri" w:hAnsi="Calibri" w:eastAsia="Calibri"/>
                <w:b w:val="0"/>
                <w:i w:val="0"/>
                <w:sz w:val="16"/>
              </w:rPr>
              <w:t>VARCHAR(255)</w:t>
            </w:r>
          </w:p>
        </w:tc>
        <w:tc>
          <w:tcPr>
            <w:tcW w:type="dxa" w:w="2494"/>
          </w:tcPr>
          <w:p>
            <w:r/>
            <w:r>
              <w:rPr>
                <w:rFonts w:ascii="Calibri" w:hAnsi="Calibri" w:eastAsia="Calibri"/>
                <w:b w:val="0"/>
                <w:i w:val="0"/>
                <w:sz w:val="16"/>
              </w:rPr>
              <w:t>NULL</w:t>
            </w:r>
          </w:p>
        </w:tc>
        <w:tc>
          <w:tcPr>
            <w:tcW w:type="dxa" w:w="2494"/>
          </w:tcPr>
          <w:p>
            <w:r/>
            <w:r>
              <w:rPr>
                <w:rFonts w:ascii="Calibri" w:hAnsi="Calibri" w:eastAsia="Calibri"/>
                <w:b w:val="0"/>
                <w:i w:val="0"/>
                <w:sz w:val="16"/>
              </w:rPr>
              <w:t>Descripción del rol y sus alcances</w:t>
            </w:r>
          </w:p>
        </w:tc>
      </w:tr>
    </w:tbl>
    <w:p>
      <w:pPr>
        <w:spacing w:after="80"/>
      </w:pPr>
    </w:p>
    <w:p>
      <w:pPr>
        <w:pStyle w:val="Heading3"/>
        <w:spacing w:before="200" w:after="120"/>
      </w:pPr>
      <w:r>
        <w:rPr>
          <w:rFonts w:ascii="Calibri" w:hAnsi="Calibri" w:eastAsia="Calibri"/>
          <w:b/>
          <w:i w:val="0"/>
          <w:color w:val="1A376A"/>
          <w:sz w:val="24"/>
        </w:rPr>
        <w:t>UsuarioSistema</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id_usuario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id_rol</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Rol, NOT NULL</w:t>
            </w:r>
          </w:p>
        </w:tc>
        <w:tc>
          <w:tcPr>
            <w:tcW w:type="dxa" w:w="2494"/>
          </w:tcPr>
          <w:p>
            <w:r/>
            <w:r>
              <w:rPr>
                <w:rFonts w:ascii="Calibri" w:hAnsi="Calibri" w:eastAsia="Calibri"/>
                <w:b w:val="0"/>
                <w:i w:val="0"/>
                <w:sz w:val="16"/>
              </w:rPr>
              <w:t>Rol asignado</w:t>
            </w:r>
          </w:p>
        </w:tc>
      </w:tr>
      <w:tr>
        <w:tc>
          <w:tcPr>
            <w:tcW w:type="dxa" w:w="2494"/>
          </w:tcPr>
          <w:p>
            <w:r/>
            <w:r>
              <w:rPr>
                <w:rFonts w:ascii="Calibri" w:hAnsi="Calibri" w:eastAsia="Calibri"/>
                <w:b w:val="0"/>
                <w:i w:val="0"/>
                <w:sz w:val="16"/>
              </w:rPr>
              <w:t>nombre_usuario</w:t>
            </w:r>
          </w:p>
        </w:tc>
        <w:tc>
          <w:tcPr>
            <w:tcW w:type="dxa" w:w="2494"/>
          </w:tcPr>
          <w:p>
            <w:r/>
            <w:r>
              <w:rPr>
                <w:rFonts w:ascii="Calibri" w:hAnsi="Calibri" w:eastAsia="Calibri"/>
                <w:b w:val="0"/>
                <w:i w:val="0"/>
                <w:sz w:val="16"/>
              </w:rPr>
              <w:t>VARCHAR(50)</w:t>
            </w:r>
          </w:p>
        </w:tc>
        <w:tc>
          <w:tcPr>
            <w:tcW w:type="dxa" w:w="2494"/>
          </w:tcPr>
          <w:p>
            <w:r/>
            <w:r>
              <w:rPr>
                <w:rFonts w:ascii="Calibri" w:hAnsi="Calibri" w:eastAsia="Calibri"/>
                <w:b w:val="0"/>
                <w:i w:val="0"/>
                <w:sz w:val="16"/>
              </w:rPr>
              <w:t>UNIQUE, NOT NULL</w:t>
            </w:r>
          </w:p>
        </w:tc>
        <w:tc>
          <w:tcPr>
            <w:tcW w:type="dxa" w:w="2494"/>
          </w:tcPr>
          <w:p>
            <w:r/>
            <w:r>
              <w:rPr>
                <w:rFonts w:ascii="Calibri" w:hAnsi="Calibri" w:eastAsia="Calibri"/>
                <w:b w:val="0"/>
                <w:i w:val="0"/>
                <w:sz w:val="16"/>
              </w:rPr>
              <w:t>Usuario de acceso</w:t>
            </w:r>
          </w:p>
        </w:tc>
      </w:tr>
      <w:tr>
        <w:tc>
          <w:tcPr>
            <w:tcW w:type="dxa" w:w="2494"/>
          </w:tcPr>
          <w:p>
            <w:r/>
            <w:r>
              <w:rPr>
                <w:rFonts w:ascii="Calibri" w:hAnsi="Calibri" w:eastAsia="Calibri"/>
                <w:b w:val="0"/>
                <w:i w:val="0"/>
                <w:sz w:val="16"/>
              </w:rPr>
              <w:t>password_hash</w:t>
            </w:r>
          </w:p>
        </w:tc>
        <w:tc>
          <w:tcPr>
            <w:tcW w:type="dxa" w:w="2494"/>
          </w:tcPr>
          <w:p>
            <w:r/>
            <w:r>
              <w:rPr>
                <w:rFonts w:ascii="Calibri" w:hAnsi="Calibri" w:eastAsia="Calibri"/>
                <w:b w:val="0"/>
                <w:i w:val="0"/>
                <w:sz w:val="16"/>
              </w:rPr>
              <w:t>VARCHAR(255)</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Contraseña con hash</w:t>
            </w:r>
          </w:p>
        </w:tc>
      </w:tr>
      <w:tr>
        <w:tc>
          <w:tcPr>
            <w:tcW w:type="dxa" w:w="2494"/>
          </w:tcPr>
          <w:p>
            <w:r/>
            <w:r>
              <w:rPr>
                <w:rFonts w:ascii="Calibri" w:hAnsi="Calibri" w:eastAsia="Calibri"/>
                <w:b w:val="0"/>
                <w:i w:val="0"/>
                <w:sz w:val="16"/>
              </w:rPr>
              <w:t>nombre</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Nombre</w:t>
            </w:r>
          </w:p>
        </w:tc>
      </w:tr>
      <w:tr>
        <w:tc>
          <w:tcPr>
            <w:tcW w:type="dxa" w:w="2494"/>
          </w:tcPr>
          <w:p>
            <w:r/>
            <w:r>
              <w:rPr>
                <w:rFonts w:ascii="Calibri" w:hAnsi="Calibri" w:eastAsia="Calibri"/>
                <w:b w:val="0"/>
                <w:i w:val="0"/>
                <w:sz w:val="16"/>
              </w:rPr>
              <w:t>apellido</w:t>
            </w:r>
          </w:p>
        </w:tc>
        <w:tc>
          <w:tcPr>
            <w:tcW w:type="dxa" w:w="2494"/>
          </w:tcPr>
          <w:p>
            <w:r/>
            <w:r>
              <w:rPr>
                <w:rFonts w:ascii="Calibri" w:hAnsi="Calibri" w:eastAsia="Calibri"/>
                <w:b w:val="0"/>
                <w:i w:val="0"/>
                <w:sz w:val="16"/>
              </w:rPr>
              <w:t>VARCHAR(100)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Apellido</w:t>
            </w:r>
          </w:p>
        </w:tc>
      </w:tr>
      <w:tr>
        <w:tc>
          <w:tcPr>
            <w:tcW w:type="dxa" w:w="2494"/>
          </w:tcPr>
          <w:p>
            <w:r/>
            <w:r>
              <w:rPr>
                <w:rFonts w:ascii="Calibri" w:hAnsi="Calibri" w:eastAsia="Calibri"/>
                <w:b w:val="0"/>
                <w:i w:val="0"/>
                <w:sz w:val="16"/>
              </w:rPr>
              <w:t>estado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DEFAULT 'ACTIVO', CHECK (ACTIVO, INACTIVO)</w:t>
            </w:r>
          </w:p>
        </w:tc>
        <w:tc>
          <w:tcPr>
            <w:tcW w:type="dxa" w:w="2494"/>
          </w:tcPr>
          <w:p>
            <w:r/>
            <w:r>
              <w:rPr>
                <w:rFonts w:ascii="Calibri" w:hAnsi="Calibri" w:eastAsia="Calibri"/>
                <w:b w:val="0"/>
                <w:i w:val="0"/>
                <w:sz w:val="16"/>
              </w:rPr>
              <w:t>Estado de la cuenta</w:t>
            </w:r>
          </w:p>
        </w:tc>
      </w:tr>
    </w:tbl>
    <w:p>
      <w:pPr>
        <w:spacing w:after="80"/>
      </w:pPr>
    </w:p>
    <w:p>
      <w:pPr>
        <w:pStyle w:val="Heading3"/>
        <w:spacing w:before="200" w:after="120"/>
      </w:pPr>
      <w:r>
        <w:rPr>
          <w:rFonts w:ascii="Calibri" w:hAnsi="Calibri" w:eastAsia="Calibri"/>
          <w:b/>
          <w:i w:val="0"/>
          <w:color w:val="1A376A"/>
          <w:sz w:val="24"/>
        </w:rPr>
        <w:t>Noticia</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6"/>
              </w:rPr>
              <w:t>Campo</w:t>
            </w:r>
          </w:p>
        </w:tc>
        <w:tc>
          <w:tcPr>
            <w:tcW w:type="dxa" w:w="2494"/>
            <w:shd w:fill="1A376A" w:val="clear"/>
          </w:tcPr>
          <w:p>
            <w:r/>
            <w:r>
              <w:rPr>
                <w:rFonts w:ascii="Calibri" w:hAnsi="Calibri" w:eastAsia="Calibri"/>
                <w:b/>
                <w:i w:val="0"/>
                <w:color w:val="FFFFFF"/>
                <w:sz w:val="16"/>
              </w:rPr>
              <w:t>Tipo de dato</w:t>
            </w:r>
          </w:p>
        </w:tc>
        <w:tc>
          <w:tcPr>
            <w:tcW w:type="dxa" w:w="2494"/>
            <w:shd w:fill="1A376A" w:val="clear"/>
          </w:tcPr>
          <w:p>
            <w:r/>
            <w:r>
              <w:rPr>
                <w:rFonts w:ascii="Calibri" w:hAnsi="Calibri" w:eastAsia="Calibri"/>
                <w:b/>
                <w:i w:val="0"/>
                <w:color w:val="FFFFFF"/>
                <w:sz w:val="16"/>
              </w:rPr>
              <w:t>Restricción</w:t>
            </w:r>
          </w:p>
        </w:tc>
        <w:tc>
          <w:tcPr>
            <w:tcW w:type="dxa" w:w="2494"/>
            <w:shd w:fill="1A376A" w:val="clear"/>
          </w:tcPr>
          <w:p>
            <w:r/>
            <w:r>
              <w:rPr>
                <w:rFonts w:ascii="Calibri" w:hAnsi="Calibri" w:eastAsia="Calibri"/>
                <w:b/>
                <w:i w:val="0"/>
                <w:color w:val="FFFFFF"/>
                <w:sz w:val="16"/>
              </w:rPr>
              <w:t>Descripción</w:t>
            </w:r>
          </w:p>
        </w:tc>
      </w:tr>
      <w:tr>
        <w:tc>
          <w:tcPr>
            <w:tcW w:type="dxa" w:w="2494"/>
          </w:tcPr>
          <w:p>
            <w:r/>
            <w:r>
              <w:rPr>
                <w:rFonts w:ascii="Calibri" w:hAnsi="Calibri" w:eastAsia="Calibri"/>
                <w:b w:val="0"/>
                <w:i w:val="0"/>
                <w:sz w:val="16"/>
              </w:rPr>
              <w:t>id_noticia</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PK</w:t>
            </w:r>
          </w:p>
        </w:tc>
        <w:tc>
          <w:tcPr>
            <w:tcW w:type="dxa" w:w="2494"/>
          </w:tcPr>
          <w:p>
            <w:r/>
            <w:r>
              <w:rPr>
                <w:rFonts w:ascii="Calibri" w:hAnsi="Calibri" w:eastAsia="Calibri"/>
                <w:b w:val="0"/>
                <w:i w:val="0"/>
                <w:sz w:val="16"/>
              </w:rPr>
              <w:t>Identificador único</w:t>
            </w:r>
          </w:p>
        </w:tc>
      </w:tr>
      <w:tr>
        <w:tc>
          <w:tcPr>
            <w:tcW w:type="dxa" w:w="2494"/>
          </w:tcPr>
          <w:p>
            <w:r/>
            <w:r>
              <w:rPr>
                <w:rFonts w:ascii="Calibri" w:hAnsi="Calibri" w:eastAsia="Calibri"/>
                <w:b w:val="0"/>
                <w:i w:val="0"/>
                <w:sz w:val="16"/>
              </w:rPr>
              <w:t>id_usuario</w:t>
            </w:r>
          </w:p>
        </w:tc>
        <w:tc>
          <w:tcPr>
            <w:tcW w:type="dxa" w:w="2494"/>
          </w:tcPr>
          <w:p>
            <w:r/>
            <w:r>
              <w:rPr>
                <w:rFonts w:ascii="Calibri" w:hAnsi="Calibri" w:eastAsia="Calibri"/>
                <w:b w:val="0"/>
                <w:i w:val="0"/>
                <w:sz w:val="16"/>
              </w:rPr>
              <w:t>BIGINT</w:t>
            </w:r>
          </w:p>
        </w:tc>
        <w:tc>
          <w:tcPr>
            <w:tcW w:type="dxa" w:w="2494"/>
          </w:tcPr>
          <w:p>
            <w:r/>
            <w:r>
              <w:rPr>
                <w:rFonts w:ascii="Calibri" w:hAnsi="Calibri" w:eastAsia="Calibri"/>
                <w:b w:val="0"/>
                <w:i w:val="0"/>
                <w:sz w:val="16"/>
              </w:rPr>
              <w:t>FK → UsuarioSistema, NOT NULL</w:t>
            </w:r>
          </w:p>
        </w:tc>
        <w:tc>
          <w:tcPr>
            <w:tcW w:type="dxa" w:w="2494"/>
          </w:tcPr>
          <w:p>
            <w:r/>
            <w:r>
              <w:rPr>
                <w:rFonts w:ascii="Calibri" w:hAnsi="Calibri" w:eastAsia="Calibri"/>
                <w:b w:val="0"/>
                <w:i w:val="0"/>
                <w:sz w:val="16"/>
              </w:rPr>
              <w:t>Usuario que publica</w:t>
            </w:r>
          </w:p>
        </w:tc>
      </w:tr>
      <w:tr>
        <w:tc>
          <w:tcPr>
            <w:tcW w:type="dxa" w:w="2494"/>
          </w:tcPr>
          <w:p>
            <w:r/>
            <w:r>
              <w:rPr>
                <w:rFonts w:ascii="Calibri" w:hAnsi="Calibri" w:eastAsia="Calibri"/>
                <w:b w:val="0"/>
                <w:i w:val="0"/>
                <w:sz w:val="16"/>
              </w:rPr>
              <w:t>titulo</w:t>
            </w:r>
          </w:p>
        </w:tc>
        <w:tc>
          <w:tcPr>
            <w:tcW w:type="dxa" w:w="2494"/>
          </w:tcPr>
          <w:p>
            <w:r/>
            <w:r>
              <w:rPr>
                <w:rFonts w:ascii="Calibri" w:hAnsi="Calibri" w:eastAsia="Calibri"/>
                <w:b w:val="0"/>
                <w:i w:val="0"/>
                <w:sz w:val="16"/>
              </w:rPr>
              <w:t>VARCHAR(150)</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Título de la publicación</w:t>
            </w:r>
          </w:p>
        </w:tc>
      </w:tr>
      <w:tr>
        <w:tc>
          <w:tcPr>
            <w:tcW w:type="dxa" w:w="2494"/>
          </w:tcPr>
          <w:p>
            <w:r/>
            <w:r>
              <w:rPr>
                <w:rFonts w:ascii="Calibri" w:hAnsi="Calibri" w:eastAsia="Calibri"/>
                <w:b w:val="0"/>
                <w:i w:val="0"/>
                <w:sz w:val="16"/>
              </w:rPr>
              <w:t>contenido</w:t>
            </w:r>
          </w:p>
        </w:tc>
        <w:tc>
          <w:tcPr>
            <w:tcW w:type="dxa" w:w="2494"/>
          </w:tcPr>
          <w:p>
            <w:r/>
            <w:r>
              <w:rPr>
                <w:rFonts w:ascii="Calibri" w:hAnsi="Calibri" w:eastAsia="Calibri"/>
                <w:b w:val="0"/>
                <w:i w:val="0"/>
                <w:sz w:val="16"/>
              </w:rPr>
              <w:t>TEXT</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Contenido de la noticia, novedad o aviso</w:t>
            </w:r>
          </w:p>
        </w:tc>
      </w:tr>
      <w:tr>
        <w:tc>
          <w:tcPr>
            <w:tcW w:type="dxa" w:w="2494"/>
          </w:tcPr>
          <w:p>
            <w:r/>
            <w:r>
              <w:rPr>
                <w:rFonts w:ascii="Calibri" w:hAnsi="Calibri" w:eastAsia="Calibri"/>
                <w:b w:val="0"/>
                <w:i w:val="0"/>
                <w:sz w:val="16"/>
              </w:rPr>
              <w:t>tipo</w:t>
            </w:r>
          </w:p>
        </w:tc>
        <w:tc>
          <w:tcPr>
            <w:tcW w:type="dxa" w:w="2494"/>
          </w:tcPr>
          <w:p>
            <w:r/>
            <w:r>
              <w:rPr>
                <w:rFonts w:ascii="Calibri" w:hAnsi="Calibri" w:eastAsia="Calibri"/>
                <w:b w:val="0"/>
                <w:i w:val="0"/>
                <w:sz w:val="16"/>
              </w:rPr>
              <w:t>VARCHAR(20)</w:t>
            </w:r>
          </w:p>
        </w:tc>
        <w:tc>
          <w:tcPr>
            <w:tcW w:type="dxa" w:w="2494"/>
          </w:tcPr>
          <w:p>
            <w:r/>
            <w:r>
              <w:rPr>
                <w:rFonts w:ascii="Calibri" w:hAnsi="Calibri" w:eastAsia="Calibri"/>
                <w:b w:val="0"/>
                <w:i w:val="0"/>
                <w:sz w:val="16"/>
              </w:rPr>
              <w:t>NOT NULL, CHECK (NOTICIA, NOVEDAD, AVISO)</w:t>
            </w:r>
          </w:p>
        </w:tc>
        <w:tc>
          <w:tcPr>
            <w:tcW w:type="dxa" w:w="2494"/>
          </w:tcPr>
          <w:p>
            <w:r/>
            <w:r>
              <w:rPr>
                <w:rFonts w:ascii="Calibri" w:hAnsi="Calibri" w:eastAsia="Calibri"/>
                <w:b w:val="0"/>
                <w:i w:val="0"/>
                <w:sz w:val="16"/>
              </w:rPr>
              <w:t>Tipo de publicación</w:t>
            </w:r>
          </w:p>
        </w:tc>
      </w:tr>
      <w:tr>
        <w:tc>
          <w:tcPr>
            <w:tcW w:type="dxa" w:w="2494"/>
          </w:tcPr>
          <w:p>
            <w:r/>
            <w:r>
              <w:rPr>
                <w:rFonts w:ascii="Calibri" w:hAnsi="Calibri" w:eastAsia="Calibri"/>
                <w:b w:val="0"/>
                <w:i w:val="0"/>
                <w:sz w:val="16"/>
              </w:rPr>
              <w:t>fecha_publicacion</w:t>
            </w:r>
          </w:p>
        </w:tc>
        <w:tc>
          <w:tcPr>
            <w:tcW w:type="dxa" w:w="2494"/>
          </w:tcPr>
          <w:p>
            <w:r/>
            <w:r>
              <w:rPr>
                <w:rFonts w:ascii="Calibri" w:hAnsi="Calibri" w:eastAsia="Calibri"/>
                <w:b w:val="0"/>
                <w:i w:val="0"/>
                <w:sz w:val="16"/>
              </w:rPr>
              <w:t>TIMESTAMPTZ</w:t>
            </w:r>
          </w:p>
        </w:tc>
        <w:tc>
          <w:tcPr>
            <w:tcW w:type="dxa" w:w="2494"/>
          </w:tcPr>
          <w:p>
            <w:r/>
            <w:r>
              <w:rPr>
                <w:rFonts w:ascii="Calibri" w:hAnsi="Calibri" w:eastAsia="Calibri"/>
                <w:b w:val="0"/>
                <w:i w:val="0"/>
                <w:sz w:val="16"/>
              </w:rPr>
              <w:t>NOT NULL</w:t>
            </w:r>
          </w:p>
        </w:tc>
        <w:tc>
          <w:tcPr>
            <w:tcW w:type="dxa" w:w="2494"/>
          </w:tcPr>
          <w:p>
            <w:r/>
            <w:r>
              <w:rPr>
                <w:rFonts w:ascii="Calibri" w:hAnsi="Calibri" w:eastAsia="Calibri"/>
                <w:b w:val="0"/>
                <w:i w:val="0"/>
                <w:sz w:val="16"/>
              </w:rPr>
              <w:t>Fecha y hora de publicación</w:t>
            </w:r>
          </w:p>
        </w:tc>
      </w:tr>
    </w:tbl>
    <w:p>
      <w:pPr>
        <w:spacing w:after="80"/>
      </w:pPr>
    </w:p>
    <w:p>
      <w:pPr>
        <w:pStyle w:val="Heading2"/>
        <w:spacing w:before="200" w:after="120"/>
      </w:pPr>
      <w:r>
        <w:rPr>
          <w:rFonts w:ascii="Calibri" w:hAnsi="Calibri" w:eastAsia="Calibri"/>
          <w:b/>
          <w:i w:val="0"/>
          <w:color w:val="1A376A"/>
          <w:sz w:val="26"/>
        </w:rPr>
        <w:t>6.3. Relaciones y cardinalidades</w:t>
      </w:r>
    </w:p>
    <w:p>
      <w:pPr>
        <w:spacing w:after="160" w:before="0" w:line="259" w:lineRule="auto"/>
      </w:pPr>
      <w:r>
        <w:rPr>
          <w:rFonts w:ascii="Calibri" w:hAnsi="Calibri" w:eastAsia="Calibri"/>
          <w:b w:val="0"/>
          <w:i w:val="0"/>
          <w:sz w:val="22"/>
        </w:rPr>
        <w:t>La tabla siguiente es la lista completa de relaciones del modelo.</w:t>
      </w:r>
    </w:p>
    <w:tbl>
      <w:tblPr>
        <w:tblStyle w:val="TableGrid"/>
        <w:tblW w:type="auto" w:w="0"/>
        <w:tblLayout w:type="autofit"/>
        <w:tblLook w:firstColumn="1" w:firstRow="1" w:lastColumn="0" w:lastRow="0" w:noHBand="0" w:noVBand="1" w:val="04A0"/>
      </w:tblPr>
      <w:tblGrid>
        <w:gridCol w:w="2494"/>
        <w:gridCol w:w="2494"/>
        <w:gridCol w:w="2494"/>
        <w:gridCol w:w="2494"/>
      </w:tblGrid>
      <w:tr>
        <w:tc>
          <w:tcPr>
            <w:tcW w:type="dxa" w:w="2494"/>
            <w:shd w:fill="1A376A" w:val="clear"/>
          </w:tcPr>
          <w:p>
            <w:r/>
            <w:r>
              <w:rPr>
                <w:rFonts w:ascii="Calibri" w:hAnsi="Calibri" w:eastAsia="Calibri"/>
                <w:b/>
                <w:i w:val="0"/>
                <w:color w:val="FFFFFF"/>
                <w:sz w:val="18"/>
              </w:rPr>
              <w:t>Entidad A</w:t>
            </w:r>
          </w:p>
        </w:tc>
        <w:tc>
          <w:tcPr>
            <w:tcW w:type="dxa" w:w="2494"/>
            <w:shd w:fill="1A376A" w:val="clear"/>
          </w:tcPr>
          <w:p>
            <w:r/>
            <w:r>
              <w:rPr>
                <w:rFonts w:ascii="Calibri" w:hAnsi="Calibri" w:eastAsia="Calibri"/>
                <w:b/>
                <w:i w:val="0"/>
                <w:color w:val="FFFFFF"/>
                <w:sz w:val="18"/>
              </w:rPr>
              <w:t>Cardinalidad</w:t>
            </w:r>
          </w:p>
        </w:tc>
        <w:tc>
          <w:tcPr>
            <w:tcW w:type="dxa" w:w="2494"/>
            <w:shd w:fill="1A376A" w:val="clear"/>
          </w:tcPr>
          <w:p>
            <w:r/>
            <w:r>
              <w:rPr>
                <w:rFonts w:ascii="Calibri" w:hAnsi="Calibri" w:eastAsia="Calibri"/>
                <w:b/>
                <w:i w:val="0"/>
                <w:color w:val="FFFFFF"/>
                <w:sz w:val="18"/>
              </w:rPr>
              <w:t>Entidad B</w:t>
            </w:r>
          </w:p>
        </w:tc>
        <w:tc>
          <w:tcPr>
            <w:tcW w:type="dxa" w:w="2494"/>
            <w:shd w:fill="1A376A" w:val="clear"/>
          </w:tcPr>
          <w:p>
            <w:r/>
            <w:r>
              <w:rPr>
                <w:rFonts w:ascii="Calibri" w:hAnsi="Calibri" w:eastAsia="Calibri"/>
                <w:b/>
                <w:i w:val="0"/>
                <w:color w:val="FFFFFF"/>
                <w:sz w:val="18"/>
              </w:rPr>
              <w:t>Descripción</w:t>
            </w:r>
          </w:p>
        </w:tc>
      </w:tr>
      <w:tr>
        <w:tc>
          <w:tcPr>
            <w:tcW w:type="dxa" w:w="2494"/>
          </w:tcPr>
          <w:p>
            <w:r/>
            <w:r>
              <w:rPr>
                <w:rFonts w:ascii="Calibri" w:hAnsi="Calibri" w:eastAsia="Calibri"/>
                <w:b w:val="0"/>
                <w:i w:val="0"/>
                <w:sz w:val="18"/>
              </w:rPr>
              <w:t>Participante</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Documentacion, Seguro, AptoMedico, Alerta, Preinscripcion, Inscripcion, Asistencia</w:t>
            </w:r>
          </w:p>
        </w:tc>
        <w:tc>
          <w:tcPr>
            <w:tcW w:type="dxa" w:w="2494"/>
          </w:tcPr>
          <w:p>
            <w:r/>
            <w:r>
              <w:rPr>
                <w:rFonts w:ascii="Calibri" w:hAnsi="Calibri" w:eastAsia="Calibri"/>
                <w:b w:val="0"/>
                <w:i w:val="0"/>
                <w:sz w:val="18"/>
              </w:rPr>
              <w:t>Historial de requisitos y de participación</w:t>
            </w:r>
          </w:p>
        </w:tc>
      </w:tr>
      <w:tr>
        <w:tc>
          <w:tcPr>
            <w:tcW w:type="dxa" w:w="2494"/>
          </w:tcPr>
          <w:p>
            <w:r/>
            <w:r>
              <w:rPr>
                <w:rFonts w:ascii="Calibri" w:hAnsi="Calibri" w:eastAsia="Calibri"/>
                <w:b w:val="0"/>
                <w:i w:val="0"/>
                <w:sz w:val="18"/>
              </w:rPr>
              <w:t>TipoDocumento</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Documentacion</w:t>
            </w:r>
          </w:p>
        </w:tc>
        <w:tc>
          <w:tcPr>
            <w:tcW w:type="dxa" w:w="2494"/>
          </w:tcPr>
          <w:p>
            <w:r/>
            <w:r>
              <w:rPr>
                <w:rFonts w:ascii="Calibri" w:hAnsi="Calibri" w:eastAsia="Calibri"/>
                <w:b w:val="0"/>
                <w:i w:val="0"/>
                <w:sz w:val="18"/>
              </w:rPr>
              <w:t>Cada documento presentado corresponde a un tipo catalogado</w:t>
            </w:r>
          </w:p>
        </w:tc>
      </w:tr>
      <w:tr>
        <w:tc>
          <w:tcPr>
            <w:tcW w:type="dxa" w:w="2494"/>
          </w:tcPr>
          <w:p>
            <w:r/>
            <w:r>
              <w:rPr>
                <w:rFonts w:ascii="Calibri" w:hAnsi="Calibri" w:eastAsia="Calibri"/>
                <w:b w:val="0"/>
                <w:i w:val="0"/>
                <w:sz w:val="18"/>
              </w:rPr>
              <w:t>Disciplina</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Taller</w:t>
            </w:r>
          </w:p>
        </w:tc>
        <w:tc>
          <w:tcPr>
            <w:tcW w:type="dxa" w:w="2494"/>
          </w:tcPr>
          <w:p>
            <w:r/>
            <w:r>
              <w:rPr>
                <w:rFonts w:ascii="Calibri" w:hAnsi="Calibri" w:eastAsia="Calibri"/>
                <w:b w:val="0"/>
                <w:i w:val="0"/>
                <w:sz w:val="18"/>
              </w:rPr>
              <w:t>Una disciplina agrupa varios talleres</w:t>
            </w:r>
          </w:p>
        </w:tc>
      </w:tr>
      <w:tr>
        <w:tc>
          <w:tcPr>
            <w:tcW w:type="dxa" w:w="2494"/>
          </w:tcPr>
          <w:p>
            <w:r/>
            <w:r>
              <w:rPr>
                <w:rFonts w:ascii="Calibri" w:hAnsi="Calibri" w:eastAsia="Calibri"/>
                <w:b w:val="0"/>
                <w:i w:val="0"/>
                <w:sz w:val="18"/>
              </w:rPr>
              <w:t>Periodo</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Taller</w:t>
            </w:r>
          </w:p>
        </w:tc>
        <w:tc>
          <w:tcPr>
            <w:tcW w:type="dxa" w:w="2494"/>
          </w:tcPr>
          <w:p>
            <w:r/>
            <w:r>
              <w:rPr>
                <w:rFonts w:ascii="Calibri" w:hAnsi="Calibri" w:eastAsia="Calibri"/>
                <w:b w:val="0"/>
                <w:i w:val="0"/>
                <w:sz w:val="18"/>
              </w:rPr>
              <w:t>Un período agrupa la oferta de talleres</w:t>
            </w:r>
          </w:p>
        </w:tc>
      </w:tr>
      <w:tr>
        <w:tc>
          <w:tcPr>
            <w:tcW w:type="dxa" w:w="2494"/>
          </w:tcPr>
          <w:p>
            <w:r/>
            <w:r>
              <w:rPr>
                <w:rFonts w:ascii="Calibri" w:hAnsi="Calibri" w:eastAsia="Calibri"/>
                <w:b w:val="0"/>
                <w:i w:val="0"/>
                <w:sz w:val="18"/>
              </w:rPr>
              <w:t>Periodo</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Seguro</w:t>
            </w:r>
          </w:p>
        </w:tc>
        <w:tc>
          <w:tcPr>
            <w:tcW w:type="dxa" w:w="2494"/>
          </w:tcPr>
          <w:p>
            <w:r/>
            <w:r>
              <w:rPr>
                <w:rFonts w:ascii="Calibri" w:hAnsi="Calibri" w:eastAsia="Calibri"/>
                <w:b w:val="0"/>
                <w:i w:val="0"/>
                <w:sz w:val="18"/>
              </w:rPr>
              <w:t>Un período agrupa los seguros abonados en esa vigencia</w:t>
            </w:r>
          </w:p>
        </w:tc>
      </w:tr>
      <w:tr>
        <w:tc>
          <w:tcPr>
            <w:tcW w:type="dxa" w:w="2494"/>
          </w:tcPr>
          <w:p>
            <w:r/>
            <w:r>
              <w:rPr>
                <w:rFonts w:ascii="Calibri" w:hAnsi="Calibri" w:eastAsia="Calibri"/>
                <w:b w:val="0"/>
                <w:i w:val="0"/>
                <w:sz w:val="18"/>
              </w:rPr>
              <w:t>Profesor</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Taller</w:t>
            </w:r>
          </w:p>
        </w:tc>
        <w:tc>
          <w:tcPr>
            <w:tcW w:type="dxa" w:w="2494"/>
          </w:tcPr>
          <w:p>
            <w:r/>
            <w:r>
              <w:rPr>
                <w:rFonts w:ascii="Calibri" w:hAnsi="Calibri" w:eastAsia="Calibri"/>
                <w:b w:val="0"/>
                <w:i w:val="0"/>
                <w:sz w:val="18"/>
              </w:rPr>
              <w:t>Un profesor puede estar a cargo de varios talleres</w:t>
            </w:r>
          </w:p>
        </w:tc>
      </w:tr>
      <w:tr>
        <w:tc>
          <w:tcPr>
            <w:tcW w:type="dxa" w:w="2494"/>
          </w:tcPr>
          <w:p>
            <w:r/>
            <w:r>
              <w:rPr>
                <w:rFonts w:ascii="Calibri" w:hAnsi="Calibri" w:eastAsia="Calibri"/>
                <w:b w:val="0"/>
                <w:i w:val="0"/>
                <w:sz w:val="18"/>
              </w:rPr>
              <w:t>Taller</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HorarioTaller, Preinscripcion, Inscripcion, Asistencia</w:t>
            </w:r>
          </w:p>
        </w:tc>
        <w:tc>
          <w:tcPr>
            <w:tcW w:type="dxa" w:w="2494"/>
          </w:tcPr>
          <w:p>
            <w:r/>
            <w:r>
              <w:rPr>
                <w:rFonts w:ascii="Calibri" w:hAnsi="Calibri" w:eastAsia="Calibri"/>
                <w:b w:val="0"/>
                <w:i w:val="0"/>
                <w:sz w:val="18"/>
              </w:rPr>
              <w:t>Un taller tiene varios horarios y registros asociados</w:t>
            </w:r>
          </w:p>
        </w:tc>
      </w:tr>
      <w:tr>
        <w:tc>
          <w:tcPr>
            <w:tcW w:type="dxa" w:w="2494"/>
          </w:tcPr>
          <w:p>
            <w:r/>
            <w:r>
              <w:rPr>
                <w:rFonts w:ascii="Calibri" w:hAnsi="Calibri" w:eastAsia="Calibri"/>
                <w:b w:val="0"/>
                <w:i w:val="0"/>
                <w:sz w:val="18"/>
              </w:rPr>
              <w:t>Taller / Ayudante</w:t>
            </w:r>
          </w:p>
        </w:tc>
        <w:tc>
          <w:tcPr>
            <w:tcW w:type="dxa" w:w="2494"/>
          </w:tcPr>
          <w:p>
            <w:r/>
            <w:r>
              <w:rPr>
                <w:rFonts w:ascii="Calibri" w:hAnsi="Calibri" w:eastAsia="Calibri"/>
                <w:b w:val="0"/>
                <w:i w:val="0"/>
                <w:sz w:val="18"/>
              </w:rPr>
              <w:t>N:M</w:t>
            </w:r>
          </w:p>
        </w:tc>
        <w:tc>
          <w:tcPr>
            <w:tcW w:type="dxa" w:w="2494"/>
          </w:tcPr>
          <w:p>
            <w:r/>
            <w:r>
              <w:rPr>
                <w:rFonts w:ascii="Calibri" w:hAnsi="Calibri" w:eastAsia="Calibri"/>
                <w:b w:val="0"/>
                <w:i w:val="0"/>
                <w:sz w:val="18"/>
              </w:rPr>
              <w:t>TallerAyudante</w:t>
            </w:r>
          </w:p>
        </w:tc>
        <w:tc>
          <w:tcPr>
            <w:tcW w:type="dxa" w:w="2494"/>
          </w:tcPr>
          <w:p>
            <w:r/>
            <w:r>
              <w:rPr>
                <w:rFonts w:ascii="Calibri" w:hAnsi="Calibri" w:eastAsia="Calibri"/>
                <w:b w:val="0"/>
                <w:i w:val="0"/>
                <w:sz w:val="18"/>
              </w:rPr>
              <w:t>Un taller puede tener varios ayudantes y viceversa</w:t>
            </w:r>
          </w:p>
        </w:tc>
      </w:tr>
      <w:tr>
        <w:tc>
          <w:tcPr>
            <w:tcW w:type="dxa" w:w="2494"/>
          </w:tcPr>
          <w:p>
            <w:r/>
            <w:r>
              <w:rPr>
                <w:rFonts w:ascii="Calibri" w:hAnsi="Calibri" w:eastAsia="Calibri"/>
                <w:b w:val="0"/>
                <w:i w:val="0"/>
                <w:sz w:val="18"/>
              </w:rPr>
              <w:t>Preinscripcion</w:t>
            </w:r>
          </w:p>
        </w:tc>
        <w:tc>
          <w:tcPr>
            <w:tcW w:type="dxa" w:w="2494"/>
          </w:tcPr>
          <w:p>
            <w:r/>
            <w:r>
              <w:rPr>
                <w:rFonts w:ascii="Calibri" w:hAnsi="Calibri" w:eastAsia="Calibri"/>
                <w:b w:val="0"/>
                <w:i w:val="0"/>
                <w:sz w:val="18"/>
              </w:rPr>
              <w:t>1:0..1</w:t>
            </w:r>
          </w:p>
        </w:tc>
        <w:tc>
          <w:tcPr>
            <w:tcW w:type="dxa" w:w="2494"/>
          </w:tcPr>
          <w:p>
            <w:r/>
            <w:r>
              <w:rPr>
                <w:rFonts w:ascii="Calibri" w:hAnsi="Calibri" w:eastAsia="Calibri"/>
                <w:b w:val="0"/>
                <w:i w:val="0"/>
                <w:sz w:val="18"/>
              </w:rPr>
              <w:t>Inscripcion</w:t>
            </w:r>
          </w:p>
        </w:tc>
        <w:tc>
          <w:tcPr>
            <w:tcW w:type="dxa" w:w="2494"/>
          </w:tcPr>
          <w:p>
            <w:r/>
            <w:r>
              <w:rPr>
                <w:rFonts w:ascii="Calibri" w:hAnsi="Calibri" w:eastAsia="Calibri"/>
                <w:b w:val="0"/>
                <w:i w:val="0"/>
                <w:sz w:val="18"/>
              </w:rPr>
              <w:t>Una inscripción proviene de una sola preinscripción, y una preinscripción origina como máximo una inscripción</w:t>
            </w:r>
          </w:p>
        </w:tc>
      </w:tr>
      <w:tr>
        <w:tc>
          <w:tcPr>
            <w:tcW w:type="dxa" w:w="2494"/>
          </w:tcPr>
          <w:p>
            <w:r/>
            <w:r>
              <w:rPr>
                <w:rFonts w:ascii="Calibri" w:hAnsi="Calibri" w:eastAsia="Calibri"/>
                <w:b w:val="0"/>
                <w:i w:val="0"/>
                <w:sz w:val="18"/>
              </w:rPr>
              <w:t>UsuarioSistema</w:t>
            </w:r>
          </w:p>
        </w:tc>
        <w:tc>
          <w:tcPr>
            <w:tcW w:type="dxa" w:w="2494"/>
          </w:tcPr>
          <w:p>
            <w:r/>
            <w:r>
              <w:rPr>
                <w:rFonts w:ascii="Calibri" w:hAnsi="Calibri" w:eastAsia="Calibri"/>
                <w:b w:val="0"/>
                <w:i w:val="0"/>
                <w:sz w:val="18"/>
              </w:rPr>
              <w:t>1:0..1</w:t>
            </w:r>
          </w:p>
        </w:tc>
        <w:tc>
          <w:tcPr>
            <w:tcW w:type="dxa" w:w="2494"/>
          </w:tcPr>
          <w:p>
            <w:r/>
            <w:r>
              <w:rPr>
                <w:rFonts w:ascii="Calibri" w:hAnsi="Calibri" w:eastAsia="Calibri"/>
                <w:b w:val="0"/>
                <w:i w:val="0"/>
                <w:sz w:val="18"/>
              </w:rPr>
              <w:t>Profesor</w:t>
            </w:r>
          </w:p>
        </w:tc>
        <w:tc>
          <w:tcPr>
            <w:tcW w:type="dxa" w:w="2494"/>
          </w:tcPr>
          <w:p>
            <w:r/>
            <w:r>
              <w:rPr>
                <w:rFonts w:ascii="Calibri" w:hAnsi="Calibri" w:eastAsia="Calibri"/>
                <w:b w:val="0"/>
                <w:i w:val="0"/>
                <w:sz w:val="18"/>
              </w:rPr>
              <w:t>Un profesor puede tener un usuario interno</w:t>
            </w:r>
          </w:p>
        </w:tc>
      </w:tr>
      <w:tr>
        <w:tc>
          <w:tcPr>
            <w:tcW w:type="dxa" w:w="2494"/>
          </w:tcPr>
          <w:p>
            <w:r/>
            <w:r>
              <w:rPr>
                <w:rFonts w:ascii="Calibri" w:hAnsi="Calibri" w:eastAsia="Calibri"/>
                <w:b w:val="0"/>
                <w:i w:val="0"/>
                <w:sz w:val="18"/>
              </w:rPr>
              <w:t>UsuarioSistema</w:t>
            </w:r>
          </w:p>
        </w:tc>
        <w:tc>
          <w:tcPr>
            <w:tcW w:type="dxa" w:w="2494"/>
          </w:tcPr>
          <w:p>
            <w:r/>
            <w:r>
              <w:rPr>
                <w:rFonts w:ascii="Calibri" w:hAnsi="Calibri" w:eastAsia="Calibri"/>
                <w:b w:val="0"/>
                <w:i w:val="0"/>
                <w:sz w:val="18"/>
              </w:rPr>
              <w:t>1:0..1</w:t>
            </w:r>
          </w:p>
        </w:tc>
        <w:tc>
          <w:tcPr>
            <w:tcW w:type="dxa" w:w="2494"/>
          </w:tcPr>
          <w:p>
            <w:r/>
            <w:r>
              <w:rPr>
                <w:rFonts w:ascii="Calibri" w:hAnsi="Calibri" w:eastAsia="Calibri"/>
                <w:b w:val="0"/>
                <w:i w:val="0"/>
                <w:sz w:val="18"/>
              </w:rPr>
              <w:t>Ayudante</w:t>
            </w:r>
          </w:p>
        </w:tc>
        <w:tc>
          <w:tcPr>
            <w:tcW w:type="dxa" w:w="2494"/>
          </w:tcPr>
          <w:p>
            <w:r/>
            <w:r>
              <w:rPr>
                <w:rFonts w:ascii="Calibri" w:hAnsi="Calibri" w:eastAsia="Calibri"/>
                <w:b w:val="0"/>
                <w:i w:val="0"/>
                <w:sz w:val="18"/>
              </w:rPr>
              <w:t>Un ayudante puede tener un usuario interno</w:t>
            </w:r>
          </w:p>
        </w:tc>
      </w:tr>
      <w:tr>
        <w:tc>
          <w:tcPr>
            <w:tcW w:type="dxa" w:w="2494"/>
          </w:tcPr>
          <w:p>
            <w:r/>
            <w:r>
              <w:rPr>
                <w:rFonts w:ascii="Calibri" w:hAnsi="Calibri" w:eastAsia="Calibri"/>
                <w:b w:val="0"/>
                <w:i w:val="0"/>
                <w:sz w:val="18"/>
              </w:rPr>
              <w:t>UsuarioSistema</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Asistencia</w:t>
            </w:r>
          </w:p>
        </w:tc>
        <w:tc>
          <w:tcPr>
            <w:tcW w:type="dxa" w:w="2494"/>
          </w:tcPr>
          <w:p>
            <w:r/>
            <w:r>
              <w:rPr>
                <w:rFonts w:ascii="Calibri" w:hAnsi="Calibri" w:eastAsia="Calibri"/>
                <w:b w:val="0"/>
                <w:i w:val="0"/>
                <w:sz w:val="18"/>
              </w:rPr>
              <w:t>Un usuario interno registra ingresos</w:t>
            </w:r>
          </w:p>
        </w:tc>
      </w:tr>
      <w:tr>
        <w:tc>
          <w:tcPr>
            <w:tcW w:type="dxa" w:w="2494"/>
          </w:tcPr>
          <w:p>
            <w:r/>
            <w:r>
              <w:rPr>
                <w:rFonts w:ascii="Calibri" w:hAnsi="Calibri" w:eastAsia="Calibri"/>
                <w:b w:val="0"/>
                <w:i w:val="0"/>
                <w:sz w:val="18"/>
              </w:rPr>
              <w:t>UsuarioSistema</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Noticia</w:t>
            </w:r>
          </w:p>
        </w:tc>
        <w:tc>
          <w:tcPr>
            <w:tcW w:type="dxa" w:w="2494"/>
          </w:tcPr>
          <w:p>
            <w:r/>
            <w:r>
              <w:rPr>
                <w:rFonts w:ascii="Calibri" w:hAnsi="Calibri" w:eastAsia="Calibri"/>
                <w:b w:val="0"/>
                <w:i w:val="0"/>
                <w:sz w:val="18"/>
              </w:rPr>
              <w:t>Un usuario interno publica noticias</w:t>
            </w:r>
          </w:p>
        </w:tc>
      </w:tr>
      <w:tr>
        <w:tc>
          <w:tcPr>
            <w:tcW w:type="dxa" w:w="2494"/>
          </w:tcPr>
          <w:p>
            <w:r/>
            <w:r>
              <w:rPr>
                <w:rFonts w:ascii="Calibri" w:hAnsi="Calibri" w:eastAsia="Calibri"/>
                <w:b w:val="0"/>
                <w:i w:val="0"/>
                <w:sz w:val="18"/>
              </w:rPr>
              <w:t>Rol</w:t>
            </w:r>
          </w:p>
        </w:tc>
        <w:tc>
          <w:tcPr>
            <w:tcW w:type="dxa" w:w="2494"/>
          </w:tcPr>
          <w:p>
            <w:r/>
            <w:r>
              <w:rPr>
                <w:rFonts w:ascii="Calibri" w:hAnsi="Calibri" w:eastAsia="Calibri"/>
                <w:b w:val="0"/>
                <w:i w:val="0"/>
                <w:sz w:val="18"/>
              </w:rPr>
              <w:t>1:N</w:t>
            </w:r>
          </w:p>
        </w:tc>
        <w:tc>
          <w:tcPr>
            <w:tcW w:type="dxa" w:w="2494"/>
          </w:tcPr>
          <w:p>
            <w:r/>
            <w:r>
              <w:rPr>
                <w:rFonts w:ascii="Calibri" w:hAnsi="Calibri" w:eastAsia="Calibri"/>
                <w:b w:val="0"/>
                <w:i w:val="0"/>
                <w:sz w:val="18"/>
              </w:rPr>
              <w:t>UsuarioSistema</w:t>
            </w:r>
          </w:p>
        </w:tc>
        <w:tc>
          <w:tcPr>
            <w:tcW w:type="dxa" w:w="2494"/>
          </w:tcPr>
          <w:p>
            <w:r/>
            <w:r>
              <w:rPr>
                <w:rFonts w:ascii="Calibri" w:hAnsi="Calibri" w:eastAsia="Calibri"/>
                <w:b w:val="0"/>
                <w:i w:val="0"/>
                <w:sz w:val="18"/>
              </w:rPr>
              <w:t>Un rol puede asignarse a varios usuarios internos</w:t>
            </w:r>
          </w:p>
        </w:tc>
      </w:tr>
    </w:tbl>
    <w:p>
      <w:pPr>
        <w:spacing w:after="80"/>
      </w:pPr>
    </w:p>
    <w:p>
      <w:pPr>
        <w:pStyle w:val="Heading2"/>
        <w:spacing w:before="200" w:after="120"/>
      </w:pPr>
      <w:r>
        <w:rPr>
          <w:rFonts w:ascii="Calibri" w:hAnsi="Calibri" w:eastAsia="Calibri"/>
          <w:b/>
          <w:i w:val="0"/>
          <w:color w:val="1A376A"/>
          <w:sz w:val="26"/>
        </w:rPr>
        <w:t>6.4. Normalización</w:t>
      </w:r>
    </w:p>
    <w:p>
      <w:pPr>
        <w:spacing w:after="160" w:before="0" w:line="259" w:lineRule="auto"/>
      </w:pPr>
      <w:r>
        <w:rPr>
          <w:rFonts w:ascii="Calibri" w:hAnsi="Calibri" w:eastAsia="Calibri"/>
          <w:b w:val="0"/>
          <w:i w:val="0"/>
          <w:sz w:val="22"/>
        </w:rPr>
        <w:t>El modelo se mantiene en tercera forma normal (3FN). Los atributos son atómicos, las claves primarias son simples salvo la clave compuesta de TallerAyudante, y los datos de profesor, disciplina, rol y período se guardan una sola vez y se referencian por clave foránea. Periodo evita repetir el mismo texto de período en Taller y en Seguro.</w:t>
      </w:r>
    </w:p>
    <w:p>
      <w:pPr>
        <w:spacing w:after="160" w:before="0" w:line="259" w:lineRule="auto"/>
      </w:pPr>
      <w:r>
        <w:rPr>
          <w:rFonts w:ascii="Calibri" w:hAnsi="Calibri" w:eastAsia="Calibri"/>
          <w:b w:val="0"/>
          <w:i w:val="0"/>
          <w:sz w:val="22"/>
        </w:rPr>
        <w:t>Como excepción documentada, Participante.estado_habilitacion, Seguro.estado, AptoMedico.estado y Documentacion.estado son datos derivados. Se mantienen como columnas propias, en vez de calcularse en cada consulta, para que el control de ingreso (RNF-09, verificación en menos de 2 segundos) no dependa de recalcular el estado en tiempo real. Se actualizan mediante un trigger o una tarea programada diaria que revisa vencimientos, y también de forma inmediata cuando se aprueba o se carga un registro relacionado.</w:t>
      </w:r>
    </w:p>
    <w:p>
      <w:pPr>
        <w:pStyle w:val="Heading2"/>
        <w:spacing w:before="200" w:after="120"/>
      </w:pPr>
      <w:r>
        <w:rPr>
          <w:rFonts w:ascii="Calibri" w:hAnsi="Calibri" w:eastAsia="Calibri"/>
          <w:b/>
          <w:i w:val="0"/>
          <w:color w:val="1A376A"/>
          <w:sz w:val="26"/>
        </w:rPr>
        <w:t>6.5. Decisiones de diseño</w:t>
      </w:r>
    </w:p>
    <w:p>
      <w:pPr>
        <w:spacing w:after="160" w:before="0" w:line="259" w:lineRule="auto"/>
      </w:pPr>
      <w:r>
        <w:rPr>
          <w:rFonts w:ascii="Calibri" w:hAnsi="Calibri" w:eastAsia="Calibri"/>
          <w:b w:val="0"/>
          <w:i w:val="0"/>
          <w:sz w:val="22"/>
        </w:rPr>
        <w:t>Generación del QR. Participante.qr_code es un UUID. Se genera cuando se aprueba la primera inscripción del participante y se codifica como imagen QR en su credencial digital (RN-07). Hasta ese momento el campo permanece en NULL. Las inscripciones posteriores reutilizan el mismo token.</w:t>
      </w:r>
    </w:p>
    <w:p>
      <w:pPr>
        <w:spacing w:after="160" w:before="0" w:line="259" w:lineRule="auto"/>
      </w:pPr>
      <w:r>
        <w:rPr>
          <w:rFonts w:ascii="Calibri" w:hAnsi="Calibri" w:eastAsia="Calibri"/>
          <w:b w:val="0"/>
          <w:i w:val="0"/>
          <w:sz w:val="22"/>
        </w:rPr>
        <w:t>Alta del Participante. El Participante se crea en el mismo momento en que se envía la preinscripción desde el formulario público, con los datos personales mínimos de ese formulario. Por eso Preinscripcion.id_participante es NOT NULL. Si el DNI ya existe, la preinscripción se asocia al Participante existente, porque dni es UNIQUE, y no se crea un segundo registro.</w:t>
      </w:r>
    </w:p>
    <w:p>
      <w:pPr>
        <w:spacing w:after="160" w:before="0" w:line="259" w:lineRule="auto"/>
      </w:pPr>
      <w:r>
        <w:rPr>
          <w:rFonts w:ascii="Calibri" w:hAnsi="Calibri" w:eastAsia="Calibri"/>
          <w:b w:val="0"/>
          <w:i w:val="0"/>
          <w:sz w:val="22"/>
        </w:rPr>
        <w:t>Ingresos rechazados y habilitados el mismo día. Asistencia guarda tanto los ingresos habilitados como los rechazados. El índice único de (id_participante, id_taller, fecha) se aplica solo cuando el resultado es HABILITADO. Así, si a un participante se le rechaza el ingreso, regulariza su situación y vuelve el mismo día, el sistema puede registrar la asistencia habilitada. Siguen sin poder registrarse dos asistencias habilitadas para la misma persona, el mismo taller y la misma fecha.</w:t>
      </w:r>
    </w:p>
    <w:p>
      <w:pPr>
        <w:spacing w:after="160" w:before="0" w:line="259" w:lineRule="auto"/>
      </w:pPr>
      <w:r>
        <w:rPr>
          <w:rFonts w:ascii="Calibri" w:hAnsi="Calibri" w:eastAsia="Calibri"/>
          <w:b w:val="0"/>
          <w:i w:val="0"/>
          <w:sz w:val="22"/>
        </w:rPr>
        <w:t>Relación Preinscripcion–Inscripcion. Inscripcion.id_preinscripcion es obligatorio y único. Dos inscripciones no pueden provenir de la misma preinscripción. Una preinscripción rechazada o en lista de espera puede no tener inscripción: del lado de Preinscripcion la cardinalidad es 1 a 0..1.</w:t>
      </w:r>
    </w:p>
    <w:p>
      <w:pPr>
        <w:pStyle w:val="Heading1"/>
        <w:spacing w:before="280" w:after="120"/>
      </w:pPr>
      <w:r>
        <w:rPr>
          <w:rFonts w:ascii="Calibri" w:hAnsi="Calibri" w:eastAsia="Calibri"/>
          <w:b/>
          <w:i w:val="0"/>
          <w:color w:val="1A376A"/>
          <w:sz w:val="32"/>
        </w:rPr>
        <w:t>7. Trazabilidad</w:t>
      </w:r>
    </w:p>
    <w:p>
      <w:pPr>
        <w:spacing w:after="160" w:before="0" w:line="259" w:lineRule="auto"/>
      </w:pPr>
      <w:r>
        <w:rPr>
          <w:rFonts w:ascii="Calibri" w:hAnsi="Calibri" w:eastAsia="Calibri"/>
          <w:b w:val="0"/>
          <w:i w:val="0"/>
          <w:sz w:val="22"/>
        </w:rPr>
        <w:t>La tabla cubre los 19 requisitos funcionales y usa los nombres de entidad del modelo.</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fill="1A376A" w:val="clear"/>
          </w:tcPr>
          <w:p>
            <w:r/>
            <w:r>
              <w:rPr>
                <w:rFonts w:ascii="Calibri" w:hAnsi="Calibri" w:eastAsia="Calibri"/>
                <w:b/>
                <w:i w:val="0"/>
                <w:color w:val="FFFFFF"/>
                <w:sz w:val="18"/>
              </w:rPr>
              <w:t>Requisito(s)</w:t>
            </w:r>
          </w:p>
        </w:tc>
        <w:tc>
          <w:tcPr>
            <w:tcW w:type="dxa" w:w="3326"/>
            <w:shd w:fill="1A376A" w:val="clear"/>
          </w:tcPr>
          <w:p>
            <w:r/>
            <w:r>
              <w:rPr>
                <w:rFonts w:ascii="Calibri" w:hAnsi="Calibri" w:eastAsia="Calibri"/>
                <w:b/>
                <w:i w:val="0"/>
                <w:color w:val="FFFFFF"/>
                <w:sz w:val="18"/>
              </w:rPr>
              <w:t>Regla(s) de negocio</w:t>
            </w:r>
          </w:p>
        </w:tc>
        <w:tc>
          <w:tcPr>
            <w:tcW w:type="dxa" w:w="3326"/>
            <w:shd w:fill="1A376A" w:val="clear"/>
          </w:tcPr>
          <w:p>
            <w:r/>
            <w:r>
              <w:rPr>
                <w:rFonts w:ascii="Calibri" w:hAnsi="Calibri" w:eastAsia="Calibri"/>
                <w:b/>
                <w:i w:val="0"/>
                <w:color w:val="FFFFFF"/>
                <w:sz w:val="18"/>
              </w:rPr>
              <w:t>Entidad(es) principal(es)</w:t>
            </w:r>
          </w:p>
        </w:tc>
      </w:tr>
      <w:tr>
        <w:tc>
          <w:tcPr>
            <w:tcW w:type="dxa" w:w="3326"/>
          </w:tcPr>
          <w:p>
            <w:r/>
            <w:r>
              <w:rPr>
                <w:rFonts w:ascii="Calibri" w:hAnsi="Calibri" w:eastAsia="Calibri"/>
                <w:b w:val="0"/>
                <w:i w:val="0"/>
                <w:sz w:val="18"/>
              </w:rPr>
              <w:t>RF-01</w:t>
            </w:r>
          </w:p>
        </w:tc>
        <w:tc>
          <w:tcPr>
            <w:tcW w:type="dxa" w:w="3326"/>
          </w:tcPr>
          <w:p>
            <w:r/>
            <w:r>
              <w:rPr>
                <w:rFonts w:ascii="Calibri" w:hAnsi="Calibri" w:eastAsia="Calibri"/>
                <w:b w:val="0"/>
                <w:i w:val="0"/>
                <w:sz w:val="18"/>
              </w:rPr>
              <w:t>—</w:t>
            </w:r>
          </w:p>
        </w:tc>
        <w:tc>
          <w:tcPr>
            <w:tcW w:type="dxa" w:w="3326"/>
          </w:tcPr>
          <w:p>
            <w:r/>
            <w:r>
              <w:rPr>
                <w:rFonts w:ascii="Calibri" w:hAnsi="Calibri" w:eastAsia="Calibri"/>
                <w:b w:val="0"/>
                <w:i w:val="0"/>
                <w:sz w:val="18"/>
              </w:rPr>
              <w:t>Taller, Disciplina, HorarioTaller, Profesor</w:t>
            </w:r>
          </w:p>
        </w:tc>
      </w:tr>
      <w:tr>
        <w:tc>
          <w:tcPr>
            <w:tcW w:type="dxa" w:w="3326"/>
          </w:tcPr>
          <w:p>
            <w:r/>
            <w:r>
              <w:rPr>
                <w:rFonts w:ascii="Calibri" w:hAnsi="Calibri" w:eastAsia="Calibri"/>
                <w:b w:val="0"/>
                <w:i w:val="0"/>
                <w:sz w:val="18"/>
              </w:rPr>
              <w:t>RF-02</w:t>
            </w:r>
          </w:p>
        </w:tc>
        <w:tc>
          <w:tcPr>
            <w:tcW w:type="dxa" w:w="3326"/>
          </w:tcPr>
          <w:p>
            <w:r/>
            <w:r>
              <w:rPr>
                <w:rFonts w:ascii="Calibri" w:hAnsi="Calibri" w:eastAsia="Calibri"/>
                <w:b w:val="0"/>
                <w:i w:val="0"/>
                <w:sz w:val="18"/>
              </w:rPr>
              <w:t>RN-01, RN-02, RN-03</w:t>
            </w:r>
          </w:p>
        </w:tc>
        <w:tc>
          <w:tcPr>
            <w:tcW w:type="dxa" w:w="3326"/>
          </w:tcPr>
          <w:p>
            <w:r/>
            <w:r>
              <w:rPr>
                <w:rFonts w:ascii="Calibri" w:hAnsi="Calibri" w:eastAsia="Calibri"/>
                <w:b w:val="0"/>
                <w:i w:val="0"/>
                <w:sz w:val="18"/>
              </w:rPr>
              <w:t>Participante, Preinscripcion, Documentacion, Seguro</w:t>
            </w:r>
          </w:p>
        </w:tc>
      </w:tr>
      <w:tr>
        <w:tc>
          <w:tcPr>
            <w:tcW w:type="dxa" w:w="3326"/>
          </w:tcPr>
          <w:p>
            <w:r/>
            <w:r>
              <w:rPr>
                <w:rFonts w:ascii="Calibri" w:hAnsi="Calibri" w:eastAsia="Calibri"/>
                <w:b w:val="0"/>
                <w:i w:val="0"/>
                <w:sz w:val="18"/>
              </w:rPr>
              <w:t>RF-03</w:t>
            </w:r>
          </w:p>
        </w:tc>
        <w:tc>
          <w:tcPr>
            <w:tcW w:type="dxa" w:w="3326"/>
          </w:tcPr>
          <w:p>
            <w:r/>
            <w:r>
              <w:rPr>
                <w:rFonts w:ascii="Calibri" w:hAnsi="Calibri" w:eastAsia="Calibri"/>
                <w:b w:val="0"/>
                <w:i w:val="0"/>
                <w:sz w:val="18"/>
              </w:rPr>
              <w:t>RN-01, RN-02, RN-03, RN-13</w:t>
            </w:r>
          </w:p>
        </w:tc>
        <w:tc>
          <w:tcPr>
            <w:tcW w:type="dxa" w:w="3326"/>
          </w:tcPr>
          <w:p>
            <w:r/>
            <w:r>
              <w:rPr>
                <w:rFonts w:ascii="Calibri" w:hAnsi="Calibri" w:eastAsia="Calibri"/>
                <w:b w:val="0"/>
                <w:i w:val="0"/>
                <w:sz w:val="18"/>
              </w:rPr>
              <w:t>Preinscripcion, Inscripcion</w:t>
            </w:r>
          </w:p>
        </w:tc>
      </w:tr>
      <w:tr>
        <w:tc>
          <w:tcPr>
            <w:tcW w:type="dxa" w:w="3326"/>
          </w:tcPr>
          <w:p>
            <w:r/>
            <w:r>
              <w:rPr>
                <w:rFonts w:ascii="Calibri" w:hAnsi="Calibri" w:eastAsia="Calibri"/>
                <w:b w:val="0"/>
                <w:i w:val="0"/>
                <w:sz w:val="18"/>
              </w:rPr>
              <w:t>RF-04</w:t>
            </w:r>
          </w:p>
        </w:tc>
        <w:tc>
          <w:tcPr>
            <w:tcW w:type="dxa" w:w="3326"/>
          </w:tcPr>
          <w:p>
            <w:r/>
            <w:r>
              <w:rPr>
                <w:rFonts w:ascii="Calibri" w:hAnsi="Calibri" w:eastAsia="Calibri"/>
                <w:b w:val="0"/>
                <w:i w:val="0"/>
                <w:sz w:val="18"/>
              </w:rPr>
              <w:t>—</w:t>
            </w:r>
          </w:p>
        </w:tc>
        <w:tc>
          <w:tcPr>
            <w:tcW w:type="dxa" w:w="3326"/>
          </w:tcPr>
          <w:p>
            <w:r/>
            <w:r>
              <w:rPr>
                <w:rFonts w:ascii="Calibri" w:hAnsi="Calibri" w:eastAsia="Calibri"/>
                <w:b w:val="0"/>
                <w:i w:val="0"/>
                <w:sz w:val="18"/>
              </w:rPr>
              <w:t>Participante</w:t>
            </w:r>
          </w:p>
        </w:tc>
      </w:tr>
      <w:tr>
        <w:tc>
          <w:tcPr>
            <w:tcW w:type="dxa" w:w="3326"/>
          </w:tcPr>
          <w:p>
            <w:r/>
            <w:r>
              <w:rPr>
                <w:rFonts w:ascii="Calibri" w:hAnsi="Calibri" w:eastAsia="Calibri"/>
                <w:b w:val="0"/>
                <w:i w:val="0"/>
                <w:sz w:val="18"/>
              </w:rPr>
              <w:t>RF-05</w:t>
            </w:r>
          </w:p>
        </w:tc>
        <w:tc>
          <w:tcPr>
            <w:tcW w:type="dxa" w:w="3326"/>
          </w:tcPr>
          <w:p>
            <w:r/>
            <w:r>
              <w:rPr>
                <w:rFonts w:ascii="Calibri" w:hAnsi="Calibri" w:eastAsia="Calibri"/>
                <w:b w:val="0"/>
                <w:i w:val="0"/>
                <w:sz w:val="18"/>
              </w:rPr>
              <w:t>RN-03, RN-05</w:t>
            </w:r>
          </w:p>
        </w:tc>
        <w:tc>
          <w:tcPr>
            <w:tcW w:type="dxa" w:w="3326"/>
          </w:tcPr>
          <w:p>
            <w:r/>
            <w:r>
              <w:rPr>
                <w:rFonts w:ascii="Calibri" w:hAnsi="Calibri" w:eastAsia="Calibri"/>
                <w:b w:val="0"/>
                <w:i w:val="0"/>
                <w:sz w:val="18"/>
              </w:rPr>
              <w:t>Documentacion, TipoDocumento</w:t>
            </w:r>
          </w:p>
        </w:tc>
      </w:tr>
      <w:tr>
        <w:tc>
          <w:tcPr>
            <w:tcW w:type="dxa" w:w="3326"/>
          </w:tcPr>
          <w:p>
            <w:r/>
            <w:r>
              <w:rPr>
                <w:rFonts w:ascii="Calibri" w:hAnsi="Calibri" w:eastAsia="Calibri"/>
                <w:b w:val="0"/>
                <w:i w:val="0"/>
                <w:sz w:val="18"/>
              </w:rPr>
              <w:t>RF-06</w:t>
            </w:r>
          </w:p>
        </w:tc>
        <w:tc>
          <w:tcPr>
            <w:tcW w:type="dxa" w:w="3326"/>
          </w:tcPr>
          <w:p>
            <w:r/>
            <w:r>
              <w:rPr>
                <w:rFonts w:ascii="Calibri" w:hAnsi="Calibri" w:eastAsia="Calibri"/>
                <w:b w:val="0"/>
                <w:i w:val="0"/>
                <w:sz w:val="18"/>
              </w:rPr>
              <w:t>RN-01, RN-02, RN-10</w:t>
            </w:r>
          </w:p>
        </w:tc>
        <w:tc>
          <w:tcPr>
            <w:tcW w:type="dxa" w:w="3326"/>
          </w:tcPr>
          <w:p>
            <w:r/>
            <w:r>
              <w:rPr>
                <w:rFonts w:ascii="Calibri" w:hAnsi="Calibri" w:eastAsia="Calibri"/>
                <w:b w:val="0"/>
                <w:i w:val="0"/>
                <w:sz w:val="18"/>
              </w:rPr>
              <w:t>Seguro, Periodo</w:t>
            </w:r>
          </w:p>
        </w:tc>
      </w:tr>
      <w:tr>
        <w:tc>
          <w:tcPr>
            <w:tcW w:type="dxa" w:w="3326"/>
          </w:tcPr>
          <w:p>
            <w:r/>
            <w:r>
              <w:rPr>
                <w:rFonts w:ascii="Calibri" w:hAnsi="Calibri" w:eastAsia="Calibri"/>
                <w:b w:val="0"/>
                <w:i w:val="0"/>
                <w:sz w:val="18"/>
              </w:rPr>
              <w:t>RF-07</w:t>
            </w:r>
          </w:p>
        </w:tc>
        <w:tc>
          <w:tcPr>
            <w:tcW w:type="dxa" w:w="3326"/>
          </w:tcPr>
          <w:p>
            <w:r/>
            <w:r>
              <w:rPr>
                <w:rFonts w:ascii="Calibri" w:hAnsi="Calibri" w:eastAsia="Calibri"/>
                <w:b w:val="0"/>
                <w:i w:val="0"/>
                <w:sz w:val="18"/>
              </w:rPr>
              <w:t>RN-04</w:t>
            </w:r>
          </w:p>
        </w:tc>
        <w:tc>
          <w:tcPr>
            <w:tcW w:type="dxa" w:w="3326"/>
          </w:tcPr>
          <w:p>
            <w:r/>
            <w:r>
              <w:rPr>
                <w:rFonts w:ascii="Calibri" w:hAnsi="Calibri" w:eastAsia="Calibri"/>
                <w:b w:val="0"/>
                <w:i w:val="0"/>
                <w:sz w:val="18"/>
              </w:rPr>
              <w:t>AptoMedico</w:t>
            </w:r>
          </w:p>
        </w:tc>
      </w:tr>
      <w:tr>
        <w:tc>
          <w:tcPr>
            <w:tcW w:type="dxa" w:w="3326"/>
          </w:tcPr>
          <w:p>
            <w:r/>
            <w:r>
              <w:rPr>
                <w:rFonts w:ascii="Calibri" w:hAnsi="Calibri" w:eastAsia="Calibri"/>
                <w:b w:val="0"/>
                <w:i w:val="0"/>
                <w:sz w:val="18"/>
              </w:rPr>
              <w:t>RF-08</w:t>
            </w:r>
          </w:p>
        </w:tc>
        <w:tc>
          <w:tcPr>
            <w:tcW w:type="dxa" w:w="3326"/>
          </w:tcPr>
          <w:p>
            <w:r/>
            <w:r>
              <w:rPr>
                <w:rFonts w:ascii="Calibri" w:hAnsi="Calibri" w:eastAsia="Calibri"/>
                <w:b w:val="0"/>
                <w:i w:val="0"/>
                <w:sz w:val="18"/>
              </w:rPr>
              <w:t>RN-05</w:t>
            </w:r>
          </w:p>
        </w:tc>
        <w:tc>
          <w:tcPr>
            <w:tcW w:type="dxa" w:w="3326"/>
          </w:tcPr>
          <w:p>
            <w:r/>
            <w:r>
              <w:rPr>
                <w:rFonts w:ascii="Calibri" w:hAnsi="Calibri" w:eastAsia="Calibri"/>
                <w:b w:val="0"/>
                <w:i w:val="0"/>
                <w:sz w:val="18"/>
              </w:rPr>
              <w:t>Participante, Documentacion, Seguro, AptoMedico</w:t>
            </w:r>
          </w:p>
        </w:tc>
      </w:tr>
      <w:tr>
        <w:tc>
          <w:tcPr>
            <w:tcW w:type="dxa" w:w="3326"/>
          </w:tcPr>
          <w:p>
            <w:r/>
            <w:r>
              <w:rPr>
                <w:rFonts w:ascii="Calibri" w:hAnsi="Calibri" w:eastAsia="Calibri"/>
                <w:b w:val="0"/>
                <w:i w:val="0"/>
                <w:sz w:val="18"/>
              </w:rPr>
              <w:t>RF-09</w:t>
            </w:r>
          </w:p>
        </w:tc>
        <w:tc>
          <w:tcPr>
            <w:tcW w:type="dxa" w:w="3326"/>
          </w:tcPr>
          <w:p>
            <w:r/>
            <w:r>
              <w:rPr>
                <w:rFonts w:ascii="Calibri" w:hAnsi="Calibri" w:eastAsia="Calibri"/>
                <w:b w:val="0"/>
                <w:i w:val="0"/>
                <w:sz w:val="18"/>
              </w:rPr>
              <w:t>RN-04, RN-05</w:t>
            </w:r>
          </w:p>
        </w:tc>
        <w:tc>
          <w:tcPr>
            <w:tcW w:type="dxa" w:w="3326"/>
          </w:tcPr>
          <w:p>
            <w:r/>
            <w:r>
              <w:rPr>
                <w:rFonts w:ascii="Calibri" w:hAnsi="Calibri" w:eastAsia="Calibri"/>
                <w:b w:val="0"/>
                <w:i w:val="0"/>
                <w:sz w:val="18"/>
              </w:rPr>
              <w:t>Alerta</w:t>
            </w:r>
          </w:p>
        </w:tc>
      </w:tr>
      <w:tr>
        <w:tc>
          <w:tcPr>
            <w:tcW w:type="dxa" w:w="3326"/>
          </w:tcPr>
          <w:p>
            <w:r/>
            <w:r>
              <w:rPr>
                <w:rFonts w:ascii="Calibri" w:hAnsi="Calibri" w:eastAsia="Calibri"/>
                <w:b w:val="0"/>
                <w:i w:val="0"/>
                <w:sz w:val="18"/>
              </w:rPr>
              <w:t>RF-10, RF-11</w:t>
            </w:r>
          </w:p>
        </w:tc>
        <w:tc>
          <w:tcPr>
            <w:tcW w:type="dxa" w:w="3326"/>
          </w:tcPr>
          <w:p>
            <w:r/>
            <w:r>
              <w:rPr>
                <w:rFonts w:ascii="Calibri" w:hAnsi="Calibri" w:eastAsia="Calibri"/>
                <w:b w:val="0"/>
                <w:i w:val="0"/>
                <w:sz w:val="18"/>
              </w:rPr>
              <w:t>RN-06, RN-07</w:t>
            </w:r>
          </w:p>
        </w:tc>
        <w:tc>
          <w:tcPr>
            <w:tcW w:type="dxa" w:w="3326"/>
          </w:tcPr>
          <w:p>
            <w:r/>
            <w:r>
              <w:rPr>
                <w:rFonts w:ascii="Calibri" w:hAnsi="Calibri" w:eastAsia="Calibri"/>
                <w:b w:val="0"/>
                <w:i w:val="0"/>
                <w:sz w:val="18"/>
              </w:rPr>
              <w:t>Participante, Asistencia</w:t>
            </w:r>
          </w:p>
        </w:tc>
      </w:tr>
      <w:tr>
        <w:tc>
          <w:tcPr>
            <w:tcW w:type="dxa" w:w="3326"/>
          </w:tcPr>
          <w:p>
            <w:r/>
            <w:r>
              <w:rPr>
                <w:rFonts w:ascii="Calibri" w:hAnsi="Calibri" w:eastAsia="Calibri"/>
                <w:b w:val="0"/>
                <w:i w:val="0"/>
                <w:sz w:val="18"/>
              </w:rPr>
              <w:t>RF-12</w:t>
            </w:r>
          </w:p>
        </w:tc>
        <w:tc>
          <w:tcPr>
            <w:tcW w:type="dxa" w:w="3326"/>
          </w:tcPr>
          <w:p>
            <w:r/>
            <w:r>
              <w:rPr>
                <w:rFonts w:ascii="Calibri" w:hAnsi="Calibri" w:eastAsia="Calibri"/>
                <w:b w:val="0"/>
                <w:i w:val="0"/>
                <w:sz w:val="18"/>
              </w:rPr>
              <w:t>RN-06</w:t>
            </w:r>
          </w:p>
        </w:tc>
        <w:tc>
          <w:tcPr>
            <w:tcW w:type="dxa" w:w="3326"/>
          </w:tcPr>
          <w:p>
            <w:r/>
            <w:r>
              <w:rPr>
                <w:rFonts w:ascii="Calibri" w:hAnsi="Calibri" w:eastAsia="Calibri"/>
                <w:b w:val="0"/>
                <w:i w:val="0"/>
                <w:sz w:val="18"/>
              </w:rPr>
              <w:t>Asistencia</w:t>
            </w:r>
          </w:p>
        </w:tc>
      </w:tr>
      <w:tr>
        <w:tc>
          <w:tcPr>
            <w:tcW w:type="dxa" w:w="3326"/>
          </w:tcPr>
          <w:p>
            <w:r/>
            <w:r>
              <w:rPr>
                <w:rFonts w:ascii="Calibri" w:hAnsi="Calibri" w:eastAsia="Calibri"/>
                <w:b w:val="0"/>
                <w:i w:val="0"/>
                <w:sz w:val="18"/>
              </w:rPr>
              <w:t>RF-13, RF-14</w:t>
            </w:r>
          </w:p>
        </w:tc>
        <w:tc>
          <w:tcPr>
            <w:tcW w:type="dxa" w:w="3326"/>
          </w:tcPr>
          <w:p>
            <w:r/>
            <w:r>
              <w:rPr>
                <w:rFonts w:ascii="Calibri" w:hAnsi="Calibri" w:eastAsia="Calibri"/>
                <w:b w:val="0"/>
                <w:i w:val="0"/>
                <w:sz w:val="18"/>
              </w:rPr>
              <w:t>RN-08, RN-09, RN-13</w:t>
            </w:r>
          </w:p>
        </w:tc>
        <w:tc>
          <w:tcPr>
            <w:tcW w:type="dxa" w:w="3326"/>
          </w:tcPr>
          <w:p>
            <w:r/>
            <w:r>
              <w:rPr>
                <w:rFonts w:ascii="Calibri" w:hAnsi="Calibri" w:eastAsia="Calibri"/>
                <w:b w:val="0"/>
                <w:i w:val="0"/>
                <w:sz w:val="18"/>
              </w:rPr>
              <w:t>Taller, HorarioTaller, Disciplina, Periodo, Profesor, Ayudante, TallerAyudante</w:t>
            </w:r>
          </w:p>
        </w:tc>
      </w:tr>
      <w:tr>
        <w:tc>
          <w:tcPr>
            <w:tcW w:type="dxa" w:w="3326"/>
          </w:tcPr>
          <w:p>
            <w:r/>
            <w:r>
              <w:rPr>
                <w:rFonts w:ascii="Calibri" w:hAnsi="Calibri" w:eastAsia="Calibri"/>
                <w:b w:val="0"/>
                <w:i w:val="0"/>
                <w:sz w:val="18"/>
              </w:rPr>
              <w:t>RF-15</w:t>
            </w:r>
          </w:p>
        </w:tc>
        <w:tc>
          <w:tcPr>
            <w:tcW w:type="dxa" w:w="3326"/>
          </w:tcPr>
          <w:p>
            <w:r/>
            <w:r>
              <w:rPr>
                <w:rFonts w:ascii="Calibri" w:hAnsi="Calibri" w:eastAsia="Calibri"/>
                <w:b w:val="0"/>
                <w:i w:val="0"/>
                <w:sz w:val="18"/>
              </w:rPr>
              <w:t>—</w:t>
            </w:r>
          </w:p>
        </w:tc>
        <w:tc>
          <w:tcPr>
            <w:tcW w:type="dxa" w:w="3326"/>
          </w:tcPr>
          <w:p>
            <w:r/>
            <w:r>
              <w:rPr>
                <w:rFonts w:ascii="Calibri" w:hAnsi="Calibri" w:eastAsia="Calibri"/>
                <w:b w:val="0"/>
                <w:i w:val="0"/>
                <w:sz w:val="18"/>
              </w:rPr>
              <w:t>Noticia</w:t>
            </w:r>
          </w:p>
        </w:tc>
      </w:tr>
      <w:tr>
        <w:tc>
          <w:tcPr>
            <w:tcW w:type="dxa" w:w="3326"/>
          </w:tcPr>
          <w:p>
            <w:r/>
            <w:r>
              <w:rPr>
                <w:rFonts w:ascii="Calibri" w:hAnsi="Calibri" w:eastAsia="Calibri"/>
                <w:b w:val="0"/>
                <w:i w:val="0"/>
                <w:sz w:val="18"/>
              </w:rPr>
              <w:t>RF-16</w:t>
            </w:r>
          </w:p>
        </w:tc>
        <w:tc>
          <w:tcPr>
            <w:tcW w:type="dxa" w:w="3326"/>
          </w:tcPr>
          <w:p>
            <w:r/>
            <w:r>
              <w:rPr>
                <w:rFonts w:ascii="Calibri" w:hAnsi="Calibri" w:eastAsia="Calibri"/>
                <w:b w:val="0"/>
                <w:i w:val="0"/>
                <w:sz w:val="18"/>
              </w:rPr>
              <w:t>RN-12</w:t>
            </w:r>
          </w:p>
        </w:tc>
        <w:tc>
          <w:tcPr>
            <w:tcW w:type="dxa" w:w="3326"/>
          </w:tcPr>
          <w:p>
            <w:r/>
            <w:r>
              <w:rPr>
                <w:rFonts w:ascii="Calibri" w:hAnsi="Calibri" w:eastAsia="Calibri"/>
                <w:b w:val="0"/>
                <w:i w:val="0"/>
                <w:sz w:val="18"/>
              </w:rPr>
              <w:t>Participante, Taller, Inscripcion, Asistencia</w:t>
            </w:r>
          </w:p>
        </w:tc>
      </w:tr>
      <w:tr>
        <w:tc>
          <w:tcPr>
            <w:tcW w:type="dxa" w:w="3326"/>
          </w:tcPr>
          <w:p>
            <w:r/>
            <w:r>
              <w:rPr>
                <w:rFonts w:ascii="Calibri" w:hAnsi="Calibri" w:eastAsia="Calibri"/>
                <w:b w:val="0"/>
                <w:i w:val="0"/>
                <w:sz w:val="18"/>
              </w:rPr>
              <w:t>RF-17, RF-18</w:t>
            </w:r>
          </w:p>
        </w:tc>
        <w:tc>
          <w:tcPr>
            <w:tcW w:type="dxa" w:w="3326"/>
          </w:tcPr>
          <w:p>
            <w:r/>
            <w:r>
              <w:rPr>
                <w:rFonts w:ascii="Calibri" w:hAnsi="Calibri" w:eastAsia="Calibri"/>
                <w:b w:val="0"/>
                <w:i w:val="0"/>
                <w:sz w:val="18"/>
              </w:rPr>
              <w:t>RN-11</w:t>
            </w:r>
          </w:p>
        </w:tc>
        <w:tc>
          <w:tcPr>
            <w:tcW w:type="dxa" w:w="3326"/>
          </w:tcPr>
          <w:p>
            <w:r/>
            <w:r>
              <w:rPr>
                <w:rFonts w:ascii="Calibri" w:hAnsi="Calibri" w:eastAsia="Calibri"/>
                <w:b w:val="0"/>
                <w:i w:val="0"/>
                <w:sz w:val="18"/>
              </w:rPr>
              <w:t>Rol, UsuarioSistema</w:t>
            </w:r>
          </w:p>
        </w:tc>
      </w:tr>
      <w:tr>
        <w:tc>
          <w:tcPr>
            <w:tcW w:type="dxa" w:w="3326"/>
          </w:tcPr>
          <w:p>
            <w:r/>
            <w:r>
              <w:rPr>
                <w:rFonts w:ascii="Calibri" w:hAnsi="Calibri" w:eastAsia="Calibri"/>
                <w:b w:val="0"/>
                <w:i w:val="0"/>
                <w:sz w:val="18"/>
              </w:rPr>
              <w:t>RF-19</w:t>
            </w:r>
          </w:p>
        </w:tc>
        <w:tc>
          <w:tcPr>
            <w:tcW w:type="dxa" w:w="3326"/>
          </w:tcPr>
          <w:p>
            <w:r/>
            <w:r>
              <w:rPr>
                <w:rFonts w:ascii="Calibri" w:hAnsi="Calibri" w:eastAsia="Calibri"/>
                <w:b w:val="0"/>
                <w:i w:val="0"/>
                <w:sz w:val="18"/>
              </w:rPr>
              <w:t>RN-10</w:t>
            </w:r>
          </w:p>
        </w:tc>
        <w:tc>
          <w:tcPr>
            <w:tcW w:type="dxa" w:w="3326"/>
          </w:tcPr>
          <w:p>
            <w:r/>
            <w:r>
              <w:rPr>
                <w:rFonts w:ascii="Calibri" w:hAnsi="Calibri" w:eastAsia="Calibri"/>
                <w:b w:val="0"/>
                <w:i w:val="0"/>
                <w:sz w:val="18"/>
              </w:rPr>
              <w:t>Seguro</w:t>
            </w:r>
          </w:p>
        </w:tc>
      </w:tr>
    </w:tbl>
    <w:p>
      <w:pPr>
        <w:spacing w:after="80"/>
      </w:pPr>
    </w:p>
    <w:p>
      <w:pPr>
        <w:pStyle w:val="Heading1"/>
        <w:spacing w:before="280" w:after="120"/>
      </w:pPr>
      <w:r>
        <w:rPr>
          <w:rFonts w:ascii="Calibri" w:hAnsi="Calibri" w:eastAsia="Calibri"/>
          <w:b/>
          <w:i w:val="0"/>
          <w:color w:val="1A376A"/>
          <w:sz w:val="32"/>
        </w:rPr>
        <w:t>8. Cierre de la etapa de diseño</w:t>
      </w:r>
    </w:p>
    <w:p>
      <w:pPr>
        <w:spacing w:after="160" w:before="0" w:line="259" w:lineRule="auto"/>
      </w:pPr>
      <w:r>
        <w:rPr>
          <w:rFonts w:ascii="Calibri" w:hAnsi="Calibri" w:eastAsia="Calibri"/>
          <w:b w:val="0"/>
          <w:i w:val="0"/>
          <w:sz w:val="22"/>
        </w:rPr>
        <w:t>Con la definición de los requisitos, la formalización de las reglas de negocio, los diagramas de casos de uso y de flujo, y la estructura de la base de datos junto con su diccionario, queda cerrada la etapa de documentación. Este documento es la referencia para el desarrollo.</w:t>
      </w:r>
    </w:p>
    <w:p>
      <w:pPr>
        <w:spacing w:after="160" w:before="0" w:line="259" w:lineRule="auto"/>
      </w:pPr>
      <w:r>
        <w:rPr>
          <w:rFonts w:ascii="Calibri" w:hAnsi="Calibri" w:eastAsia="Calibri"/>
          <w:b w:val="0"/>
          <w:i w:val="0"/>
          <w:sz w:val="22"/>
        </w:rPr>
        <w:t>En la etapa siguiente se implementará el backend en Java y Spring Boot sobre la base PostgreSQL aquí diseñada, y el frontend en React y TypeScript. El despliegue previsto es el de la sección 1.2.</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Sistema Web de Gestión de Talleres Deportivos – UNJu · 2.ª Entrega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