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882" w:rsidRPr="00224882" w:rsidRDefault="00224882" w:rsidP="00224882">
      <w:pPr>
        <w:rPr>
          <w:lang w:eastAsia="es-MX"/>
        </w:rPr>
      </w:pPr>
      <w:r w:rsidRPr="00224882">
        <w:rPr>
          <w:lang w:eastAsia="es-MX"/>
        </w:rPr>
        <w:t>ficha conexión de autenticación</w:t>
      </w:r>
    </w:p>
    <w:p w:rsidR="00CE7D62" w:rsidRPr="00224882" w:rsidRDefault="00224882" w:rsidP="00224882">
      <w:r w:rsidRPr="00224882">
        <w:rPr>
          <w:color w:val="001E2B"/>
          <w:shd w:val="clear" w:color="auto" w:fill="FFFFFF"/>
        </w:rPr>
        <w:t>la pestaña </w:t>
      </w:r>
      <w:r w:rsidRPr="00224882">
        <w:rPr>
          <w:rStyle w:val="guilabel"/>
          <w:rFonts w:cstheme="minorHAnsi"/>
          <w:b/>
          <w:bCs/>
          <w:color w:val="001E2B"/>
          <w:shd w:val="clear" w:color="auto" w:fill="FFFFFF"/>
        </w:rPr>
        <w:t>autenticación</w:t>
      </w:r>
      <w:r w:rsidRPr="00224882">
        <w:rPr>
          <w:color w:val="001E2B"/>
          <w:shd w:val="clear" w:color="auto" w:fill="FFFFFF"/>
        </w:rPr>
        <w:t xml:space="preserve"> le permite conectarse a implementaciones que requieren autenticación. para obtener información sobre los mecanismos de autenticación dentro de </w:t>
      </w:r>
      <w:proofErr w:type="spellStart"/>
      <w:r w:rsidRPr="00224882">
        <w:rPr>
          <w:color w:val="001E2B"/>
          <w:shd w:val="clear" w:color="auto" w:fill="FFFFFF"/>
        </w:rPr>
        <w:t>mongodb</w:t>
      </w:r>
      <w:proofErr w:type="spellEnd"/>
      <w:r w:rsidRPr="00224882">
        <w:rPr>
          <w:color w:val="001E2B"/>
          <w:shd w:val="clear" w:color="auto" w:fill="FFFFFF"/>
        </w:rPr>
        <w:t xml:space="preserve">, </w:t>
      </w:r>
      <w:proofErr w:type="spellStart"/>
      <w:r w:rsidRPr="00224882">
        <w:rPr>
          <w:color w:val="001E2B"/>
          <w:shd w:val="clear" w:color="auto" w:fill="FFFFFF"/>
        </w:rPr>
        <w:t>consulte</w:t>
      </w:r>
      <w:hyperlink r:id="rId5" w:anchor="authentication-mechanisms" w:tgtFrame="_self" w:history="1">
        <w:r w:rsidRPr="00224882">
          <w:rPr>
            <w:rStyle w:val="leafygreen-ui-1bq31f3"/>
            <w:rFonts w:cstheme="minorHAnsi"/>
            <w:color w:val="016BF8"/>
            <w:shd w:val="clear" w:color="auto" w:fill="FFFFFF"/>
          </w:rPr>
          <w:t>mecanismos</w:t>
        </w:r>
        <w:proofErr w:type="spellEnd"/>
        <w:r w:rsidRPr="00224882">
          <w:rPr>
            <w:rStyle w:val="leafygreen-ui-1bq31f3"/>
            <w:rFonts w:cstheme="minorHAnsi"/>
            <w:color w:val="016BF8"/>
            <w:shd w:val="clear" w:color="auto" w:fill="FFFFFF"/>
          </w:rPr>
          <w:t xml:space="preserve"> de autenticación.</w:t>
        </w:r>
      </w:hyperlink>
    </w:p>
    <w:p w:rsidR="00224882" w:rsidRPr="00224882" w:rsidRDefault="00224882" w:rsidP="00224882">
      <w:pPr>
        <w:rPr>
          <w:color w:val="001E2B"/>
        </w:rPr>
      </w:pPr>
      <w:r w:rsidRPr="00224882">
        <w:rPr>
          <w:b/>
          <w:bCs/>
          <w:color w:val="001E2B"/>
        </w:rPr>
        <w:t>procedimiento</w:t>
      </w:r>
    </w:p>
    <w:p w:rsidR="00224882" w:rsidRPr="00224882" w:rsidRDefault="00224882" w:rsidP="00224882">
      <w:pPr>
        <w:rPr>
          <w:color w:val="001E2B"/>
        </w:rPr>
      </w:pPr>
      <w:r w:rsidRPr="00224882">
        <w:rPr>
          <w:color w:val="001E2B"/>
        </w:rPr>
        <w:t>haga clic </w:t>
      </w:r>
      <w:r w:rsidRPr="00224882">
        <w:rPr>
          <w:rStyle w:val="guilabel"/>
          <w:rFonts w:cstheme="minorHAnsi"/>
          <w:i/>
          <w:iCs/>
          <w:color w:val="001E2B"/>
        </w:rPr>
        <w:t xml:space="preserve">en opciones de conexión </w:t>
      </w:r>
      <w:proofErr w:type="gramStart"/>
      <w:r w:rsidRPr="00224882">
        <w:rPr>
          <w:rStyle w:val="guilabel"/>
          <w:rFonts w:cstheme="minorHAnsi"/>
          <w:i/>
          <w:iCs/>
          <w:color w:val="001E2B"/>
        </w:rPr>
        <w:t>avanzadas</w:t>
      </w:r>
      <w:r w:rsidRPr="00224882">
        <w:rPr>
          <w:color w:val="001E2B"/>
        </w:rPr>
        <w:t> .</w:t>
      </w:r>
      <w:proofErr w:type="gramEnd"/>
    </w:p>
    <w:p w:rsidR="00224882" w:rsidRPr="00224882" w:rsidRDefault="00224882" w:rsidP="00224882">
      <w:r w:rsidRPr="002248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1811655</wp:posOffset>
                </wp:positionV>
                <wp:extent cx="1729740" cy="388620"/>
                <wp:effectExtent l="19050" t="19050" r="41910" b="304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38862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C6792" id="Rectángulo 2" o:spid="_x0000_s1026" style="position:absolute;margin-left:39pt;margin-top:142.65pt;width:136.2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" filled="f" strokecolor="#4472c4 [3204]" strokeweight="4.5pt">
                <v:stroke joinstyle="round"/>
              </v:rect>
            </w:pict>
          </mc:Fallback>
        </mc:AlternateContent>
      </w:r>
      <w:r w:rsidRPr="00224882">
        <w:drawing>
          <wp:inline distT="0" distB="0" distL="0" distR="0" wp14:anchorId="70712BBD" wp14:editId="3FBE1BDC">
            <wp:extent cx="5943600" cy="3093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5234"/>
                    <a:stretch/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882" w:rsidRPr="00224882" w:rsidRDefault="00224882" w:rsidP="00224882">
      <w:pPr>
        <w:rPr>
          <w:color w:val="001E2B"/>
        </w:rPr>
      </w:pPr>
      <w:r w:rsidRPr="00224882">
        <w:rPr>
          <w:color w:val="001E2B"/>
        </w:rPr>
        <w:br/>
        <w:t>haga clic en la pestaña </w:t>
      </w:r>
      <w:proofErr w:type="gramStart"/>
      <w:r w:rsidRPr="00224882">
        <w:rPr>
          <w:rStyle w:val="guilabel"/>
          <w:rFonts w:cstheme="minorHAnsi"/>
          <w:i/>
          <w:iCs/>
          <w:color w:val="001E2B"/>
        </w:rPr>
        <w:t>autenticación .</w:t>
      </w:r>
      <w:proofErr w:type="gramEnd"/>
      <w:r w:rsidRPr="00224882">
        <w:rPr>
          <w:noProof/>
          <w:color w:val="0000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https://www.mongodb.com/docs/compass/current/assets/link.svg">
                  <a:hlinkClick xmlns:a="http://schemas.openxmlformats.org/drawingml/2006/main" r:id="rId7" tooltip="&quot;Enlace permanente a este encabezado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1EBA7" id="Rectángulo 4" o:spid="_x0000_s1026" alt="https://www.mongodb.com/docs/compass/current/assets/link.svg" href="https://www.mongodb.com/docs/compass/current/connect/authentication-connection/#click-the-authentication-tab." title="&quot;Enlace permanente a este encabezado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24882" w:rsidRPr="00224882" w:rsidRDefault="00224882" w:rsidP="00224882">
      <w:pPr>
        <w:rPr>
          <w:color w:val="001E2B"/>
        </w:rPr>
      </w:pPr>
      <w:r w:rsidRPr="00224882">
        <w:rPr>
          <w:color w:val="001E2B"/>
        </w:rPr>
        <w:t>seleccione su método de autenticación entre las siguientes opciones:</w:t>
      </w:r>
    </w:p>
    <w:p w:rsidR="00224882" w:rsidRPr="00224882" w:rsidRDefault="00224882" w:rsidP="00224882">
      <w:pPr>
        <w:rPr>
          <w:color w:val="001E2B"/>
        </w:rPr>
      </w:pPr>
      <w:hyperlink r:id="rId8" w:anchor="std-label-username-password" w:tgtFrame="_self" w:history="1">
        <w:r w:rsidRPr="00224882">
          <w:rPr>
            <w:rStyle w:val="leafygreen-ui-1bq31f3"/>
            <w:rFonts w:cstheme="minorHAnsi"/>
            <w:color w:val="016BF8"/>
          </w:rPr>
          <w:t>usuario contraseña</w:t>
        </w:r>
      </w:hyperlink>
    </w:p>
    <w:p w:rsidR="00224882" w:rsidRPr="00224882" w:rsidRDefault="00224882" w:rsidP="00224882">
      <w:pPr>
        <w:rPr>
          <w:color w:val="001E2B"/>
        </w:rPr>
      </w:pPr>
      <w:bookmarkStart w:id="0" w:name="_GoBack"/>
      <w:bookmarkEnd w:id="0"/>
      <w:r w:rsidRPr="00224882">
        <w:rPr>
          <w:b/>
          <w:bCs/>
          <w:color w:val="001E2B"/>
        </w:rPr>
        <w:t>usuario contraseña</w:t>
      </w:r>
      <w:r w:rsidRPr="00224882">
        <w:rPr>
          <w:b/>
          <w:bCs/>
          <w:noProof/>
          <w:color w:val="0000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https://www.mongodb.com/docs/compass/current/assets/link.svg">
                  <a:hlinkClick xmlns:a="http://schemas.openxmlformats.org/drawingml/2006/main" r:id="rId9" tooltip="&quot;Enlace permanente a este encabezado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178228" id="Rectángulo 3" o:spid="_x0000_s1026" alt="https://www.mongodb.com/docs/compass/current/assets/link.svg" href="https://www.mongodb.com/docs/compass/current/connect/authentication-connection/#username---password" title="&quot;Enlace permanente a este encabezado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24882" w:rsidRPr="00224882" w:rsidRDefault="00224882" w:rsidP="00224882">
      <w:pPr>
        <w:rPr>
          <w:color w:val="001E2B"/>
        </w:rPr>
      </w:pPr>
      <w:r w:rsidRPr="00224882">
        <w:rPr>
          <w:color w:val="001E2B"/>
        </w:rPr>
        <w:t xml:space="preserve">provee la siguiente </w:t>
      </w:r>
      <w:proofErr w:type="spellStart"/>
      <w:r w:rsidRPr="00224882">
        <w:rPr>
          <w:color w:val="001E2B"/>
        </w:rPr>
        <w:t>informacion</w:t>
      </w:r>
      <w:proofErr w:type="spellEnd"/>
      <w:r w:rsidRPr="00224882">
        <w:rPr>
          <w:color w:val="001E2B"/>
        </w:rPr>
        <w:t>:</w:t>
      </w:r>
    </w:p>
    <w:p w:rsidR="00224882" w:rsidRPr="00224882" w:rsidRDefault="00224882" w:rsidP="00224882">
      <w:pPr>
        <w:rPr>
          <w:color w:val="001E2B"/>
        </w:rPr>
      </w:pPr>
      <w:r w:rsidRPr="00224882">
        <w:rPr>
          <w:color w:val="001E2B"/>
        </w:rPr>
        <w:t>nombre de usuario</w:t>
      </w:r>
    </w:p>
    <w:p w:rsidR="00224882" w:rsidRPr="00224882" w:rsidRDefault="00224882" w:rsidP="00224882">
      <w:pPr>
        <w:rPr>
          <w:color w:val="001E2B"/>
        </w:rPr>
      </w:pPr>
      <w:r w:rsidRPr="00224882">
        <w:rPr>
          <w:color w:val="001E2B"/>
        </w:rPr>
        <w:t>clave</w:t>
      </w:r>
    </w:p>
    <w:p w:rsidR="00224882" w:rsidRPr="00224882" w:rsidRDefault="00224882" w:rsidP="00224882">
      <w:pPr>
        <w:rPr>
          <w:color w:val="001E2B"/>
        </w:rPr>
      </w:pPr>
      <w:r w:rsidRPr="00224882">
        <w:rPr>
          <w:color w:val="001E2B"/>
        </w:rPr>
        <w:t>(opcional)</w:t>
      </w:r>
      <w:hyperlink r:id="rId10" w:anchor="authentication-database" w:tgtFrame="_self" w:history="1">
        <w:r w:rsidRPr="00224882">
          <w:rPr>
            <w:rStyle w:val="leafygreen-ui-1bq31f3"/>
            <w:rFonts w:cstheme="minorHAnsi"/>
            <w:color w:val="016BF8"/>
          </w:rPr>
          <w:t>base de datos de autenticación</w:t>
        </w:r>
      </w:hyperlink>
    </w:p>
    <w:p w:rsidR="00224882" w:rsidRPr="00224882" w:rsidRDefault="00224882" w:rsidP="00224882">
      <w:pPr>
        <w:rPr>
          <w:color w:val="001E2B"/>
        </w:rPr>
      </w:pPr>
      <w:r w:rsidRPr="00224882">
        <w:rPr>
          <w:color w:val="001E2B"/>
        </w:rPr>
        <w:t>mecanismo de autenticación:</w:t>
      </w:r>
    </w:p>
    <w:p w:rsidR="00224882" w:rsidRPr="00224882" w:rsidRDefault="00224882" w:rsidP="00224882">
      <w:pPr>
        <w:rPr>
          <w:color w:val="001E2B"/>
        </w:rPr>
      </w:pPr>
      <w:r w:rsidRPr="00224882">
        <w:rPr>
          <w:color w:val="001E2B"/>
        </w:rPr>
        <w:t>defecto</w:t>
      </w:r>
    </w:p>
    <w:p w:rsidR="00224882" w:rsidRPr="00224882" w:rsidRDefault="00224882" w:rsidP="00224882"/>
    <w:p w:rsidR="00224882" w:rsidRPr="00224882" w:rsidRDefault="00224882" w:rsidP="00224882">
      <w:pPr>
        <w:rPr>
          <w:color w:val="001E2B"/>
        </w:rPr>
      </w:pPr>
      <w:r w:rsidRPr="00224882">
        <w:rPr>
          <w:color w:val="001E2B"/>
        </w:rPr>
        <w:t>la </w:t>
      </w:r>
      <w:proofErr w:type="spellStart"/>
      <w:r w:rsidRPr="00224882">
        <w:rPr>
          <w:rStyle w:val="CdigoHTML"/>
          <w:rFonts w:asciiTheme="minorHAnsi" w:eastAsiaTheme="minorHAnsi" w:hAnsiTheme="minorHAnsi" w:cstheme="minorHAnsi"/>
          <w:color w:val="1C2D38"/>
          <w:bdr w:val="single" w:sz="6" w:space="0" w:color="E8EDEB" w:frame="1"/>
          <w:shd w:val="clear" w:color="auto" w:fill="F9FBFA"/>
        </w:rPr>
        <w:t>default</w:t>
      </w:r>
      <w:r w:rsidRPr="00224882">
        <w:rPr>
          <w:color w:val="001E2B"/>
        </w:rPr>
        <w:t>configuración</w:t>
      </w:r>
      <w:proofErr w:type="spellEnd"/>
      <w:r w:rsidRPr="00224882">
        <w:rPr>
          <w:color w:val="001E2B"/>
        </w:rPr>
        <w:t xml:space="preserve"> selecciona el primer mecanismo de autenticación admitido por el servidor según un orden de preferencia.</w:t>
      </w:r>
    </w:p>
    <w:p w:rsidR="00224882" w:rsidRPr="00224882" w:rsidRDefault="00224882" w:rsidP="00224882"/>
    <w:p w:rsidR="00224882" w:rsidRPr="00224882" w:rsidRDefault="00224882" w:rsidP="00224882">
      <w:pPr>
        <w:rPr>
          <w:color w:val="001E2B"/>
        </w:rPr>
      </w:pPr>
      <w:r w:rsidRPr="00224882">
        <w:rPr>
          <w:color w:val="001E2B"/>
        </w:rPr>
        <w:t>con la </w:t>
      </w:r>
      <w:proofErr w:type="spellStart"/>
      <w:r w:rsidRPr="00224882">
        <w:rPr>
          <w:rStyle w:val="CdigoHTML"/>
          <w:rFonts w:asciiTheme="minorHAnsi" w:eastAsiaTheme="minorHAnsi" w:hAnsiTheme="minorHAnsi" w:cstheme="minorHAnsi"/>
          <w:color w:val="1C2D38"/>
          <w:bdr w:val="single" w:sz="6" w:space="0" w:color="E8EDEB" w:frame="1"/>
          <w:shd w:val="clear" w:color="auto" w:fill="F9FBFA"/>
        </w:rPr>
        <w:t>default</w:t>
      </w:r>
      <w:r w:rsidRPr="00224882">
        <w:rPr>
          <w:color w:val="001E2B"/>
        </w:rPr>
        <w:t>configuración</w:t>
      </w:r>
      <w:proofErr w:type="spellEnd"/>
      <w:r w:rsidRPr="00224882">
        <w:rPr>
          <w:color w:val="001E2B"/>
        </w:rPr>
        <w:t xml:space="preserve">, </w:t>
      </w:r>
      <w:proofErr w:type="spellStart"/>
      <w:r w:rsidRPr="00224882">
        <w:rPr>
          <w:color w:val="001E2B"/>
        </w:rPr>
        <w:t>mongodb</w:t>
      </w:r>
      <w:proofErr w:type="spellEnd"/>
      <w:r w:rsidRPr="00224882">
        <w:rPr>
          <w:color w:val="001E2B"/>
        </w:rPr>
        <w:t xml:space="preserve"> intenta autenticarse utilizando los siguientes mecanismos en el orden en que se enumeran:</w:t>
      </w:r>
    </w:p>
    <w:p w:rsidR="00224882" w:rsidRPr="00224882" w:rsidRDefault="00224882" w:rsidP="00224882">
      <w:pPr>
        <w:rPr>
          <w:color w:val="001E2B"/>
        </w:rPr>
      </w:pPr>
      <w:r w:rsidRPr="00224882">
        <w:rPr>
          <w:rStyle w:val="CdigoHTML"/>
          <w:rFonts w:asciiTheme="minorHAnsi" w:eastAsiaTheme="minorHAnsi" w:hAnsiTheme="minorHAnsi" w:cstheme="minorHAnsi"/>
          <w:color w:val="1C2D38"/>
          <w:bdr w:val="single" w:sz="6" w:space="0" w:color="E8EDEB" w:frame="1"/>
          <w:shd w:val="clear" w:color="auto" w:fill="F9FBFA"/>
        </w:rPr>
        <w:t>scram-sha-256</w:t>
      </w:r>
    </w:p>
    <w:p w:rsidR="00224882" w:rsidRPr="00224882" w:rsidRDefault="00224882" w:rsidP="00224882">
      <w:pPr>
        <w:rPr>
          <w:color w:val="001E2B"/>
        </w:rPr>
      </w:pPr>
      <w:r w:rsidRPr="00224882">
        <w:rPr>
          <w:rStyle w:val="CdigoHTML"/>
          <w:rFonts w:asciiTheme="minorHAnsi" w:eastAsiaTheme="minorHAnsi" w:hAnsiTheme="minorHAnsi" w:cstheme="minorHAnsi"/>
          <w:color w:val="1C2D38"/>
          <w:bdr w:val="single" w:sz="6" w:space="0" w:color="E8EDEB" w:frame="1"/>
          <w:shd w:val="clear" w:color="auto" w:fill="F9FBFA"/>
        </w:rPr>
        <w:t>scram-sha-1</w:t>
      </w:r>
    </w:p>
    <w:p w:rsidR="00224882" w:rsidRPr="00224882" w:rsidRDefault="00224882" w:rsidP="00224882">
      <w:pPr>
        <w:rPr>
          <w:color w:val="001E2B"/>
        </w:rPr>
      </w:pPr>
      <w:proofErr w:type="spellStart"/>
      <w:r w:rsidRPr="00224882">
        <w:rPr>
          <w:rStyle w:val="CdigoHTML"/>
          <w:rFonts w:asciiTheme="minorHAnsi" w:eastAsiaTheme="minorHAnsi" w:hAnsiTheme="minorHAnsi" w:cstheme="minorHAnsi"/>
          <w:color w:val="1C2D38"/>
          <w:bdr w:val="single" w:sz="6" w:space="0" w:color="E8EDEB" w:frame="1"/>
          <w:shd w:val="clear" w:color="auto" w:fill="F9FBFA"/>
        </w:rPr>
        <w:t>mongodb-cr</w:t>
      </w:r>
      <w:proofErr w:type="spellEnd"/>
    </w:p>
    <w:p w:rsidR="00224882" w:rsidRPr="00224882" w:rsidRDefault="00224882" w:rsidP="00224882"/>
    <w:sectPr w:rsidR="00224882" w:rsidRPr="0022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40ADA"/>
    <w:multiLevelType w:val="multilevel"/>
    <w:tmpl w:val="F488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C5370"/>
    <w:multiLevelType w:val="multilevel"/>
    <w:tmpl w:val="7B76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82"/>
    <w:rsid w:val="00224882"/>
    <w:rsid w:val="002D5C5F"/>
    <w:rsid w:val="00CE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3002"/>
  <w15:chartTrackingRefBased/>
  <w15:docId w15:val="{A74C4266-F2CF-46E2-953C-AF0D3BD0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48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4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48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48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88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guilabel">
    <w:name w:val="guilabel"/>
    <w:basedOn w:val="Fuentedeprrafopredeter"/>
    <w:rsid w:val="00224882"/>
  </w:style>
  <w:style w:type="character" w:customStyle="1" w:styleId="leafygreen-ui-1bq31f3">
    <w:name w:val="leafygreen-ui-1bq31f3"/>
    <w:basedOn w:val="Fuentedeprrafopredeter"/>
    <w:rsid w:val="00224882"/>
  </w:style>
  <w:style w:type="character" w:customStyle="1" w:styleId="Ttulo2Car">
    <w:name w:val="Título 2 Car"/>
    <w:basedOn w:val="Fuentedeprrafopredeter"/>
    <w:link w:val="Ttulo2"/>
    <w:uiPriority w:val="9"/>
    <w:semiHidden/>
    <w:rsid w:val="00224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48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48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ss-18uqayh">
    <w:name w:val="css-18uqayh"/>
    <w:basedOn w:val="Normal"/>
    <w:rsid w:val="00224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eafygreen-ui-ldnju">
    <w:name w:val="leafygreen-ui-ldnju"/>
    <w:basedOn w:val="Normal"/>
    <w:rsid w:val="00224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248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6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59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compass/current/connect/authentication-conne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docs/compass/current/connect/authentication-connection/#click-the-authentication-tab.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ongodb.com/docs/manual/core/authentication/" TargetMode="External"/><Relationship Id="rId10" Type="http://schemas.openxmlformats.org/officeDocument/2006/relationships/hyperlink" Target="https://www.mongodb.com/docs/manual/core/security-us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compass/current/connect/authentication-connection/#username---passwor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2022-10-10T15:12:00Z</dcterms:created>
  <dcterms:modified xsi:type="dcterms:W3CDTF">2022-10-10T15:32:00Z</dcterms:modified>
</cp:coreProperties>
</file>