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4BF" w:rsidRDefault="00C454BF">
      <w:r>
        <w:rPr>
          <w:rFonts w:hint="eastAsia"/>
        </w:rPr>
        <w:t>３つのシステムは太字の必要なし。</w:t>
      </w:r>
    </w:p>
    <w:p w:rsidR="00C454BF" w:rsidRDefault="00C454BF"/>
    <w:p w:rsidR="001A1801" w:rsidRDefault="001A1801">
      <w:r>
        <w:rPr>
          <w:rFonts w:hint="eastAsia"/>
        </w:rPr>
        <w:t>We d</w:t>
      </w:r>
      <w:r>
        <w:t>esigned the on-off switch based on strand displacement reactions. This gate was composed of four DNA strand displacement reaction processes. Each of these reaction processes is explained below</w:t>
      </w:r>
    </w:p>
    <w:p w:rsidR="001A1801" w:rsidRDefault="001A1801">
      <w:pPr>
        <w:rPr>
          <w:rFonts w:hint="eastAsia"/>
        </w:rPr>
      </w:pPr>
    </w:p>
    <w:p w:rsidR="001A1801" w:rsidRDefault="001A1801"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process</w:t>
      </w:r>
      <w:r>
        <w:t>:</w:t>
      </w:r>
    </w:p>
    <w:p w:rsidR="001A1801" w:rsidRDefault="001A1801">
      <w:pPr>
        <w:rPr>
          <w:rFonts w:hint="eastAsia"/>
        </w:rPr>
      </w:pPr>
      <w:r>
        <w:t>Waste</w:t>
      </w:r>
      <w:r>
        <w:rPr>
          <w:rFonts w:hint="eastAsia"/>
        </w:rPr>
        <w:t>消す</w:t>
      </w:r>
      <w:r w:rsidR="00C454BF">
        <w:rPr>
          <w:rFonts w:hint="eastAsia"/>
        </w:rPr>
        <w:t>。</w:t>
      </w:r>
    </w:p>
    <w:p w:rsidR="001A1801" w:rsidRDefault="001A1801" w:rsidP="00C454BF">
      <w:r>
        <w:rPr>
          <w:rFonts w:hint="eastAsia"/>
        </w:rPr>
        <w:t>(追加)</w:t>
      </w:r>
      <w:r w:rsidR="00C454BF">
        <w:rPr>
          <w:rFonts w:hint="eastAsia"/>
        </w:rPr>
        <w:t>まず、</w:t>
      </w:r>
      <w:r w:rsidR="00C454BF">
        <w:t>Input</w:t>
      </w:r>
      <w:r w:rsidR="00C454BF">
        <w:rPr>
          <w:rFonts w:hint="eastAsia"/>
        </w:rPr>
        <w:t>を投与することによって回路が動き始めます。―――。</w:t>
      </w:r>
      <w:r>
        <w:rPr>
          <w:rFonts w:hint="eastAsia"/>
        </w:rPr>
        <w:t>これにより、出力された</w:t>
      </w:r>
      <w:r>
        <w:t>Signal1</w:t>
      </w:r>
      <w:r>
        <w:rPr>
          <w:rFonts w:hint="eastAsia"/>
        </w:rPr>
        <w:t>と１本鎖の</w:t>
      </w:r>
      <w:r>
        <w:t>DCC</w:t>
      </w:r>
      <w:r>
        <w:rPr>
          <w:rFonts w:hint="eastAsia"/>
        </w:rPr>
        <w:t>がハイブリダイゼーションして２本鎖になる、つまり、</w:t>
      </w:r>
      <w:r>
        <w:t>DCC</w:t>
      </w:r>
      <w:r>
        <w:rPr>
          <w:rFonts w:hint="eastAsia"/>
        </w:rPr>
        <w:t>が</w:t>
      </w:r>
      <w:r>
        <w:t>OFF</w:t>
      </w:r>
      <w:r>
        <w:rPr>
          <w:rFonts w:hint="eastAsia"/>
        </w:rPr>
        <w:t>から</w:t>
      </w:r>
      <w:r>
        <w:t>ON</w:t>
      </w:r>
      <w:r>
        <w:rPr>
          <w:rFonts w:hint="eastAsia"/>
        </w:rPr>
        <w:t>となります。</w:t>
      </w:r>
    </w:p>
    <w:p w:rsidR="001A1801" w:rsidRDefault="001A1801"/>
    <w:p w:rsidR="001A1801" w:rsidRDefault="00C454BF">
      <w:r>
        <w:t>Second process:</w:t>
      </w:r>
    </w:p>
    <w:p w:rsidR="00C454BF" w:rsidRDefault="00C454BF">
      <w:r>
        <w:t>Second process</w:t>
      </w:r>
      <w:r>
        <w:rPr>
          <w:rFonts w:hint="eastAsia"/>
        </w:rPr>
        <w:t>では、閾値ゲート</w:t>
      </w:r>
      <w:r w:rsidR="00DE6B23">
        <w:rPr>
          <w:rFonts w:hint="eastAsia"/>
        </w:rPr>
        <w:t>の</w:t>
      </w:r>
      <w:r>
        <w:rPr>
          <w:rFonts w:hint="eastAsia"/>
        </w:rPr>
        <w:t>処理</w:t>
      </w:r>
      <w:r w:rsidR="00F85941">
        <w:rPr>
          <w:rFonts w:hint="eastAsia"/>
        </w:rPr>
        <w:t>による</w:t>
      </w:r>
      <w:r w:rsidR="00DE6B23">
        <w:rPr>
          <w:rFonts w:hint="eastAsia"/>
        </w:rPr>
        <w:t>行っています</w:t>
      </w:r>
      <w:r>
        <w:rPr>
          <w:rFonts w:hint="eastAsia"/>
        </w:rPr>
        <w:t>。</w:t>
      </w:r>
      <w:r>
        <w:t>Threshold</w:t>
      </w:r>
      <w:r>
        <w:rPr>
          <w:rFonts w:hint="eastAsia"/>
        </w:rPr>
        <w:t>によって閾値が決められており、</w:t>
      </w:r>
      <w:r>
        <w:t>Signal2</w:t>
      </w:r>
      <w:r>
        <w:rPr>
          <w:rFonts w:hint="eastAsia"/>
        </w:rPr>
        <w:t>と</w:t>
      </w:r>
      <w:r>
        <w:t>Threshold</w:t>
      </w:r>
      <w:r>
        <w:rPr>
          <w:rFonts w:hint="eastAsia"/>
        </w:rPr>
        <w:t>が出会うと鎖置換反応を起こし、</w:t>
      </w:r>
      <w:r>
        <w:t>Signal2</w:t>
      </w:r>
      <w:r>
        <w:rPr>
          <w:rFonts w:hint="eastAsia"/>
        </w:rPr>
        <w:t>は消失します。つまり、</w:t>
      </w:r>
      <w:r w:rsidR="0069189D">
        <w:rPr>
          <w:rFonts w:hint="eastAsia"/>
        </w:rPr>
        <w:t>反応を進めるには</w:t>
      </w:r>
      <w:r w:rsidR="0069189D">
        <w:t>Threshold</w:t>
      </w:r>
      <w:r w:rsidR="0069189D">
        <w:rPr>
          <w:rFonts w:hint="eastAsia"/>
        </w:rPr>
        <w:t>の濃度を超えるS</w:t>
      </w:r>
      <w:r w:rsidR="0069189D">
        <w:t>ignal2</w:t>
      </w:r>
      <w:r w:rsidR="0069189D">
        <w:rPr>
          <w:rFonts w:hint="eastAsia"/>
        </w:rPr>
        <w:t>が必要となります。</w:t>
      </w:r>
    </w:p>
    <w:p w:rsidR="00180D08" w:rsidRDefault="00180D08"/>
    <w:p w:rsidR="00180D08" w:rsidRDefault="00180D08">
      <w:r>
        <w:rPr>
          <w:rFonts w:hint="eastAsia"/>
        </w:rPr>
        <w:t>Thresholdの濃度を超えた分の</w:t>
      </w:r>
      <w:r>
        <w:t>Signal2</w:t>
      </w:r>
      <w:r>
        <w:rPr>
          <w:rFonts w:hint="eastAsia"/>
        </w:rPr>
        <w:t>が</w:t>
      </w:r>
      <w:r>
        <w:t>Third process</w:t>
      </w:r>
      <w:r>
        <w:rPr>
          <w:rFonts w:hint="eastAsia"/>
        </w:rPr>
        <w:t>へと進みます。また、ここで生成された</w:t>
      </w:r>
      <w:r>
        <w:t>Fuel</w:t>
      </w:r>
      <w:r>
        <w:rPr>
          <w:rFonts w:hint="eastAsia"/>
        </w:rPr>
        <w:t>は</w:t>
      </w:r>
      <w:r>
        <w:t>Third process</w:t>
      </w:r>
      <w:r>
        <w:rPr>
          <w:rFonts w:hint="eastAsia"/>
        </w:rPr>
        <w:t>で再利用されます。</w:t>
      </w:r>
    </w:p>
    <w:p w:rsidR="00180D08" w:rsidRDefault="00180D08"/>
    <w:p w:rsidR="00180D08" w:rsidRDefault="00180D08">
      <w:r>
        <w:rPr>
          <w:rFonts w:hint="eastAsia"/>
        </w:rPr>
        <w:t>Third process:</w:t>
      </w:r>
    </w:p>
    <w:p w:rsidR="00126C5D" w:rsidRDefault="00180D08">
      <w:pPr>
        <w:rPr>
          <w:rFonts w:hint="eastAsia"/>
        </w:rPr>
      </w:pPr>
      <w:r>
        <w:t>Third process</w:t>
      </w:r>
      <w:r w:rsidR="00DE6B23">
        <w:rPr>
          <w:rFonts w:hint="eastAsia"/>
        </w:rPr>
        <w:t>は、シーソーゲート</w:t>
      </w:r>
      <w:r w:rsidR="00F85941">
        <w:rPr>
          <w:rFonts w:hint="eastAsia"/>
        </w:rPr>
        <w:t>と呼ばれる、鎖置換反応の連鎖反応による</w:t>
      </w:r>
      <w:r w:rsidR="00DE6B23">
        <w:rPr>
          <w:rFonts w:hint="eastAsia"/>
        </w:rPr>
        <w:t>処理を行っています。</w:t>
      </w:r>
    </w:p>
    <w:p w:rsidR="00126C5D" w:rsidRDefault="00126C5D">
      <w:pPr>
        <w:rPr>
          <w:rFonts w:hint="eastAsia"/>
        </w:rPr>
      </w:pPr>
      <w:r>
        <w:rPr>
          <w:rFonts w:hint="eastAsia"/>
        </w:rPr>
        <w:t>１〜４</w:t>
      </w:r>
    </w:p>
    <w:p w:rsidR="00126C5D" w:rsidRDefault="00126C5D">
      <w:pPr>
        <w:rPr>
          <w:rFonts w:hint="eastAsia"/>
        </w:rPr>
      </w:pPr>
      <w:r>
        <w:rPr>
          <w:rFonts w:hint="eastAsia"/>
        </w:rPr>
        <w:t>以上によって生成された</w:t>
      </w:r>
      <w:r>
        <w:t>Gate2</w:t>
      </w:r>
      <w:r>
        <w:rPr>
          <w:rFonts w:hint="eastAsia"/>
        </w:rPr>
        <w:t>は、</w:t>
      </w:r>
      <w:r>
        <w:t>Fuel</w:t>
      </w:r>
      <w:r>
        <w:rPr>
          <w:rFonts w:hint="eastAsia"/>
        </w:rPr>
        <w:t>と鎖置換反応を行い、再び</w:t>
      </w:r>
      <w:r>
        <w:t>Signal2</w:t>
      </w:r>
      <w:r>
        <w:rPr>
          <w:rFonts w:hint="eastAsia"/>
        </w:rPr>
        <w:t>が生成されます。</w:t>
      </w:r>
    </w:p>
    <w:p w:rsidR="00126C5D" w:rsidRDefault="00126C5D">
      <w:r>
        <w:rPr>
          <w:rFonts w:hint="eastAsia"/>
        </w:rPr>
        <w:t>１‘〜４’</w:t>
      </w:r>
    </w:p>
    <w:p w:rsidR="00126C5D" w:rsidRPr="00F85941" w:rsidRDefault="00126C5D">
      <w:pPr>
        <w:rPr>
          <w:rFonts w:hint="eastAsia"/>
        </w:rPr>
      </w:pPr>
      <w:r>
        <w:rPr>
          <w:rFonts w:hint="eastAsia"/>
        </w:rPr>
        <w:t>この様なサイクルをシーソーゲートと呼び、</w:t>
      </w:r>
      <w:r w:rsidR="00DE6B23">
        <w:t>Second process</w:t>
      </w:r>
      <w:r w:rsidR="00DE6B23">
        <w:rPr>
          <w:rFonts w:hint="eastAsia"/>
        </w:rPr>
        <w:t>で消費された</w:t>
      </w:r>
      <w:r w:rsidR="00DE6B23">
        <w:t>Signal2</w:t>
      </w:r>
      <w:r w:rsidR="00DE6B23">
        <w:rPr>
          <w:rFonts w:hint="eastAsia"/>
        </w:rPr>
        <w:t>を補充しつつ、</w:t>
      </w:r>
      <w:r w:rsidR="00DE6B23">
        <w:t>Releaser</w:t>
      </w:r>
      <w:r w:rsidR="00DE6B23">
        <w:rPr>
          <w:rFonts w:hint="eastAsia"/>
        </w:rPr>
        <w:t>を出力しています。</w:t>
      </w:r>
      <w:r w:rsidR="00F85941">
        <w:rPr>
          <w:rFonts w:hint="eastAsia"/>
        </w:rPr>
        <w:t>先述した通り、</w:t>
      </w:r>
      <w:r w:rsidR="00AD59BB">
        <w:rPr>
          <w:rFonts w:hint="eastAsia"/>
        </w:rPr>
        <w:t>閾値ゲートと</w:t>
      </w:r>
      <w:bookmarkStart w:id="0" w:name="_GoBack"/>
      <w:bookmarkEnd w:id="0"/>
      <w:r w:rsidR="00F85941">
        <w:rPr>
          <w:rFonts w:hint="eastAsia"/>
        </w:rPr>
        <w:t>シーソーゲートは</w:t>
      </w:r>
      <w:r w:rsidR="00F85941">
        <w:t>DCC</w:t>
      </w:r>
      <w:r w:rsidR="00F85941">
        <w:rPr>
          <w:rFonts w:hint="eastAsia"/>
        </w:rPr>
        <w:t>の</w:t>
      </w:r>
      <w:r w:rsidR="00F85941">
        <w:t>ON-OFF</w:t>
      </w:r>
      <w:r w:rsidR="00F85941">
        <w:rPr>
          <w:rFonts w:hint="eastAsia"/>
        </w:rPr>
        <w:t>の間の時間を調節するために用いています。</w:t>
      </w:r>
    </w:p>
    <w:p w:rsidR="00DE6B23" w:rsidRDefault="00DE6B23">
      <w:r>
        <w:rPr>
          <w:rFonts w:hint="eastAsia"/>
        </w:rPr>
        <w:t>※（画像）逆反応必要なし</w:t>
      </w:r>
    </w:p>
    <w:p w:rsidR="00DE6B23" w:rsidRDefault="00DE6B23"/>
    <w:p w:rsidR="00CE0CFA" w:rsidRDefault="00CE0CFA">
      <w:r>
        <w:rPr>
          <w:rFonts w:hint="eastAsia"/>
        </w:rPr>
        <w:t>Final process:</w:t>
      </w:r>
    </w:p>
    <w:p w:rsidR="00CE0CFA" w:rsidRDefault="00CE0CFA">
      <w:r>
        <w:t>Final process</w:t>
      </w:r>
      <w:r>
        <w:rPr>
          <w:rFonts w:hint="eastAsia"/>
        </w:rPr>
        <w:t>では、２本鎖の</w:t>
      </w:r>
      <w:r>
        <w:t>DCC</w:t>
      </w:r>
      <w:r>
        <w:rPr>
          <w:rFonts w:hint="eastAsia"/>
        </w:rPr>
        <w:t>から</w:t>
      </w:r>
      <w:r>
        <w:t>Signal1</w:t>
      </w:r>
      <w:r>
        <w:rPr>
          <w:rFonts w:hint="eastAsia"/>
        </w:rPr>
        <w:t>を解離させて１本鎖にする、つまり</w:t>
      </w:r>
      <w:r>
        <w:t>DCC</w:t>
      </w:r>
      <w:r>
        <w:rPr>
          <w:rFonts w:hint="eastAsia"/>
        </w:rPr>
        <w:t>を</w:t>
      </w:r>
      <w:r>
        <w:t>ON</w:t>
      </w:r>
      <w:r>
        <w:rPr>
          <w:rFonts w:hint="eastAsia"/>
        </w:rPr>
        <w:t>から</w:t>
      </w:r>
      <w:r>
        <w:t>OFF</w:t>
      </w:r>
      <w:r>
        <w:rPr>
          <w:rFonts w:hint="eastAsia"/>
        </w:rPr>
        <w:t>にすることを目標にしています。</w:t>
      </w:r>
    </w:p>
    <w:p w:rsidR="00CE0CFA" w:rsidRDefault="00CE0CFA"/>
    <w:p w:rsidR="00CE0CFA" w:rsidRDefault="00CE0CFA"/>
    <w:p w:rsidR="00F85941" w:rsidRPr="00F85941" w:rsidRDefault="00CE0CFA">
      <w:pPr>
        <w:rPr>
          <w:rFonts w:hint="eastAsia"/>
        </w:rPr>
      </w:pPr>
      <w:r>
        <w:rPr>
          <w:rFonts w:hint="eastAsia"/>
        </w:rPr>
        <w:t>以上の４プロセスにより、一度の投与で</w:t>
      </w:r>
      <w:r w:rsidR="00F85941">
        <w:t>DCC</w:t>
      </w:r>
      <w:r w:rsidR="00F85941">
        <w:rPr>
          <w:rFonts w:hint="eastAsia"/>
        </w:rPr>
        <w:t>をOFF→ON→</w:t>
      </w:r>
      <w:r w:rsidR="00F85941">
        <w:t>OFF</w:t>
      </w:r>
      <w:r w:rsidR="00F85941">
        <w:rPr>
          <w:rFonts w:hint="eastAsia"/>
        </w:rPr>
        <w:t>に切り替えることが出来ます。</w:t>
      </w:r>
    </w:p>
    <w:sectPr w:rsidR="00F85941" w:rsidRPr="00F85941" w:rsidSect="00B648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1"/>
    <w:rsid w:val="00126C5D"/>
    <w:rsid w:val="00180D08"/>
    <w:rsid w:val="001A1801"/>
    <w:rsid w:val="00295306"/>
    <w:rsid w:val="0069189D"/>
    <w:rsid w:val="00AD59BB"/>
    <w:rsid w:val="00B64860"/>
    <w:rsid w:val="00C454BF"/>
    <w:rsid w:val="00CE0CFA"/>
    <w:rsid w:val="00DE6B23"/>
    <w:rsid w:val="00F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6B18A"/>
  <w15:chartTrackingRefBased/>
  <w15:docId w15:val="{49DAB66B-8E2A-8A46-B852-E02321D5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2018-08-15T17:33:00Z</dcterms:created>
  <dcterms:modified xsi:type="dcterms:W3CDTF">2018-08-15T19:10:00Z</dcterms:modified>
</cp:coreProperties>
</file>