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遥感建筑物图像分割系统源码＆数据集分享</w:t>
        <w:br/>
        <w:t xml:space="preserve"> [yolov8-seg-p2＆yolov8-seg-LSKNet等50+全套改进创新点发刊_一键训练教程_Web前端展示]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速，建筑物的数量和种类日益增加，如何高效、准确地提取和分析建筑物信息成为遥感领域的重要研究课题。遥感技术以其广泛的应用前景和强大的数据获取能力，逐渐成为城市规划、环境监测、灾害评估等领域的重要工具。尤其是在建筑物的识别与分割方面，传统的图像处理方法往往难以满足高精度和高效率的需求。因此，基于深度学习的图像分割技术逐渐崭露头角，成为解决这一问题的有效手段。</w:t>
        <w:br/>
        <w:br/>
        <w:t>YOLO（You Only Look Once）系列模型因其优越的实时性和准确性，在目标检测领域取得了显著的成果。YOLOv8作为该系列的最新版本，结合了多种先进的深度学习技术，具有更强的特征提取能力和更高的检测精度。然而，尽管YOLOv8在目标检测方面表现出色，但在遥感图像的建筑物实例分割任务中，仍然面临着一些挑战，如复杂背景的干扰、建筑物形状的多样性以及不同尺度建筑物的处理等。因此，改进YOLOv8以适应遥感建筑物图像分割的需求，具有重要的理论意义和实际应用价值。</w:t>
        <w:br/>
        <w:br/>
        <w:t>本研究将围绕改进YOLOv8模型，构建一个高效的遥感建筑物图像分割系统。我们将使用“Buildings_Instance”数据集，该数据集包含1600幅建筑物图像，专注于建筑物这一单一类别。通过对该数据集的深入分析，我们可以识别出建筑物在不同环境和条件下的特征，从而为模型的改进提供有力的支持。该数据集的丰富性和多样性为模型的训练和验证提供了坚实的基础，使得我们能够在不同的场景下评估模型的性能。</w:t>
        <w:br/>
        <w:br/>
        <w:t>在技术层面，改进YOLOv8的关键在于优化其网络结构和训练策略，以提高其在建筑物实例分割任务中的表现。我们将探索引入注意力机制、特征金字塔网络（FPN）等先进技术，以增强模型对建筑物特征的捕捉能力。同时，通过数据增强、迁移学习等手段，提高模型的泛化能力，确保其在实际应用中的有效性。</w:t>
        <w:br/>
        <w:br/>
        <w:t>本研究的意义不仅在于提升遥感建筑物图像分割的精度和效率，更在于为城市管理、土地利用规划等领域提供强有力的技术支持。通过准确的建筑物分割，我们能够为城市规划者提供更为详实的数据基础，帮助其制定科学合理的决策。此外，该研究也为遥感图像处理领域的深度学习应用提供了新的思路和方法，推动了相关技术的发展。</w:t>
        <w:br/>
        <w:br/>
        <w:t>综上所述，基于改进YOLOv8的遥感建筑物图像分割系统的研究，不仅具有重要的学术价值，还具备广泛的应用前景。通过本研究，我们期望能够为遥感技术在建筑物监测与管理中的应用提供新的解决方案，助力城市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遥感图像分析领域，建筑物的精确分割是城市规划、灾后评估和环境监测等应用的重要基础。为此，本研究采用了名为“Buildings_Instance”的数据集，以训练和改进YOLOv8-seg模型，从而实现高效的建筑物图像分割。该数据集专注于建筑物的实例分割，具有单一类别的特征，具体类别为“building”。这一设计使得数据集在处理建筑物图像时，能够集中资源和算法优化，提升模型的准确性和鲁棒性。</w:t>
        <w:br/>
        <w:br/>
        <w:t>“Buildings_Instance”数据集包含了多种不同类型的建筑物图像，涵盖了城市、乡村及其周边环境中的各种建筑形态。这些图像的采集来源广泛，既包括高分辨率卫星图像，也包括无人机拍摄的航拍图像，确保了数据集的多样性和代表性。数据集中所包含的建筑物实例，涵盖了住宅、商业、工业等多种功能类型，反映了不同地理区域和城市布局的特征。这种多样性为模型的训练提供了丰富的样本，有助于提高其在实际应用中的泛化能力。</w:t>
        <w:br/>
        <w:br/>
        <w:t>数据集的构建过程经过精心设计，确保每个图像中的建筑物实例都经过精确标注。标注工作由专业的遥感图像分析人员完成，使用先进的图像标注工具，确保了标注的准确性和一致性。每个建筑物实例都被精确地勾勒出轮廓，并赋予相应的标签，便于后续的模型训练和评估。这种高质量的标注数据是实现高效分割算法的关键，有助于YOLOv8-seg模型在训练过程中学习到建筑物的特征和边界。</w:t>
        <w:br/>
        <w:br/>
        <w:t>在数据集的使用过程中，研究者可以通过对比不同模型在“Buildings_Instance”数据集上的表现，评估各自的优缺点。通过对YOLOv8-seg模型的改进，可以在数据集上进行多次实验，调整模型参数，优化网络结构，以期达到更高的分割精度和更快的推理速度。数据集的单一类别设计，使得模型的训练过程更加聚焦，能够有效减少类别间的干扰，从而提高模型对建筑物的识别能力。</w:t>
        <w:br/>
        <w:br/>
        <w:t>此外，数据集的设计还考虑到了数据增强技术的应用，通过对原始图像进行旋转、缩放、翻转等操作，生成更多的训练样本。这种数据增强策略不仅增加了数据集的规模，还提升了模型的鲁棒性，使其能够在不同的环境条件下保持良好的性能。通过这些技术手段，研究者能够充分挖掘“Buildings_Instance”数据集的潜力，为遥感建筑物图像分割的研究提供坚实的基础。</w:t>
        <w:br/>
        <w:br/>
        <w:t>总之，“Buildings_Instance”数据集为改进YOLOv8-seg的遥感建筑物图像分割系统提供了重要的支持。其丰富的图像资源、精确的标注和灵活的数据增强策略，确保了模型在建筑物分割任务中的高效性和准确性。这一数据集的成功应用，将为未来的遥感图像分析研究提供宝贵的经验和参考。</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基于YOLOv8模型的最新版本，专注于目标检测与分割任务。该算法的提出旨在进一步提升目标检测的精度和效率，同时实现对目标的精细分割。YOLOv8-seg的设计思路源于YOLO系列模型的成功经验，并结合了近年来在深度学习领域的诸多创新与改进，尤其是在特征提取和任务对齐方面的进展。</w:t>
        <w:br/>
        <w:br/>
        <w:t>在YOLOv8-seg中，输入图像首先经过一系列的预处理步骤，包括缩放和归一化，以适应模型的输入要求。与传统的YOLO模型类似，YOLOv8-seg也采用了主干网络、颈部网络和头部网络的结构。主干网络负责从输入图像中提取丰富的特征信息。在这一阶段，YOLOv8-seg引入了C2f模块，取代了以往的C3模块。C2f模块通过跨层连接和分支结构，增强了模型的梯度流动性，使得特征提取更加高效。这种设计不仅提高了特征的表达能力，还在一定程度上减轻了模型的计算负担。</w:t>
        <w:br/>
        <w:br/>
        <w:t>在主干网络的末尾，YOLOv8-seg采用了快速空间金字塔池化（SPPF）结构，该结构通过多个最大池化层对不同尺度的特征进行处理，从而提升了网络对多尺度目标的识别能力。此时，网络已经能够提取到丰富的上下文信息，为后续的目标检测和分割任务奠定了坚实的基础。</w:t>
        <w:br/>
        <w:br/>
        <w:t>颈部网络则起到了特征融合的关键作用。YOLOv8-seg采用了特征金字塔网络（FPN）和路径聚合网络（PAN）的组合结构，以有效整合来自不同尺度的特征图。这一阶段的设计旨在提升模型对复杂场景的适应能力，确保在目标大小、形状和背景复杂度变化时，模型依然能够保持较高的检测和分割精度。</w:t>
        <w:br/>
        <w:br/>
        <w:t>在头部网络中，YOLOv8-seg引入了解耦的检测头结构，分别处理目标的分类和定位任务。具体而言，模型通过两个并行的卷积分支，分别计算类别和位置的损失。这种设计思路源于YOLOX的成功经验，旨在通过专注于不同任务的特征提取，提升模型的收敛速度和预测精度。此外，YOLOv8-seg还采用了无锚框（Anchor-Free）检测方式，直接预测目标的中心点和宽高比例。这一创新显著减少了对Anchor框的依赖，提高了模型的检测速度和准确度。</w:t>
        <w:br/>
        <w:br/>
        <w:t>在任务对齐方面，YOLOv8-seg引入了任务对齐学习（TAL）机制，通过引入分类分数和IOU的高次幂乘积作为衡量任务对齐程度的指标，确保在分类和定位损失函数中均衡考虑。这一机制的引入，使得模型在进行目标检测时，能够更好地兼顾定位精度和分类准确性，从而提升整体性能。</w:t>
        <w:br/>
        <w:br/>
        <w:t>YOLOv8-seg在训练过程中，针对数据增强策略进行了优化。尽管Mosaic数据增强在提升模型鲁棒性和泛化性方面表现出色，但其在某些情况下可能会破坏数据的真实分布。因此，YOLOv8-seg在训练的最后10个epoch中停止使用Mosaic数据增强，以确保模型学习到的特征更加真实和有效。</w:t>
        <w:br/>
        <w:br/>
        <w:t>在实际应用中，YOLOv8-seg展现出了卓越的性能，尤其是在复杂场景下的目标检测与分割任务中。通过对COCO数据集的测试，YOLOv8-seg在精度和速度上均表现优异，mAP（mean Average Precision）指标显示出其在同类模型中的竞争力。与其他YOLO系列模型相比，YOLOv8-seg在保持较小模型参数的前提下，取得了更高的检测精度和更快的推理速度，充分证明了其在实时目标检测与分割任务中的应用潜力。</w:t>
        <w:br/>
        <w:br/>
        <w:t>总之，YOLOv8-seg算法的设计与实现，充分体现了深度学习领域在目标检测与分割任务中的最新研究成果。通过对网络结构的优化、特征提取的改进以及任务对齐机制的引入，YOLOv8-seg不仅提升了目标检测的准确性和效率，也为未来的研究与应用提供了新的思路和方向。随着YOLOv8-seg在实际场景中的不断应用，其在智能监控、自动驾驶、机器人视觉等领域的潜力将进一步得到挖掘与验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```以下是经过简化和注释的核心代码部分，主要涉及目标检测中的任务对齐分配器（TaskAlignedAssigner）及其相关函数。</w:t>
        <w:br/>
        <w:br/>
        <w:t>```python</w:t>
        <w:br/>
        <w:t>import torch</w:t>
        <w:br/>
        <w:t>import torch.nn as nn</w:t>
        <w:br/>
        <w:br/>
        <w:t>def select_candidates_in_gts(xy_centers, gt_bboxes, eps=1e-9):</w:t>
        <w:br/>
        <w:t xml:space="preserve">    """</w:t>
        <w:br/>
        <w:t xml:space="preserve">    选择在真实框(gt)中的正锚点中心。</w:t>
        <w:br/>
        <w:br/>
        <w:t xml:space="preserve">    参数:</w:t>
        <w:br/>
        <w:t xml:space="preserve">        xy_centers (Tensor): 形状为(h*w, 2)的锚点中心坐标</w:t>
        <w:br/>
        <w:t xml:space="preserve">        gt_bboxes (Tensor): 形状为(b, n_boxes, 4)的真实框坐标</w:t>
        <w:br/>
        <w:br/>
        <w:t xml:space="preserve">    返回:</w:t>
        <w:br/>
        <w:t xml:space="preserve">        (Tensor): 形状为(b, n_boxes, h*w)的布尔张量，表示每个锚点是否在真实框内</w:t>
        <w:br/>
        <w:t xml:space="preserve">    """</w:t>
        <w:br/>
        <w:t xml:space="preserve">    n_anchors = xy_centers.shape[0]</w:t>
        <w:br/>
        <w:t xml:space="preserve">    bs, n_boxes, _ = gt_bboxes.shape</w:t>
        <w:br/>
        <w:t xml:space="preserve">    lt, rb = gt_bboxes.view(-1, 1, 4).chunk(2, 2)  # 左上角和右下角</w:t>
        <w:br/>
        <w:t xml:space="preserve">    bbox_deltas = torch.cat((xy_centers[None] - lt, rb - xy_centers[None]), dim=2).view(bs, n_boxes, n_anchors, -1)</w:t>
        <w:br/>
        <w:t xml:space="preserve">    return bbox_deltas.amin(3).gt_(eps)  # 返回每个锚点是否在真实框内的布尔值</w:t>
        <w:br/>
        <w:br/>
        <w:t>class TaskAlignedAssigner(nn.Module):</w:t>
        <w:br/>
        <w:t xml:space="preserve">    """</w:t>
        <w:br/>
        <w:t xml:space="preserve">    任务对齐分配器，用于目标检测。</w:t>
        <w:br/>
        <w:br/>
        <w:t xml:space="preserve">    属性:</w:t>
        <w:br/>
        <w:t xml:space="preserve">        topk (int): 考虑的最佳候选框数量。</w:t>
        <w:br/>
        <w:t xml:space="preserve">        num_classes (int): 目标类别数量。</w:t>
        <w:br/>
        <w:t xml:space="preserve">        alpha (float): 分类组件的超参数。</w:t>
        <w:br/>
        <w:t xml:space="preserve">        beta (float): 定位组件的超参数。</w:t>
        <w:br/>
        <w:t xml:space="preserve">        eps (float): 防止除以零的小值。</w:t>
        <w:br/>
        <w:t xml:space="preserve">    """</w:t>
        <w:br/>
        <w:br/>
        <w:t xml:space="preserve">    def __init__(self, topk=13, num_classes=80, alpha=1.0, beta=6.0, eps=1e-9):</w:t>
        <w:br/>
        <w:t xml:space="preserve">        """初始化任务对齐分配器对象，设置超参数。"""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num_classes)的预测分数</w:t>
        <w:br/>
        <w:t xml:space="preserve">            pd_bboxes (Tensor): 形状为(bs, num_total_anchors, 4)的预测边界框</w:t>
        <w:br/>
        <w:t xml:space="preserve">            anc_points (Tensor): 形状为(num_total_anchors, 2)的锚点坐标</w:t>
        <w:br/>
        <w:t xml:space="preserve">            gt_labels (Tensor): 形状为(bs, n_max_boxes, 1)的真实框标签</w:t>
        <w:br/>
        <w:t xml:space="preserve">            gt_bboxes (Tensor): 形状为(bs, n_max_boxes, 4)的真实框坐标</w:t>
        <w:br/>
        <w:t xml:space="preserve">            mask_gt (Tensor): 形状为(bs, n_max_boxes, 1)的真实框掩码</w:t>
        <w:br/>
        <w:br/>
        <w:t xml:space="preserve">        返回:</w:t>
        <w:br/>
        <w:t xml:space="preserve">            target_labels (Tensor): 形状为(bs, num_total_anchors)的目标标签</w:t>
        <w:br/>
        <w:t xml:space="preserve">            target_bboxes (Tensor): 形状为(bs, num_total_anchors, 4)的目标边界框</w:t>
        <w:br/>
        <w:t xml:space="preserve">            target_scores (Tensor): 形状为(bs, num_total_anchors, num_classes)的目标分数</w:t>
        <w:br/>
        <w:t xml:space="preserve">            fg_mask (Tensor): 形状为(bs, num_total_anchors)的前景掩码</w:t>
        <w:br/>
        <w:t xml:space="preserve">            target_gt_idx (Tensor): 形状为(bs, num_total_anchors)的目标真实框索引</w:t>
        <w:br/>
        <w:t xml:space="preserve">        """</w:t>
        <w:br/>
        <w:t xml:space="preserve">        self.bs = pd_scores.size(0)</w:t>
        <w:br/>
        <w:t xml:space="preserve">        self.n_max_boxes = gt_bboxes.size(1)</w:t>
        <w:br/>
        <w:br/>
        <w:t xml:space="preserve">        if self.n_max_boxes == 0:</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 获取正锚点掩码和对齐度量</w:t>
        <w:br/>
        <w:t xml:space="preserve">        mask_pos, align_metric, overlaps = self.get_pos_mask(pd_scores, pd_bboxes, gt_labels, gt_bboxes, anc_points, mask_gt)</w:t>
        <w:br/>
        <w:br/>
        <w:t xml:space="preserve">        # 选择重叠度最高的真实框</w:t>
        <w:br/>
        <w:t xml:space="preserve">        target_gt_idx, fg_mask, mask_pos = 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b, max_num_obj</w:t>
        <w:br/>
        <w:t xml:space="preserve">        pos_overlaps = (overlaps * mask_pos).amax(dim=-1, keepdim=True)  # b, max_num_obj</w:t>
        <w:br/>
        <w:t xml:space="preserve">        norm_align_metric = (align_metric * pos_overlaps / (pos_align_metrics + self.eps)).amax(-2).unsqueeze(-1)</w:t>
        <w:br/>
        <w:t xml:space="preserve">        target_scores = target_scores * norm_align_metric</w:t>
        <w:br/>
        <w:br/>
        <w:t xml:space="preserve">        return target_labels, target_bboxes, target_scores, fg_mask.bool(), target_gt_idx</w:t>
        <w:br/>
        <w:br/>
        <w:t xml:space="preserve">    def get_pos_mask(self, pd_scores, pd_bboxes, gt_labels, gt_bboxes, anc_points, mask_gt):</w:t>
        <w:br/>
        <w:t xml:space="preserve">        """获取正锚点掩码。"""</w:t>
        <w:br/>
        <w:t xml:space="preserve">        mask_in_gts = select_candidates_in_gts(anc_points, gt_bboxes)  # 选择在真实框内的锚点</w:t>
        <w:br/>
        <w:t xml:space="preserve">        align_metric, overlaps = self.get_box_metrics(pd_scores, pd_bboxes, gt_labels, gt_bboxes, mask_in_gts * mask_gt)  # 计算对齐度量和重叠度</w:t>
        <w:br/>
        <w:t xml:space="preserve">        mask_topk = self.select_topk_candidates(align_metric, topk_mask=mask_gt.expand(-1, -1, self.topk).bool())  # 选择前k个候选</w:t>
        <w:br/>
        <w:t xml:space="preserve">        mask_pos = mask_topk * mask_in_gts * mask_gt  # 合并掩码</w:t>
        <w:br/>
        <w:br/>
        <w:t xml:space="preserve">        return mask_pos, align_metric, overlaps</w:t>
        <w:br/>
        <w:br/>
        <w:t xml:space="preserve">    def get_box_metrics(self, pd_scores, pd_bboxes, gt_labels, gt_bboxes, mask_gt):</w:t>
        <w:br/>
        <w:t xml:space="preserve">        """计算给定预测和真实边界框的对齐度量。"""</w:t>
        <w:br/>
        <w:t xml:space="preserve">        na = pd_bboxes.shape[-2]</w:t>
        <w:br/>
        <w:t xml:space="preserve">        mask_gt = mask_gt.bool()  # 转换为布尔类型</w:t>
        <w:br/>
        <w:t xml:space="preserve">        overlaps = torch.zeros([self.bs, self.n_max_boxes, na], dtype=pd_bboxes.dtype, device=pd_bboxes.device)</w:t>
        <w:br/>
        <w:t xml:space="preserve">        bbox_scores = torch.zeros([self.bs, self.n_max_boxes, na], dtype=pd_scores.dtype, device=pd_scores.device)</w:t>
        <w:br/>
        <w:br/>
        <w:t xml:space="preserve">        ind = torch.zeros([2, self.bs, self.n_max_boxes], dtype=torch.long)  # 2, b, max_num_obj</w:t>
        <w:br/>
        <w:t xml:space="preserve">        ind[0] = torch.arange(end=self.bs).view(-1, 1).expand(-1, self.n_max_boxes)  # b, max_num_obj</w:t>
        <w:br/>
        <w:t xml:space="preserve">        ind[1] = gt_labels.squeeze(-1)  # b, max_num_obj</w:t>
        <w:br/>
        <w:t xml:space="preserve">        bbox_scores[mask_gt] = pd_scores[ind[0], :, ind[1]][mask_gt]  # 获取每个网格的分数</w:t>
        <w:br/>
        <w:br/>
        <w:t xml:space="preserve">        # 计算重叠度</w:t>
        <w:br/>
        <w:t xml:space="preserve">        pd_boxes = pd_bboxes.unsqueeze(1).expand(-1, self.n_max_boxes, -1, -1)[mask_gt]</w:t>
        <w:br/>
        <w:t xml:space="preserve">        gt_boxes = gt_bboxes.unsqueeze(2).expand(-1, -1, na, -1)[mask_gt]</w:t>
        <w:br/>
        <w:t xml:space="preserve">        overlaps[mask_gt] = bbox_iou(gt_boxes, pd_boxes, xywh=False, CIoU=True).squeeze(-1).clamp_(0)</w:t>
        <w:br/>
        <w:br/>
        <w:t xml:space="preserve">        align_metric = bbox_scores.pow(self.alpha) * overlaps.pow(self.beta)  # 计算对齐度量</w:t>
        <w:br/>
        <w:t xml:space="preserve">        return align_metric, overlaps</w:t>
        <w:br/>
        <w:br/>
        <w:t xml:space="preserve">    def get_targets(self, gt_labels, gt_bboxes, target_gt_idx, fg_mask):</w:t>
        <w:br/>
        <w:t xml:space="preserve">        """</w:t>
        <w:br/>
        <w:t xml:space="preserve">        计算正锚点的目标标签、目标边界框和目标分数。</w:t>
        <w:br/>
        <w:br/>
        <w:t xml:space="preserve">        参数:</w:t>
        <w:br/>
        <w:t xml:space="preserve">            gt_labels (Tensor): 真实框标签</w:t>
        <w:br/>
        <w:t xml:space="preserve">            gt_bboxes (Tensor): 真实框坐标</w:t>
        <w:br/>
        <w:t xml:space="preserve">            target_gt_idx (Tensor): 正锚点的真实框索引</w:t>
        <w:br/>
        <w:t xml:space="preserve">            fg_mask (Tensor): 前景掩码</w:t>
        <w:br/>
        <w:br/>
        <w:t xml:space="preserve">        返回:</w:t>
        <w:br/>
        <w:t xml:space="preserve">            (Tuple[Tensor, Tensor, Tensor]): 包含目标标签、目标边界框和目标分数的元组</w:t>
        <w:br/>
        <w:t xml:space="preserve">        """</w:t>
        <w:br/>
        <w:t xml:space="preserve">        batch_ind = torch.arange(end=self.bs, dtype=torch.int64, device=gt_labels.device)[..., None]</w:t>
        <w:br/>
        <w:t xml:space="preserve">        target_gt_idx = target_gt_idx + batch_ind * self.n_max_boxes  # 计算目标真实框索引</w:t>
        <w:br/>
        <w:t xml:space="preserve">        target_labels = gt_labels.long().flatten()[target_gt_idx]  # 获取目标标签</w:t>
        <w:br/>
        <w:br/>
        <w:t xml:space="preserve">        target_bboxes = gt_bboxes.view(-1, 4)[target_gt_idx]  # 获取目标边界框</w:t>
        <w:br/>
        <w:t xml:space="preserve">        target_labels.clamp_(0)  # 限制标签范围</w:t>
        <w:br/>
        <w:br/>
        <w:t xml:space="preserve">        # 计算目标分数</w:t>
        <w:br/>
        <w:t xml:space="preserve">        target_scores = torch.zeros((target_labels.shape[0], target_labels.shape[1], self.num_classes),</w:t>
        <w:br/>
        <w:t xml:space="preserve">                                    dtype=torch.int64,</w:t>
        <w:br/>
        <w:t xml:space="preserve">                                    device=target_labels.device)  # 创建目标分数张量</w:t>
        <w:br/>
        <w:t xml:space="preserve">        target_scores.scatter_(2, target_labels.unsqueeze(-1), 1)  # 填充目标分数</w:t>
        <w:br/>
        <w:br/>
        <w:t xml:space="preserve">        fg_scores_mask = fg_mask[:, :, None].repeat(1, 1, self.num_classes)  # 扩展前景掩码</w:t>
        <w:br/>
        <w:t xml:space="preserve">        target_scores = torch.where(fg_scores_mask &gt; 0, target_scores, 0)  # 仅保留前景分数</w:t>
        <w:br/>
        <w:br/>
        <w:t xml:space="preserve">        return target_labels, target_bboxes, target_scores</w:t>
        <w:br/>
        <w:t>```</w:t>
        <w:br/>
        <w:br/>
        <w:t>### 主要功能</w:t>
        <w:br/>
        <w:t>1. **选择候选锚点**：通过`select_candidates_in_gts`函数，选择在真实框内的锚点。</w:t>
        <w:br/>
        <w:t>2. **任务对齐分配器**：`TaskAlignedAssigner`类实现了对锚点的分配，结合了分类和定位信息。</w:t>
        <w:br/>
        <w:t>3. **计算对齐度量**：通过`get_box_metrics`计算预测边界框与真实框之间的对齐度量。</w:t>
        <w:br/>
        <w:t>4. **获取目标信息**：通过`get_targets`获取目标标签、边界框和分数。</w:t>
        <w:br/>
        <w:br/>
        <w:t>### 注意事项</w:t>
        <w:br/>
        <w:t>- 代码中的`bbox_iou`函数用于计算边界框的重叠度。</w:t>
        <w:br/>
        <w:t>- `mask_gt`用于指示哪些真实框是有效的，避免对无效框进行计算。```</w:t>
      </w:r>
    </w:p>
    <w:p>
      <w:pPr>
        <w:spacing w:line="240" w:lineRule="auto"/>
        <w:jc w:val="left"/>
      </w:pPr>
      <w:r>
        <w:rPr>
          <w:rFonts w:ascii="Times New Roman" w:hAnsi="Times New Roman" w:eastAsia="宋体"/>
          <w:color w:val="000000"/>
          <w:sz w:val="24"/>
        </w:rPr>
        <w:t>这个文件是Ultralytics YOLO（You Only Look Once）项目中的一个模块，主要负责目标检测中的任务对齐分配（Task-Aligned Assignment）。它使用PyTorch框架实现，主要包含了选择正样本锚框、计算重叠度、生成锚框、以及将边界框转换为距离等功能。</w:t>
        <w:br/>
        <w:br/>
        <w:t>首先，文件导入了必要的库，包括PyTorch和一些自定义的模块。接着，定义了一个函数`select_candidates_in_gts`，该函数用于选择在真实边界框（ground truth, gt）内的正锚框中心。它接收锚框中心和真实边界框作为输入，返回一个布尔张量，指示哪些锚框中心是正样本。</w:t>
        <w:br/>
        <w:br/>
        <w:t>接下来，`select_highest_overlaps`函数用于处理当一个锚框被多个真实边界框分配时的情况。它选择与每个锚框重叠度最高的真实边界框，并返回相关的索引和掩码。</w:t>
        <w:br/>
        <w:br/>
        <w:t>然后，定义了一个名为`TaskAlignedAssigner`的类，继承自`nn.Module`。这个类的主要功能是根据任务对齐的度量标准，将真实对象分配给锚框。它的构造函数初始化了一些超参数，包括考虑的候选框数量、类别数量、分类和定位的权重等。</w:t>
        <w:br/>
        <w:br/>
        <w:t>在`forward`方法中，首先获取输入的预测分数、预测边界框、锚框中心、真实标签和真实边界框等信息。如果没有真实边界框，则返回背景索引和零张量。接着，调用`get_pos_mask`方法获取正样本掩码和对齐度量。然后，使用`select_highest_overlaps`选择重叠度最高的真实边界框，并通过`get_targets`方法计算目标标签、目标边界框和目标分数。</w:t>
        <w:br/>
        <w:br/>
        <w:t>`get_pos_mask`方法负责获取在真实边界框内的锚框掩码，并计算对齐度量和重叠度。`get_box_metrics`方法计算预测边界框与真实边界框之间的对齐度量，使用了IoU（Intersection over Union）作为重叠度的计算方式。`select_topk_candidates`方法根据给定的度量选择前k个候选框。</w:t>
        <w:br/>
        <w:br/>
        <w:t>`get_targets`方法计算正样本锚框的目标标签、目标边界框和目标分数。它通过索引获取对应的真实标签和边界框，并根据前景掩码生成目标分数。</w:t>
        <w:br/>
        <w:br/>
        <w:t>此外，文件中还定义了一些辅助函数，如`make_anchors`用于生成锚框，`dist2bbox`和`bbox2dist`用于在边界框和距离表示之间进行转换。这些函数在目标检测过程中起到重要的作用，帮助模型更好地理解和定位目标。</w:t>
        <w:br/>
        <w:br/>
        <w:t>总的来说，这个文件实现了YOLO目标检测模型中锚框分配的核心逻辑，通过结合分类和定位信息，优化了锚框与真实目标之间的匹配。</w:t>
      </w:r>
    </w:p>
    <w:p>
      <w:pPr>
        <w:spacing w:line="240" w:lineRule="auto"/>
        <w:jc w:val="left"/>
      </w:pPr>
      <w:r>
        <w:rPr>
          <w:rFonts w:ascii="Times New Roman" w:hAnsi="Times New Roman" w:eastAsia="宋体"/>
          <w:color w:val="000000"/>
          <w:sz w:val="24"/>
        </w:rPr>
        <w:t>```以下是对代码的核心部分进行保留和详细注释的版本：</w:t>
        <w:br/>
        <w:br/>
        <w:t>```python</w:t>
        <w:br/>
        <w:t># Ultralytics YOLO 🚀, AGPL-3.0 license</w:t>
        <w:br/>
        <w:br/>
        <w:t># 该代码是YOLO（You Only Look Once）目标检测模型的实现部分。</w:t>
        <w:br/>
        <w:t># YOLO是一种实时目标检测系统，能够在单个神经网络中同时进行目标定位和分类。</w:t>
        <w:br/>
        <w:br/>
        <w:t># 这里省略了具体的实现细节和模型结构，只保留了核心概念。</w:t>
        <w:br/>
        <w:br/>
        <w:t># 定义YOLO模型的类</w:t>
        <w:br/>
        <w:t>class YOLO:</w:t>
        <w:br/>
        <w:t xml:space="preserve">    def __init__(self, model_path):</w:t>
        <w:br/>
        <w:t xml:space="preserve">        # 初始化YOLO模型</w:t>
        <w:br/>
        <w:t xml:space="preserve">        # model_path: 预训练模型的路径</w:t>
        <w:br/>
        <w:t xml:space="preserve">        self.model = self.load_model(model_path)  # 加载模型</w:t>
        <w:br/>
        <w:br/>
        <w:t xml:space="preserve">    def load_model(self, model_path):</w:t>
        <w:br/>
        <w:t xml:space="preserve">        # 加载预训练的YOLO模型</w:t>
        <w:br/>
        <w:t xml:space="preserve">        # 这里可以使用深度学习框架（如PyTorch或TensorFlow）来加载模型</w:t>
        <w:br/>
        <w:t xml:space="preserve">        pass  # 具体实现省略</w:t>
        <w:br/>
        <w:br/>
        <w:t xml:space="preserve">    def detect(self, image):</w:t>
        <w:br/>
        <w:t xml:space="preserve">        # 对输入图像进行目标检测</w:t>
        <w:br/>
        <w:t xml:space="preserve">        # image: 输入的图像数据</w:t>
        <w:br/>
        <w:t xml:space="preserve">        results = self.model.predict(image)  # 使用模型进行预测</w:t>
        <w:br/>
        <w:t xml:space="preserve">        return results  # 返回检测结果</w:t>
        <w:br/>
        <w:br/>
        <w:t># 使用示例</w:t>
        <w:br/>
        <w:t>if __name__ == "__main__":</w:t>
        <w:br/>
        <w:t xml:space="preserve">    yolo = YOLO("path/to/model")  # 创建YOLO模型实例</w:t>
        <w:br/>
        <w:t xml:space="preserve">    image = "path/to/image.jpg"  # 输入图像路径</w:t>
        <w:br/>
        <w:t xml:space="preserve">    detections = yolo.detect(image)  # 进行目标检测</w:t>
        <w:br/>
        <w:t xml:space="preserve">    print(detections)  # 输出检测结果</w:t>
        <w:br/>
        <w:t>```</w:t>
        <w:br/>
        <w:br/>
        <w:t>### 注释说明：</w:t>
        <w:br/>
        <w:t>1. **YOLO类**：这是YOLO模型的核心类，负责模型的初始化和目标检测功能。</w:t>
        <w:br/>
        <w:t>2. **__init__方法**：构造函数，用于初始化YOLO模型并加载预训练的权重。</w:t>
        <w:br/>
        <w:t>3. **load_model方法**：负责加载YOLO模型的具体实现，通常会涉及到深度学习框架的相关调用。</w:t>
        <w:br/>
        <w:t>4. **detect方法**：输入一张图像，使用模型进行目标检测，并返回检测结果。</w:t>
        <w:br/>
        <w:t>5. **使用示例**：展示如何创建YOLO模型实例并对图像进行目标检测的基本流程。</w:t>
        <w:br/>
        <w:br/>
        <w:t>这个代码片段的核心功能是实现YOLO模型的加载和目标检测，而具体的模型细节和实现可以根据需要进一步扩展。```</w:t>
      </w:r>
    </w:p>
    <w:p>
      <w:pPr>
        <w:spacing w:line="240" w:lineRule="auto"/>
        <w:jc w:val="left"/>
      </w:pPr>
      <w:r>
        <w:rPr>
          <w:rFonts w:ascii="Times New Roman" w:hAnsi="Times New Roman" w:eastAsia="宋体"/>
          <w:color w:val="000000"/>
          <w:sz w:val="24"/>
        </w:rPr>
        <w:t>这个程序文件的文件名是 `__init__.py`，位于 `ultralytics/solutions` 目录下。根据文件名和路径可以推测，这个文件是一个 Python 包的初始化文件。它的主要作用是标识 `solutions` 目录为一个 Python 包，使得 Python 解释器能够识别并导入其中的模块。</w:t>
        <w:br/>
        <w:br/>
        <w:t>文件开头的注释 `# Ultralytics YOLO 🚀, AGPL-3.0 license` 表明这个包与 Ultralytics 的 YOLO（You Only Look Once）模型相关，YOLO 是一种广泛使用的目标检测算法。注释中提到的 AGPL-3.0 许可证是一个开源许可证，允许用户自由使用、修改和分发软件，但要求在分发时也必须以相同的许可证提供源代码。</w:t>
        <w:br/>
        <w:br/>
        <w:t>总的来说，这个文件的存在是为了支持 Ultralytics YOLO 项目的模块化结构，方便用户在 Python 中导入和使用该项目的功能。虽然文件中没有具体的代码实现，但它在包的组织和结构上起到了重要的作用。</w:t>
      </w:r>
    </w:p>
    <w:p>
      <w:pPr>
        <w:spacing w:line="240" w:lineRule="auto"/>
        <w:jc w:val="left"/>
      </w:pPr>
      <w:r>
        <w:rPr>
          <w:rFonts w:ascii="Times New Roman" w:hAnsi="Times New Roman" w:eastAsia="宋体"/>
          <w:color w:val="000000"/>
          <w:sz w:val="24"/>
        </w:rPr>
        <w:t>```以下是经过简化和详细注释的核心代码部分：</w:t>
        <w:br/>
        <w:br/>
        <w:t>```python</w:t>
        <w:br/>
        <w:t># -*- coding: utf-8 -*-</w:t>
        <w:br/>
        <w:t>import cv2  # 导入OpenCV库，用于处理图像和视频</w:t>
        <w:br/>
        <w:t>import torch  # 导入PyTorch库，用于深度学习模型的处理</w:t>
        <w:br/>
        <w:t>from ultralytics import YOLO  # 从ultralytics库中导入YOLO类，用于加载YOLO模型</w:t>
        <w:br/>
        <w:t>from ultralytics.utils.torch_utils import select_device  # 导入设备选择函数</w:t>
        <w:br/>
        <w:br/>
        <w:t># 选择设备，优先使用GPU</w:t>
        <w:br/>
        <w:t>device = "cuda:0" if torch.cuda.is_available() else "cpu"</w:t>
        <w:br/>
        <w:br/>
        <w:t># 初始化参数字典</w:t>
        <w:br/>
        <w:t>ini_params = {</w:t>
        <w:br/>
        <w:t xml:space="preserve">    'device': device,  # 设备类型</w:t>
        <w:br/>
        <w:t xml:space="preserve">    'conf': 0.3,  # 物体置信度阈值</w:t>
        <w:br/>
        <w:t xml:space="preserve">    'iou': 0.05,  # IOU阈值，用于非极大值抑制</w:t>
        <w:br/>
        <w:t xml:space="preserve">    'classes': None,  # 类别过滤器</w:t>
        <w:br/>
        <w:t xml:space="preserve">    'verbose': False  # 是否详细输出</w:t>
        <w:br/>
        <w:t>}</w:t>
        <w:br/>
        <w:br/>
        <w:t>class Web_Detector:  # 定义Web_Detector类</w:t>
        <w:br/>
        <w:t xml:space="preserve">    def __init__(self, params=None):  # 构造函数</w:t>
        <w:br/>
        <w:t xml:space="preserve">        self.model = None  # 初始化模型为None</w:t>
        <w:br/>
        <w:t xml:space="preserve">        self.params = params if params else ini_params  # 使用提供的参数或默认参数</w:t>
        <w:br/>
        <w:br/>
        <w:t xml:space="preserve">    def load_model(self, model_path):  # 加载模型的方法</w:t>
        <w:br/>
        <w:t xml:space="preserve">        self.device = select_device(self.params['device'])  # 选择设备</w:t>
        <w:br/>
        <w:t xml:space="preserve">        self.model = YOLO(model_path)  # 加载YOLO模型</w:t>
        <w:br/>
        <w:t xml:space="preserve">        # 预热模型以提高后续推理速度</w:t>
        <w:br/>
        <w:t xml:space="preserve">        self.model(torch.zeros(1, 3, 640, 640).to(self.device).type_as(next(self.model.model.parameters())))</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class_id = int(res.cls.cpu())  # 获取类别ID</w:t>
        <w:br/>
        <w:t xml:space="preserve">            bbox = res.xyxy.cpu().squeeze().tolist()  # 获取边界框坐标</w:t>
        <w:br/>
        <w:t xml:space="preserve">            bbox = [int(coord) for coord in bbox]  # 转换为整数</w:t>
        <w:br/>
        <w:br/>
        <w:t xml:space="preserve">            result = {</w:t>
        <w:br/>
        <w:t xml:space="preserve">                "class_name": self.model.names[class_id],  # 类别名称</w:t>
        <w:br/>
        <w:t xml:space="preserve">                "bbox": bbox,  # 边界框</w:t>
        <w:br/>
        <w:t xml:space="preserve">                "score": res.conf.cpu().squeeze().item(),  # 置信度</w:t>
        <w:br/>
        <w:t xml:space="preserve">                "class_id": class_id  # 类别ID</w:t>
        <w:br/>
        <w:t xml:space="preserve">            }</w:t>
        <w:br/>
        <w:t xml:space="preserve">            results.append(result)  # 将结果添加到列表</w:t>
        <w:br/>
        <w:br/>
        <w:t xml:space="preserve">        return results  # 返回结果列表</w:t>
        <w:br/>
        <w:t>```</w:t>
        <w:br/>
        <w:br/>
        <w:t>### 代码说明：</w:t>
        <w:br/>
        <w:t>1. **库导入**：导入了必要的库，包括OpenCV、PyTorch和YOLO模型相关的库。</w:t>
        <w:br/>
        <w:t>2. **设备选择**：根据是否有可用的GPU选择设备。</w:t>
        <w:br/>
        <w:t>3. **参数初始化**：定义了一些参数，如置信度阈值和IOU阈值。</w:t>
        <w:br/>
        <w:t>4. **Web_Detector类**：定义了一个检测器类，包含模型加载、预测和后处理的方法。</w:t>
        <w:br/>
        <w:t xml:space="preserve">   - `__init__`：构造函数，初始化模型和参数。</w:t>
        <w:br/>
        <w:t xml:space="preserve">   - `load_model`：加载YOLO模型并进行预热。</w:t>
        <w:br/>
        <w:t xml:space="preserve">   - `predict`：使用模型进行图像预测。</w:t>
        <w:br/>
        <w:t xml:space="preserve">   - `postprocess`：处理预测结果，提取类别名称、边界框和置信度等信息，并返回结果列表。```</w:t>
      </w:r>
    </w:p>
    <w:p>
      <w:pPr>
        <w:spacing w:line="240" w:lineRule="auto"/>
        <w:jc w:val="left"/>
      </w:pPr>
      <w:r>
        <w:rPr>
          <w:rFonts w:ascii="Times New Roman" w:hAnsi="Times New Roman" w:eastAsia="宋体"/>
          <w:color w:val="000000"/>
          <w:sz w:val="24"/>
        </w:rPr>
        <w:t>这个程序文件 `model.py` 是一个用于目标检测的实现，主要依赖于 OpenCV 和 YOLO 模型。程序的核心功能是加载 YOLO 模型，进行图像预处理、预测和后处理，并提供对检测结果的统计和分类。</w:t>
        <w:br/>
        <w:br/>
        <w:t>首先，程序导入了必要的库，包括 OpenCV、PyTorch、QtFusion 和 ultralytics 等。通过判断是否有可用的 GPU，程序设置了计算设备为 CUDA 或 CPU，并定义了一些初始参数，例如物体置信度阈值和 IOU 阈值。</w:t>
        <w:br/>
        <w:br/>
        <w:t>接下来，定义了一个名为 `count_classes` 的函数，用于统计检测结果中每个类别的数量。该函数接收检测信息和类别名称列表，遍历检测信息并更新每个类别的计数，最后返回一个按类别顺序排列的计数列表。</w:t>
        <w:br/>
        <w:br/>
        <w:t>程序中定义了一个 `Web_Detector` 类，继承自 `Detector` 抽象基类。该类的构造函数初始化了一些属性，包括模型、图像和类别名称等。如果没有提供参数，则使用预设的初始参数。</w:t>
        <w:br/>
        <w:br/>
        <w:t>`load_model` 方法用于加载指定路径的 YOLO 模型。根据模型文件名的前缀判断任务类型，并使用 `YOLO` 类加载模型。加载后，程序会将类别名称转换为中文，并进行模型的预热，以确保模型可以正常工作。</w:t>
        <w:br/>
        <w:br/>
        <w:t>`preprocess` 方法负责图像的预处理，简单地将输入图像保存并返回。`predict` 方法则调用模型进行预测，返回检测结果。</w:t>
        <w:br/>
        <w:br/>
        <w:t>在 `postprocess` 方法中，程序对预测结果进行后处理，提取每个检测框的信息，包括类别名称、边界框坐标、置信度和类别 ID。若存在分割掩码，也会将其包含在结果中。最终，处理后的结果以列表形式返回。</w:t>
        <w:br/>
        <w:br/>
        <w:t>最后，`set_param` 方法允许用户更新检测器的参数，确保灵活性和可配置性。</w:t>
        <w:br/>
        <w:br/>
        <w:t>整体而言，这个程序文件实现了一个完整的目标检测流程，能够加载模型、处理图像并输出检测结果，适用于需要图像分析和目标识别的应用场景。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FastSAM  # 导入 FastSAM 模型类</w:t>
        <w:br/>
        <w:t>from .predict import FastSAMPredictor  # 导入用于预测的 FastSAMPredictor 类</w:t>
        <w:br/>
        <w:t>from .prompt import FastSAMPrompt  # 导入用于提示的 FastSAMPrompt 类</w:t>
        <w:br/>
        <w:t>from .val import FastSAMValidator  # 导入用于验证的 FastSAMValidator 类</w:t>
        <w:br/>
        <w:br/>
        <w:t># 定义模块的公开接口，允许外部访问这些类</w:t>
        <w:br/>
        <w:t>__all__ = 'FastSAMPredictor', 'FastSAM', 'FastSAMPrompt', 'FastSAMValidator'</w:t>
        <w:br/>
        <w:t>```</w:t>
        <w:br/>
        <w:br/>
        <w:t>### 代码注释说明：</w:t>
        <w:br/>
        <w:t>1. **导入模块**：</w:t>
        <w:br/>
        <w:t xml:space="preserve">   - 通过 `from .model import FastSAM` 等语句，从当前包中导入所需的类。这些类分别用于模型定义、预测、提示和验证等功能。</w:t>
        <w:br/>
        <w:br/>
        <w:t>2. **`__all__` 变量**：</w:t>
        <w:br/>
        <w:t xml:space="preserve">   - `__all__` 是一个特殊变量，用于定义当使用 `from module import *` 时，哪些类或函数是可以被导出的。在这里，它包含了四个类：`FastSAMPredictor`、`FastSAM`、`FastSAMPrompt` 和 `FastSAMValidator`，这意味着这四个类是模块的公共接口，外部可以直接使用。```</w:t>
      </w:r>
    </w:p>
    <w:p>
      <w:pPr>
        <w:spacing w:line="240" w:lineRule="auto"/>
        <w:jc w:val="left"/>
      </w:pPr>
      <w:r>
        <w:rPr>
          <w:rFonts w:ascii="Times New Roman" w:hAnsi="Times New Roman" w:eastAsia="宋体"/>
          <w:color w:val="000000"/>
          <w:sz w:val="24"/>
        </w:rPr>
        <w:t>这个程序文件是一个Python模块的初始化文件，位于`ultralytics\models\fastsam`目录下。文件的主要功能是导入和定义该模块中可用的类和函数，以便其他模块可以方便地使用。</w:t>
        <w:br/>
        <w:br/>
        <w:t>首先，文件开头有一行注释，表明该代码属于Ultralytics YOLO项目，并且遵循AGPL-3.0许可证。这说明该项目是开源的，用户可以自由使用和修改，但需要遵循相应的许可证条款。</w:t>
        <w:br/>
        <w:br/>
        <w:t>接下来，文件通过`from .model import FastSAM`等语句导入了四个主要的组件：`FastSAM`、`FastSAMPredictor`、`FastSAMPrompt`和`FastSAMValidator`。这些组件分别位于同一目录下的不同文件中，具体的功能可能与快速图像分割、预测、提示和验证等相关。</w:t>
        <w:br/>
        <w:br/>
        <w:t>最后，`__all__`变量被定义为一个元组，包含了上述导入的类名。这一行的作用是明确指出当使用`from ultralytics.models.fastsam import *`语句时，哪些名称会被导入。这是一种封装机制，可以控制模块的公共接口，避免不必要的名称冲突。</w:t>
        <w:br/>
        <w:br/>
        <w:t>总体而言，这个初始化文件的主要作用是组织和简化模块的导入，使得使用者可以更方便地访问和使用`FastSAM`相关的功能。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每个批次的样本数量，根据显存/内存情况调整</w:t>
        <w:br/>
        <w:t xml:space="preserve">    device = "0" if torch.cuda.is_available() else "cpu"  # 判断是否使用GPU</w:t>
        <w:br/>
        <w:br/>
        <w:t xml:space="preserve">    # 获取数据集的yaml配置文件的绝对路径</w:t>
        <w:br/>
        <w:t xml:space="preserve">    data_path = abs_path(f'datasets/data/data.yaml', path_type='current')  </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  </w:t>
        <w:br/>
        <w:t xml:space="preserve">        data=data_path,  # 指定训练数据的配置文件路径</w:t>
        <w:br/>
        <w:t xml:space="preserve">        device=device,  # 指定使用的设备（GPU或CPU）</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代码核心部分说明：</w:t>
        <w:br/>
        <w:t>1. **导入必要的库**：导入`os`、`torch`、`yaml`和YOLO模型库。</w:t>
        <w:br/>
        <w:t>2. **设置训练参数**：包括工作进程数量、批次大小和设备选择（GPU或CPU）。</w:t>
        <w:br/>
        <w:t>3. **读取和修改数据集路径**：从YAML文件中读取数据集配置，更新训练、验证和测试集的路径。</w:t>
        <w:br/>
        <w:t>4. **加载YOLO模型**：根据指定的配置文件和预训练权重加载YOLO模型。</w:t>
        <w:br/>
        <w:t>5. **开始训练模型**：调用`model.train()`方法进行模型训练，传入必要的参数如数据路径、设备、工作进程数量、图像大小、训练轮数和批次大小。```</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程序首先导入了必要的库，包括操作系统库`os`、深度学习框架`torch`、YAML处理库`yaml`以及YOLO模型库`ultralytics`。此外，还导入了用于处理路径的`abs_path`函数和用于图形界面的`matplotlib`库。</w:t>
        <w:br/>
        <w:br/>
        <w:t>在程序的主入口部分，首先设置了一些训练参数，包括工作进程数`workers`、批次大小`batch`和设备类型`device`。设备类型会根据当前是否有可用的GPU进行选择，如果有GPU则使用GPU（设备编号为0），否则使用CPU。接着，程序构建了数据集配置文件的绝对路径，该路径指向一个YAML文件。</w:t>
        <w:br/>
        <w:br/>
        <w:t>程序读取该YAML文件，并将其中的路径项进行修改，确保训练、验证和测试数据的路径正确。具体来说，程序将原有的相对路径替换为绝对路径，并将修改后的内容写回到YAML文件中。这里需要注意的是，不同的YOLO模型对设备的要求不同，如果出现内存不足的错误，可以尝试使用其他模型进行测试。</w:t>
        <w:br/>
        <w:br/>
        <w:t>接下来，程序加载了一个YOLO模型的配置文件，并使用预训练的权重文件进行初始化。模型配置文件的路径是硬编码的，用户可以根据需要进行修改。最后，程序调用模型的`train`方法开始训练，指定了训练数据的配置文件路径、设备、工作进程数、输入图像大小、训练的轮数（epoch）以及每个批次的大小。</w:t>
        <w:br/>
        <w:br/>
        <w:t>总体来说，该程序是一个用于训练YOLO模型的基本框架，用户可以根据自己的需求调整参数和配置文件，以适应不同的数据集和训练环境。</w:t>
      </w:r>
    </w:p>
    <w:p>
      <w:pPr>
        <w:spacing w:line="240" w:lineRule="auto"/>
        <w:jc w:val="left"/>
      </w:pPr>
      <w:r>
        <w:rPr>
          <w:rFonts w:ascii="Times New Roman" w:hAnsi="Times New Roman" w:eastAsia="宋体"/>
          <w:color w:val="000000"/>
          <w:sz w:val="24"/>
        </w:rPr>
        <w:t>### 程序整体功能和构架概括</w:t>
        <w:br/>
        <w:br/>
        <w:t>该程序是一个基于Ultralytics YOLO框架的目标检测系统，旨在实现高效的目标检测和图像分割。程序的结构模块化，包含多个文件，每个文件负责特定的功能。这些功能包括模型的训练、推理、目标分配、数据处理和模型的初始化等。通过这些模块的协作，用户可以方便地进行目标检测模型的训练和应用。</w:t>
        <w:br/>
        <w:br/>
        <w:t>以下是每个文件的功能整理：</w:t>
        <w:br/>
        <w:br/>
        <w:t>| 文件路径                                   | 功能描述                                                   |</w:t>
        <w:br/>
        <w:t>|--------------------------------------------|-----------------------------------------------------------|</w:t>
        <w:br/>
        <w:t>| `ultralytics/utils/tal.py`                | 实现目标检测中的任务对齐分配，包括锚框选择、重叠度计算等。 |</w:t>
        <w:br/>
        <w:t>| `ultralytics/solutions/__init__.py`      | 初始化`solutions`模块，导入相关类和函数，便于模块使用。   |</w:t>
        <w:br/>
        <w:t>| `model.py`                                 | 加载YOLO模型，进行图像预处理、预测和后处理，输出检测结果。 |</w:t>
        <w:br/>
        <w:t>| `ultralytics/models/fastsam/__init__.py` | 初始化`fastsam`模块，导入快速图像分割相关的类和函数。     |</w:t>
        <w:br/>
        <w:t>| `train.py`                                 | 负责YOLO模型的训练，包括数据加载、模型初始化和训练过程。  |</w:t>
        <w:br/>
        <w:br/>
        <w:t>这个表格总结了每个文件的主要功能，帮助理解程序的整体架构和各个模块之间的关系。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