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植被图像分割系统源码＆数据集分享</w:t>
        <w:br/>
        <w:t xml:space="preserve"> [yolov8-seg-slimneck＆yolov8-seg-C2f-DySnakeConv等50+全套改进创新点发刊_一键训练教程_Web前端展示]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生态环境问题的日益严重，植被的监测与管理显得尤为重要。植被不仅是生态系统的重要组成部分，还在碳循环、水文循环及生物多样性保护中发挥着关键作用。因此，开发高效的植被图像分割系统，以便准确识别和分类不同类型的植被，成为了生态学、环境科学以及遥感技术等领域研究的热点之一。近年来，深度学习技术的迅猛发展为图像分割任务提供了新的解决方案，其中YOLO（You Only Look Once）系列模型因其高效性和实时性受到广泛关注。</w:t>
        <w:br/>
        <w:br/>
        <w:t>本研究基于改进的YOLOv8模型，旨在构建一个高效的植被图像分割系统。YOLOv8作为YOLO系列的最新版本，具备更强的特征提取能力和更快的推理速度，适合处理复杂的图像分割任务。通过对YOLOv8的改进，我们希望能够进一步提升其在植被图像分割中的表现，尤其是在处理多种类植被的情况下。我们的数据集“CS-FLARE-new”包含1800张图像，涵盖了四个类别：灌木、草、落叶和树木。这些类别的选择不仅反映了植被类型的多样性，也为模型的训练和评估提供了丰富的样本。</w:t>
        <w:br/>
        <w:br/>
        <w:t>在植被图像分割的研究中，数据集的质量和多样性是影响模型性能的关键因素。我们的数据集包含多种植被类型，能够有效地训练模型识别不同的植被特征。此外，图像数量的充足性也为模型的泛化能力提供了保障。通过对这些图像进行标注和分类，我们能够生成高质量的训练数据，从而提升模型在实际应用中的准确性和可靠性。</w:t>
        <w:br/>
        <w:br/>
        <w:t>本研究的意义不仅在于技术上的创新，更在于其对生态环境保护的实际应用价值。通过构建高效的植被图像分割系统，我们可以实现对植被覆盖情况的实时监测，为生态环境的管理和保护提供科学依据。同时，该系统也可以应用于农业、林业等领域，帮助相关从业者进行植被健康评估和资源管理。通过对植被分布的精确识别，我们能够更好地制定生态恢复和保护策略，从而促进可持续发展。</w:t>
        <w:br/>
        <w:br/>
        <w:t>综上所述，基于改进YOLOv8的植被图像分割系统的研究，不仅为深度学习在生态领域的应用提供了新的思路，也为生态环境保护和资源管理提供了技术支持。随着研究的深入，我们期待该系统能够在实际应用中发挥更大的作用，为应对全球生态挑战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S-FLARE-new”的数据集，以训练和改进YOLOv8-seg的植被图像分割系统。该数据集专门设计用于处理植被图像分割任务，具有良好的代表性和多样性，能够有效支持深度学习模型在复杂环境中的表现。数据集包含四个主要类别，分别是“brush”（灌木）、“grass”（草）、“leaf litter”（落叶）和“tree”（树木）。这些类别的选择不仅涵盖了植被的主要组成部分，还考虑到了不同生态系统中植被的多样性与复杂性。</w:t>
        <w:br/>
        <w:br/>
        <w:t>“CS-FLARE-new”数据集的设计初衷是为了提升植被图像分割的准确性和鲁棒性。每个类别的样本均经过精心挑选，确保涵盖不同生长状态、光照条件和背景环境下的植被特征。例如，灌木类样本包括不同种类的灌木丛，草类样本则涵盖了多种草坪和野生草地的图像。落叶类别则展示了不同季节和环境下的落叶情况，而树木类别则包括了多种树种和不同生长阶段的树木图像。这种多样性使得模型在训练过程中能够学习到丰富的特征，从而提高在实际应用中的表现。</w:t>
        <w:br/>
        <w:br/>
        <w:t>数据集的标注工作由专业的生态学家和图像处理专家共同完成，确保了标注的准确性和一致性。每张图像都经过细致的分割，确保每个类别的边界清晰可辨。这样的高质量标注为YOLOv8-seg模型的训练提供了坚实的基础，使得模型能够更好地理解和识别不同类型的植被。</w:t>
        <w:br/>
        <w:br/>
        <w:t>在数据集的构建过程中，研究团队还特别关注了数据的平衡性。为了避免模型在训练过程中出现偏倚，数据集中的每个类别样本数量经过精心调整，确保每个类别都有足够的代表性。这种平衡不仅有助于提高模型的分类准确率，还能增强模型对不同类别的泛化能力。</w:t>
        <w:br/>
        <w:br/>
        <w:t>此外，数据集还包含了丰富的元数据，记录了每张图像的拍摄时间、地点、天气条件等信息。这些元数据为后续的分析和研究提供了重要的背景信息，使得研究人员能够深入探讨环境因素对植被分布和生长的影响。通过结合这些信息，研究团队可以进一步优化模型，提升其在不同环境条件下的适应性。</w:t>
        <w:br/>
        <w:br/>
        <w:t>总之，“CS-FLARE-new”数据集为本研究提供了一个高质量、丰富多样的基础，支持了YOLOv8-seg模型在植被图像分割任务中的训练与改进。通过充分利用该数据集的优势，我们期望能够实现更高效、更准确的植被分割系统，为生态监测、环境保护和资源管理等领域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问世以来，一直在目标检测领域中占据着重要的地位。2023年，Ultralytics发布了YOLOv8，这一版本不仅延续了YOLO系列的优良传统，还在多个方面进行了创新，尤其是在分割任务上表现出色。YOLOv8-seg作为YOLOv8的一个变种，结合了高效的目标检测与图像分割能力，旨在为实时应用提供更高的精度和速度。</w:t>
        <w:br/>
        <w:br/>
        <w:t>YOLOv8的架构由三个主要部分组成：输入端、主干网络和检测端。输入端负责接收图像数据并进行预处理，主干网络则负责特征提取，而检测端则进行目标检测和分割任务的最终输出。YOLOv8提供了多种模型版本，包括YOLOv8n、YOLOv8s、YOLOv8m、YOLOv8l和YOLOv8x，以适应不同的应用场景和计算资源。特别是YOLOv8n，作为最小的模型版本，尽管其参数量较少，但依然能够在保证精度的前提下实现快速推理。</w:t>
        <w:br/>
        <w:br/>
        <w:t>在YOLOv8的主干网络中，采用了CSP（Cross Stage Partial）结构，这一设计使得特征提取过程更加高效。CSP结构通过将特征图分为两部分，分别进行卷积和连接，从而有效减少了计算量并提高了模型的表达能力。YOLOv8引入了C2f模块，取代了YOLOv5中的C3模块，C2f模块在设计上结合了ELAN（Efficient Layer Aggregation Network）模块的思想，增加了更多的残差连接。这种设计不仅提升了梯度信息的传递效率，还在轻量化的基础上增强了模型的特征学习能力。</w:t>
        <w:br/>
        <w:br/>
        <w:t>在特征融合方面，YOLOv8采用了PAN-FPN（Path Aggregation Network - Feature Pyramid Network）结构。这一结构通过多尺度特征的融合，能够有效地捕捉不同尺度的目标信息，进而提高检测的准确性。PAN-FPN在YOLOv8中进一步优化了特征的上采样过程，去除了冗余的卷积操作，使得特征融合更加高效。</w:t>
        <w:br/>
        <w:br/>
        <w:t>YOLOv8的检测端采用了解耦合头结构，这一创新使得分类和检测任务可以独立进行，从而提高了模型的灵活性和性能。同时，YOLOv8摒弃了传统的Anchor-Based检测方式，转而采用Anchor-Free的策略，这一改变使得模型在处理不同尺寸和形状的目标时更加自适应，减少了对先验框的依赖。</w:t>
        <w:br/>
        <w:br/>
        <w:t>在训练过程中，YOLOv8引入了动态的Task-Aligned Assigner样本分配策略，优化了数据增强的过程。尤其是在训练的最后10个epoch中，关闭了马赛克增强，以避免过度增强对模型性能的负面影响。这一策略的实施使得模型在面对真实场景时，能够更好地适应各种复杂的环境变化。</w:t>
        <w:br/>
        <w:br/>
        <w:t>损失函数的设计也是YOLOv8的一大亮点。YOLOv8采用了BCELoss（Binary Cross Entropy Loss）作为分类损失，DFLLoss（Distribution Focal Loss）和CIoULoss（Complete Intersection over Union Loss）作为回归损失。这种多样化的损失函数设计，旨在更好地平衡分类和回归任务的学习，使得模型在不同任务上都能达到较高的性能。</w:t>
        <w:br/>
        <w:br/>
        <w:t>在应用层面，YOLOv8-seg的高效性和准确性使其在多个领域展现出广泛的应用潜力。例如，在农业领域，YOLOv8-seg可以被用于苹果的自动检测与定位，为自动采摘机器人提供视觉支持。通过结合YOLOv8的强大视觉识别能力，机器人能够快速识别成熟的苹果，并进行精准的采摘操作。</w:t>
        <w:br/>
        <w:br/>
        <w:t>总的来说，YOLOv8-seg算法在YOLO系列的基础上，通过一系列创新和优化，提升了目标检测与分割的性能。其灵活的模型结构、有效的特征提取和融合策略、以及精心设计的损失函数，使得YOLOv8-seg在实时检测和图像分割任务中，能够实现高效、准确的结果。这些优势不仅为学术研究提供了新的思路，也为实际应用带来了切实的价值，预示着YOLOv8-seg在未来的目标检测领域将继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导入所需的类和模块</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代码分析与注释</w:t>
        <w:br/>
        <w:br/>
        <w:t>1. **导入模块**：</w:t>
        <w:br/>
        <w:t xml:space="preserve">   - 从 `ultralytics.engine.model` 导入 `Model` 类，这是 YOLO 模型的基类。</w:t>
        <w:br/>
        <w:t xml:space="preserve">   - 从 `ultralytics.models` 导入 `yolo` 模块，提供不同任务的实现。</w:t>
        <w:br/>
        <w:t xml:space="preserve">   - 从 `ultralytics.nn.tasks` 导入各种模型类，包括分类、检测、分割和姿态估计模型。</w:t>
        <w:br/>
        <w:br/>
        <w:t>2. **YOLO 类**：</w:t>
        <w:br/>
        <w:t xml:space="preserve">   - 该类继承自 `Model`，用于实现 YOLO 目标检测模型的功能。</w:t>
        <w:br/>
        <w:br/>
        <w:t>3. **task_map 属性**：</w:t>
        <w:br/>
        <w:t xml:space="preserve">   - 这是一个属性方法，返回一个字典，映射不同的任务类型（如分类、检测、分割和姿态估计）到相应的模型、训练器、验证器和预测器类。</w:t>
        <w:br/>
        <w:t xml:space="preserve">   - 每个任务类型的映射结构包括：</w:t>
        <w:br/>
        <w:t xml:space="preserve">     - `model`：对应的模型类，用于处理特定任务。</w:t>
        <w:br/>
        <w:t xml:space="preserve">     - `trainer`：对应的训练器类，用于训练模型。</w:t>
        <w:br/>
        <w:t xml:space="preserve">     - `validator`：对应的验证器类，用于验证模型性能。</w:t>
        <w:br/>
        <w:t xml:space="preserve">     - `predictor`：对应的预测器类，用于进行推理和预测。</w:t>
        <w:br/>
        <w:br/>
        <w:t>通过这样的设计，YOLO 类能够灵活地支持多种计算机视觉任务，便于扩展和维护。```</w:t>
      </w:r>
    </w:p>
    <w:p>
      <w:pPr>
        <w:spacing w:line="240" w:lineRule="auto"/>
        <w:jc w:val="left"/>
      </w:pPr>
      <w:r>
        <w:rPr>
          <w:rFonts w:ascii="Times New Roman" w:hAnsi="Times New Roman" w:eastAsia="宋体"/>
          <w:color w:val="000000"/>
          <w:sz w:val="24"/>
        </w:rPr>
        <w:t>这个文件定义了一个名为 `YOLO` 的类，该类继承自 `Model`，主要用于实现 YOLO（You Only Look Once）目标检测模型。YOLO 是一种广泛使用的实时目标检测算法，能够在单个前向传播中同时预测多个目标的类别和位置。</w:t>
        <w:br/>
        <w:br/>
        <w:t>在这个类中，有一个名为 `task_map` 的属性方法。这个方法返回一个字典，字典的结构将不同的任务（如分类、检测、分割和姿态估计）映射到相应的模型、训练器、验证器和预测器类。具体来说：</w:t>
        <w:br/>
        <w:br/>
        <w:t>- 对于分类任务，映射到 `ClassificationModel` 及其对应的训练、验证和预测类。</w:t>
        <w:br/>
        <w:t>- 对于检测任务，映射到 `DetectionModel` 及其对应的训练、验证和预测类。</w:t>
        <w:br/>
        <w:t>- 对于分割任务，映射到 `SegmentationModel` 及其对应的训练、验证和预测类。</w:t>
        <w:br/>
        <w:t>- 对于姿态估计任务，映射到 `PoseModel` 及其对应的训练、验证和预测类。</w:t>
        <w:br/>
        <w:br/>
        <w:t>这种设计使得 `YOLO` 类能够灵活地支持多种计算机视觉任务，并通过简单的映射关系来调用不同的模型和工具，增强了代码的可维护性和扩展性。整体来看，这个文件为 YOLO 模型的实现提供了基础结构，便于后续的训练和推理过程。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确保不是在测试环境中运行</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该函数创建一个自定义指标可视化，模仿WandB默认的精确度-召回曲线的行为，同时允许增强的自定义。</w:t>
        <w:br/>
        <w:t xml:space="preserve">    该可视化指标对于监控模型在不同类别上的性能非常有用。</w:t>
        <w:br/>
        <w:br/>
        <w:t xml:space="preserve">    参数:</w:t>
        <w:br/>
        <w:t xml:space="preserve">        x (List): x轴的值；预期长度为N。</w:t>
        <w:br/>
        <w:t xml:space="preserve">        y (List): y轴的对应值；也预期长度为N。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适合记录的wandb对象，展示了创建的指标可视化。</w:t>
        <w:br/>
        <w:t xml:space="preserve">    """</w:t>
        <w:br/>
        <w:t xml:space="preserve">    # 创建一个DataFrame来存储类、y值和x值</w:t>
        <w:br/>
        <w:t xml:space="preserve">    df = pd.DataFrame({'class': classes, 'y': y, 'x': x}).round(3)</w:t>
        <w:br/>
        <w:t xml:space="preserve">    fields = {'x': 'x', 'y': 'y', 'class': 'class'}</w:t>
        <w:br/>
        <w:t xml:space="preserve">    string_fields = {'title': title, 'x-axis-title': x_title, 'y-axis-title': y_title}</w:t>
        <w:br/>
        <w:t xml:space="preserve">    # 返回WandB的表格可视化对象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该函数根据输入数据生成指标曲线，并将可视化记录到WandB。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  # 在x的范围内生成num_x个均匀分布的新点</w:t>
        <w:br/>
        <w:br/>
        <w:t xml:space="preserve">    # 创建用于记录的数组</w:t>
        <w:br/>
        <w:t xml:space="preserve">    x_log = x_new.tolist()  # 将新x值转换为列表</w:t>
        <w:br/>
        <w:t xml:space="preserve">    y_log = np.interp(x_new, x, np.mean(y, axis=0)).round(3).tolist()  # 对y值进行插值并取均值</w:t>
        <w:br/>
        <w:br/>
        <w:t xml:space="preserve">    if only_mean:</w:t>
        <w:br/>
        <w:t xml:space="preserve">        # 如果仅绘制均值曲线，创建表格并记录</w:t>
        <w:br/>
        <w:t xml:space="preserve">        table = wb.Table(data=list(zip(x_log, y_log)), columns=[x_title, y_title])</w:t>
        <w:br/>
        <w:t xml:space="preserve">        wb.run.log({title: wb.plot.line(table, x_title, y_title, title=title)})</w:t>
        <w:br/>
        <w:t xml:space="preserve">    else:</w:t>
        <w:br/>
        <w:t xml:space="preserve">        # 否则，记录每个类别的曲线</w:t>
        <w:br/>
        <w:t xml:space="preserve">        classes = ['mean'] * len(x_log)  # 创建均值类别</w:t>
        <w:br/>
        <w:t xml:space="preserve">        for i, yi in enumerate(y):</w:t>
        <w:br/>
        <w:t xml:space="preserve">            x_log.extend(x_new)  # 添加新的x值</w:t>
        <w:br/>
        <w:t xml:space="preserve">            y_log.extend(np.interp(x_new, x, yi))  # 对y进行插值</w:t>
        <w:br/>
        <w:t xml:space="preserve">            classes.extend([names[i]] * len(x_new))  # 添加类别名称</w:t>
        <w:br/>
        <w:t xml:space="preserve">        wb.log({id: _custom_table(x_log, y_log, classes, title, x_title, y_title)}, commit=False)  # 记录可视化</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 在第一个周期记录模型信息</w:t>
        <w:br/>
        <w:t xml:space="preserve">        wb.run.log(model_info_for_loggers(trainer), step=trainer.epoch + 1)</w:t>
        <w:br/>
        <w:br/>
        <w:br/>
        <w:t>def on_train_end(trainer):</w:t>
        <w:br/>
        <w:t xml:space="preserve">    """在训练结束时保存最佳模型作为工件。"""</w:t>
        <w:br/>
        <w:t xml:space="preserve">    # 记录验证器和训练器的图表</w:t>
        <w:br/>
        <w:t xml:space="preserve">    _log_plots(trainer.validator.plots, step=trainer.epoch + 1)</w:t>
        <w:br/>
        <w:t xml:space="preserve">    _log_plots(trainer.plots, step=trainer.epoch + 1)</w:t>
        <w:br/>
        <w:t xml:space="preserve">    # 创建WandB工件以保存最佳模型</w:t>
        <w:br/>
        <w:t xml:space="preserve">    art = wb.Artifact(type='model', name=f'run_{wb.run.id}_model')</w:t>
        <w:br/>
        <w:t xml:space="preserve">    if trainer.best.exists():</w:t>
        <w:br/>
        <w:t xml:space="preserve">        art.add_file(trainer.best)  # 添加最佳模型文件</w:t>
        <w:br/>
        <w:t xml:space="preserve">        wb.run.log_artifact(art, aliases=['best'])  # 记录工件</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代码核心部分说明：</w:t>
        <w:br/>
        <w:t>1. **WandB集成**：代码通过`wandb`库实现与WandB的集成，允许记录和可视化训练过程中的指标和图表。</w:t>
        <w:br/>
        <w:t>2. **自定义表格和曲线绘制**：定义了`_custom_table`和`_plot_curve`函数，用于创建和记录精确度-召回曲线的可视化，帮助监控模型性能。</w:t>
        <w:br/>
        <w:t>3. **训练过程中的回调**：定义了多个回调函数（如`on_fit_epoch_end`和`on_train_end`），在训练过程的不同阶段记录指标和图表，确保训练过程中的数据被妥善记录和可视化。```</w:t>
      </w:r>
    </w:p>
    <w:p>
      <w:pPr>
        <w:spacing w:line="240" w:lineRule="auto"/>
        <w:jc w:val="left"/>
      </w:pPr>
      <w:r>
        <w:rPr>
          <w:rFonts w:ascii="Times New Roman" w:hAnsi="Times New Roman" w:eastAsia="宋体"/>
          <w:color w:val="000000"/>
          <w:sz w:val="24"/>
        </w:rPr>
        <w:t>这个程序文件是用于集成WandB（Weights and Biases）工具，以便在训练YOLO模型时记录和可视化各种训练指标和曲线。首先，文件通过导入必要的库和模块来设置环境，确保在运行测试时不会记录日志，并检查WandB的集成是否启用。如果导入WandB失败或设置不正确，则将WandB对象设置为None。</w:t>
        <w:br/>
        <w:br/>
        <w:t>文件中定义了几个主要的函数。`_custom_table`函数用于创建和记录自定义的精确度-召回曲线的可视化，允许用户对图表进行增强的自定义。它接受x轴和y轴的数据点、类标签以及图表的标题和轴标签，并返回一个适合WandB记录的对象。</w:t>
        <w:br/>
        <w:br/>
        <w:t>`_plot_curve`函数用于生成并记录一个指标曲线的可视化。它根据输入的数据生成曲线，可以选择只绘制平均曲线或每个类的曲线。该函数会使用`_custom_table`来生成实际的可视化。</w:t>
        <w:br/>
        <w:br/>
        <w:t>`_log_plots`函数则用于记录输入字典中的图表，如果在指定的步骤中尚未记录过，则会进行记录。</w:t>
        <w:br/>
        <w:br/>
        <w:t>接下来的几个函数是用于在不同训练阶段触发的回调函数。`on_pretrain_routine_start`函数在预训练例程开始时初始化WandB项目。`on_fit_epoch_end`函数在每个训练周期结束时记录训练指标和模型信息。`on_train_epoch_end`函数在每个训练周期结束时记录损失和学习率，并在第一周期结束时记录图表。`on_train_end`函数在训练结束时保存最佳模型，并记录验证器的图表和曲线。</w:t>
        <w:br/>
        <w:br/>
        <w:t>最后，程序将这些回调函数整理成一个字典，以便在WandB可用时进行调用。整个文件的目的是通过WandB提供的功能，帮助用户更好地监控和分析模型训练过程中的各种指标和可视化结果。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函数内部首先获取当前 Python 解释器的路径，并将其存储在 `python_path` 变量中。</w:t>
        <w:br/>
        <w:t xml:space="preserve">   - 然后构建一个命令字符串 `command`，该命令用于通过 `streamlit` 运行指定的脚本。</w:t>
        <w:br/>
        <w:t xml:space="preserve">   - 使用 `subprocess.run` 执行构建的命令，并将 `shell` 参数设置为 `True`，以便在 shell 中运行命令。</w:t>
        <w:br/>
        <w:t xml:space="preserve">   - 如果命令执行后返回的状态码不为 0，表示执行出错，打印错误信息。</w:t>
        <w:br/>
        <w:br/>
        <w:t>3. **主程序入口**：</w:t>
        <w:br/>
        <w:t xml:space="preserve">   - `if __name__ == "__main__":`：确保只有在直接运行该脚本时才会执行以下代码。</w:t>
        <w:br/>
        <w:t xml:space="preserve">   - 指定要运行的脚本路径 `script_path`，这里直接设置为 `"web.py"`。</w:t>
        <w:br/>
        <w:t xml:space="preserve">   - 调用 `run_script` 函数，传入脚本路径以执行该脚本。```</w:t>
      </w:r>
    </w:p>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**导入必要的库**：导入`os`、`torch`、`yaml`和YOLO模型库，准备进行模型训练。</w:t>
        <w:br/>
        <w:t>2. **设置训练参数**：定义工作进程数、批次大小和设备（GPU或CPU）。</w:t>
        <w:br/>
        <w:t>3. **获取数据集配置文件路径**：使用`abs_path`函数获取数据集的YAML配置文件的绝对路径。</w:t>
        <w:br/>
        <w:t>4. **读取和修改YAML文件**：读取YAML文件，更新训练、验证和测试集的路径，并将修改后的内容写回文件。</w:t>
        <w:br/>
        <w:t>5. **加载YOLO模型**：使用指定的配置文件和权重文件加载YOLO模型。</w:t>
        <w:br/>
        <w:t>6. **开始训练模型**：调用`model.train`方法，传入数据路径、设备、工作进程数、图像大小、训练轮数和批次大小等参数，开始模型训练。```</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YOLOv8 模型。以下是对代码的逐行解释。</w:t>
        <w:br/>
        <w:br/>
        <w:t>首先，程序导入了一些必要的库，包括 `os`、`torch`、`yaml` 和 `matplotlib`。其中，`ultralytics` 库提供了 YOLO 模型的实现，`QtFusion.path` 用于处理路径，`matplotlib` 则用于图形绘制。</w:t>
        <w:br/>
        <w:br/>
        <w:t>在 `if __name__ == '__main__':` 语句下，程序确保只有在直接运行该脚本时才会执行以下代码。接下来，定义了一些训练参数，包括 `workers`（数据加载的工作进程数）、`batch`（每个批次的样本数量，默认为8）以及 `device`（用于指定训练所用的设备，如果有可用的 GPU 则使用 GPU，否则使用 CPU）。</w:t>
        <w:br/>
        <w:br/>
        <w:t>接着，程序通过 `abs_path` 函数获取数据集配置文件 `data.yaml` 的绝对路径，并将其转换为 UNIX 风格的路径。然后，使用 `os.path.dirname` 获取该路径的目录部分。</w:t>
        <w:br/>
        <w:br/>
        <w:t>程序随后打开 `data.yaml` 文件并读取其内容，使用 `yaml.load` 函数保持原有的顺序。接下来，检查 YAML 文件中是否包含 `train`、`val` 和 `test` 字段，如果存在，则将这些字段的路径修改为当前目录下的 `train`、`val` 和 `test` 子目录，并将修改后的内容写回到 YAML 文件中。</w:t>
        <w:br/>
        <w:br/>
        <w:t>在加载模型部分，程序创建了一个 YOLO 模型实例，指定了模型的配置文件路径，并加载了预训练的权重文件。这里的配置文件可以根据需要选择不同的模型配置。</w:t>
        <w:br/>
        <w:br/>
        <w:t>最后，程序调用 `model.train` 方法开始训练模型，传入了数据配置文件路径、设备、工作进程数、输入图像大小（640x640）、训练的 epoch 数（100）以及批次大小（8）等参数。训练过程将根据这些参数进行模型的训练。</w:t>
        <w:br/>
        <w:br/>
        <w:t>整体而言，这个脚本的主要功能是配置和启动 YOLO 模型的训练过程，包括数据集的准备、模型的加载和训练参数的设置。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捕获导入错误、断言错误和类型错误（处理Windows中的protobuf错误）</w:t>
        <w:br/>
        <w:t xml:space="preserve">    SummaryWriter = None</w:t>
        <w:br/>
        <w:br/>
        <w:br/>
        <w:t>def _log_scalars(scalars, step=0):</w:t>
        <w:br/>
        <w:t xml:space="preserve">    """将标量值记录到TensorBoard中。"""</w:t>
        <w:br/>
        <w:t xml:space="preserve">    if WRITER:  # 如果WRITER实例存在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创建一个输入图像（必须为零）</w:t>
        <w:br/>
        <w:br/>
        <w:t xml:space="preserve">        with warnings.catch_warnings():</w:t>
        <w:br/>
        <w:t xml:space="preserve">            warnings.simplefilter('ignore', category=UserWarning)  # 忽略JIT追踪警告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如果SummaryWriter存在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TensorBoard未正确初始化，未记录此次运行。 {e}')  # 记录警告信息</w:t>
        <w:br/>
        <w:br/>
        <w:br/>
        <w:t>def on_train_start(trainer):</w:t>
        <w:br/>
        <w:t xml:space="preserve">    """记录TensorBoard图形。"""</w:t>
        <w:br/>
        <w:t xml:space="preserve">    if WRITER:  # 如果WRITER实例存在</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定义回调函数字典，根据SummaryWriter的存在与否进行初始化</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代码核心部分说明：</w:t>
        <w:br/>
        <w:t>1. **导入模块**：首先导入必要的模块和工具，包括TensorBoard的SummaryWriter。</w:t>
        <w:br/>
        <w:t>2. **异常处理**：使用try-except结构处理可能的导入错误和断言错误，确保在没有TensorBoard支持的情况下代码不会崩溃。</w:t>
        <w:br/>
        <w:t>3. **记录标量**：定义了`_log_scalars`函数用于将训练过程中的标量数据（如损失值）记录到TensorBoard。</w:t>
        <w:br/>
        <w:t>4. **记录模型图**：`_log_tensorboard_graph`函数用于记录模型的计算图，以便在TensorBoard中可视化。</w:t>
        <w:br/>
        <w:t>5. **回调函数**：定义了一系列回调函数，用于在训练的不同阶段（如开始训练、每个批次结束、每个周期结束）记录数据到TensorBoard。</w:t>
        <w:br/>
        <w:t>6. **回调字典**：根据是否成功创建SummaryWriter，初始化回调函数字典，便于在训练过程中调用。```</w:t>
      </w:r>
    </w:p>
    <w:p>
      <w:pPr>
        <w:spacing w:line="240" w:lineRule="auto"/>
        <w:jc w:val="left"/>
      </w:pPr>
      <w:r>
        <w:rPr>
          <w:rFonts w:ascii="Times New Roman" w:hAnsi="Times New Roman" w:eastAsia="宋体"/>
          <w:color w:val="000000"/>
          <w:sz w:val="24"/>
        </w:rPr>
        <w:t>这个程序文件是一个用于集成 TensorBoard 的回调函数模块，主要用于在训练过程中记录和可视化模型的训练状态和性能指标。文件中首先导入了一些必要的模块和工具，包括日志记录器和设置参数。它尝试从 PyTorch 的 `torch.utils.tensorboard` 导入 `SummaryWriter`，这是 TensorBoard 的核心组件，用于记录数据。如果导入失败或设置不正确，则会将 `SummaryWriter` 设置为 `None`。</w:t>
        <w:br/>
        <w:br/>
        <w:t>接下来，定义了几个内部函数。`_log_scalars` 函数用于将标量值记录到 TensorBoard 中，它接受一个字典形式的标量数据和当前步骤作为参数。如果 `WRITER` 存在，则遍历标量字典并将每个标量值添加到 TensorBoard。</w:t>
        <w:br/>
        <w:br/>
        <w:t>`_log_tensorboard_graph` 函数用于将模型的计算图记录到 TensorBoard。它首先获取输入图像的大小，然后创建一个全零的张量作为输入，接着使用 `torch.jit.trace` 对模型进行跟踪，并将生成的图添加到 TensorBoard。如果在这个过程中发生异常，会记录警告信息。</w:t>
        <w:br/>
        <w:br/>
        <w:t>`on_pretrain_routine_start` 函数在训练前的例程开始时被调用，用于初始化 TensorBoard 的记录器。它会创建一个 `SummaryWriter` 实例，并记录启动信息，提示用户如何查看 TensorBoard。</w:t>
        <w:br/>
        <w:br/>
        <w:t>`on_train_start` 函数在训练开始时被调用，用于记录模型的计算图。</w:t>
        <w:br/>
        <w:br/>
        <w:t>`on_batch_end` 函数在每个训练批次结束时被调用，记录当前批次的标量统计信息。</w:t>
        <w:br/>
        <w:br/>
        <w:t>`on_fit_epoch_end` 函数在每个训练周期结束时被调用，记录该周期的性能指标。</w:t>
        <w:br/>
        <w:br/>
        <w:t>最后，程序定义了一个回调字典 `callbacks`，将上述函数与相应的事件关联起来，以便在训练过程中自动调用这些函数。如果 `SummaryWriter` 不可用，则该字典为空。这种设计使得代码结构清晰，易于扩展和维护。</w:t>
      </w:r>
    </w:p>
    <w:p>
      <w:pPr>
        <w:spacing w:line="240" w:lineRule="auto"/>
        <w:jc w:val="left"/>
      </w:pPr>
      <w:r>
        <w:rPr>
          <w:rFonts w:ascii="Times New Roman" w:hAnsi="Times New Roman" w:eastAsia="宋体"/>
          <w:color w:val="000000"/>
          <w:sz w:val="24"/>
        </w:rPr>
        <w:t>```以下是经过简化和注释的核心代码部分：</w:t>
        <w:br/>
        <w:br/>
        <w:t>```python</w:t>
        <w:br/>
        <w:t>import requests  # 导入请求库，用于发送HTTP请求</w:t>
        <w:br/>
        <w:br/>
        <w:t># 定义API的根URL</w:t>
        <w:br/>
        <w:t>HUB_API_ROOT = 'https://api.example.com'  # 示例API根URL</w:t>
        <w:br/>
        <w:t>HUB_WEB_ROOT = 'https://web.example.com'  # 示例Web根URL</w:t>
        <w:br/>
        <w:t>PREFIX = '[Auth]'  # 日志前缀</w:t>
        <w:br/>
        <w:br/>
        <w:t>class Auth:</w:t>
        <w:br/>
        <w:t xml:space="preserve">    """</w:t>
        <w:br/>
        <w:t xml:space="preserve">    处理身份验证过程，包括API密钥管理和基于cookie的身份验证。</w:t>
        <w:br/>
        <w:t xml:space="preserve">    """</w:t>
        <w:br/>
        <w:t xml:space="preserve">    id_token = api_key = False  # 初始化身份令牌和API密钥为False</w:t>
        <w:br/>
        <w:br/>
        <w:t xml:space="preserve">    def __init__(self, api_key='', verbose=False):</w:t>
        <w:br/>
        <w:t xml:space="preserve">        """</w:t>
        <w:br/>
        <w:t xml:space="preserve">        初始化Auth类，接受可选的API密钥。</w:t>
        <w:br/>
        <w:t xml:space="preserve">        """</w:t>
        <w:br/>
        <w:t xml:space="preserve">        # 处理输入的API密钥，保留API密钥部分</w:t>
        <w:br/>
        <w:t xml:space="preserve">        api_key = api_key.split('_')[0]</w:t>
        <w:br/>
        <w:t xml:space="preserve">        self.api_key = api_key or ''  # 如果没有提供API密钥，则为空</w:t>
        <w:br/>
        <w:br/>
        <w:t xml:space="preserve">        # 如果提供了API密钥</w:t>
        <w:br/>
        <w:t xml:space="preserve">        if self.api_key:</w:t>
        <w:br/>
        <w:t xml:space="preserve">            success = self.authenticate()  # 尝试进行身份验证</w:t>
        <w:br/>
        <w:t xml:space="preserve">        else:</w:t>
        <w:br/>
        <w:t xml:space="preserve">            success = self.request_api_key()  # 请求用户输入API密钥</w:t>
        <w:br/>
        <w:br/>
        <w:t xml:space="preserve">        # 如果身份验证成功，更新设置</w:t>
        <w:br/>
        <w:t xml:space="preserve">        if success:</w:t>
        <w:br/>
        <w:t xml:space="preserve">            print(f'{PREFIX}身份验证成功 ✅')  # 输出成功信息</w:t>
        <w:br/>
        <w:br/>
        <w:t xml:space="preserve">    def request_api_key(self):</w:t>
        <w:br/>
        <w:t xml:space="preserve">        """</w:t>
        <w:br/>
        <w:t xml:space="preserve">        提示用户输入API密钥。</w:t>
        <w:br/>
        <w:t xml:space="preserve">        """</w:t>
        <w:br/>
        <w:t xml:space="preserve">        import getpass  # 导入用于安全输入的库</w:t>
        <w:br/>
        <w:t xml:space="preserve">        input_key = getpass.getpass('请输入API密钥: ')  # 安全输入API密钥</w:t>
        <w:br/>
        <w:t xml:space="preserve">        self.api_key = input_key.split('_')[0]  # 去掉模型ID部分</w:t>
        <w:br/>
        <w:t xml:space="preserve">        return self.authenticate()  # 尝试进行身份验证</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print(f'{PREFIX}无效的API密钥 ⚠️')  # 输出警告信息</w:t>
        <w:br/>
        <w:t xml:space="preserve">            return False</w:t>
        <w:br/>
        <w:br/>
        <w:t xml:space="preserve">    def get_auth_header(self):</w:t>
        <w:br/>
        <w:t xml:space="preserve">        """</w:t>
        <w:br/>
        <w:t xml:space="preserve">        获取用于API请求的身份验证头。</w:t>
        <w:br/>
        <w:t xml:space="preserve">        """</w:t>
        <w:br/>
        <w:t xml:space="preserve">        if self.api_key:</w:t>
        <w:br/>
        <w:t xml:space="preserve">            return {'x-api-key': self.api_key}  # 返回API密钥头</w:t>
        <w:br/>
        <w:t xml:space="preserve">        return None  # 如果没有API密钥，返回None</w:t>
        <w:br/>
        <w:t>```</w:t>
        <w:br/>
        <w:br/>
        <w:t>### 代码说明：</w:t>
        <w:br/>
        <w:t>1. **导入库**：导入`requests`库用于发送HTTP请求。</w:t>
        <w:br/>
        <w:t>2. **类定义**：`Auth`类负责处理身份验证，包括API密钥的管理。</w:t>
        <w:br/>
        <w:t>3. **初始化方法**：在初始化时，接受一个可选的API密钥，并尝试进行身份验证。</w:t>
        <w:br/>
        <w:t>4. **请求API密钥**：如果没有提供API密钥，提示用户输入。</w:t>
        <w:br/>
        <w:t>5. **身份验证方法**：使用API密钥向服务器发送请求以验证身份。</w:t>
        <w:br/>
        <w:t>6. **获取身份验证头**：根据是否有API密钥返回相应的请求头。</w:t>
        <w:br/>
        <w:br/>
        <w:t>这段代码的核心功能是处理API的身份验证，确保用户能够通过有效的API密钥进行访问。```</w:t>
      </w:r>
    </w:p>
    <w:p>
      <w:pPr>
        <w:spacing w:line="240" w:lineRule="auto"/>
        <w:jc w:val="left"/>
      </w:pPr>
      <w:r>
        <w:rPr>
          <w:rFonts w:ascii="Times New Roman" w:hAnsi="Times New Roman" w:eastAsia="宋体"/>
          <w:color w:val="000000"/>
          <w:sz w:val="24"/>
        </w:rPr>
        <w:t>这个程序文件是一个用于管理身份验证的类，名为 `Auth`，主要用于处理与 Ultralytics Hub 的 API 交互时的身份验证过程。它支持多种身份验证方式，包括直接使用 API 密钥、使用浏览器 Cookie 进行身份验证（特别是在 Google Colab 环境中），以及提示用户输入 API 密钥。</w:t>
        <w:br/>
        <w:br/>
        <w:t>在类的属性中，`id_token`、`api_key` 和 `model_key` 都被初始化为 `False`，其中 `id_token` 用于身份验证，`api_key` 用于 API 访问，`model_key` 是一个占位符。构造函数 `__init__` 接受一个可选的 API 密钥参数，并在初始化时处理该密钥。如果提供了 API 密钥，它会与设置中的密钥进行比较，如果匹配则记录用户已登录的状态；如果不匹配，则尝试进行身份验证。如果没有提供 API 密钥且当前环境是 Google Colab，则尝试使用浏览器 Cookie 进行身份验证；否则，程序会请求用户输入 API 密钥。</w:t>
        <w:br/>
        <w:br/>
        <w:t>`request_api_key` 方法用于提示用户输入 API 密钥，最多允许三次尝试。如果用户输入的密钥有效，则返回成功的状态；否则抛出连接错误。`authenticate` 方法尝试使用 `id_token` 或 API 密钥与服务器进行身份验证，成功时返回 `True`，失败时返回 `False`，并重置无效的密钥。</w:t>
        <w:br/>
        <w:br/>
        <w:t>`auth_with_cookies` 方法专门用于在 Google Colab 环境中通过 Cookie 进行身份验证。它尝试获取浏览器的身份验证信息，并设置 `id_token`。如果成功，调用 `authenticate` 方法进行验证。最后，`get_auth_header` 方法用于生成用于 API 请求的身份验证头，如果 `id_token` 或 API 密钥已设置，则返回相应的头信息，否则返回 `None`。</w:t>
        <w:br/>
        <w:br/>
        <w:t>整体而言，这个类的设计旨在简化与 Ultralytics Hub 的交互过程，确保用户能够方便地进行身份验证并安全地访问 API。</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从Ultralytics库导入Model基类</w:t>
        <w:br/>
        <w:t>from ultralytics.utils.torch_utils import model_info  # 导入模型信息获取函数</w:t>
        <w:br/>
        <w:br/>
        <w:t>from .build import build_sam  # 导入构建SAM模型的函数</w:t>
        <w:br/>
        <w:t>from .predict import Predictor  # 导入预测器类</w:t>
        <w:br/>
        <w:br/>
        <w:br/>
        <w:t>class SAM(Model):</w:t>
        <w:br/>
        <w:t xml:space="preserve">    """</w:t>
        <w:br/>
        <w:t xml:space="preserve">    SAM（Segment Anything Model）接口类。</w:t>
        <w:br/>
        <w:br/>
        <w:t xml:space="preserve">    SAM旨在实现可提示的实时图像分割。可以使用多种提示方式，如边界框、点或标签。该模型具有零-shot性能，并在SA-1B数据集上进行训练。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 设置默认的预测参数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用于提示分割的边界框坐标列表。默认为None。</w:t>
        <w:br/>
        <w:t xml:space="preserve">            points (list, optional): 用于提示分割的点列表。默认为None。</w:t>
        <w:br/>
        <w:t xml:space="preserve">            labels (list, optional): 用于提示分割的标签列表。默认为None。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代码核心部分说明：</w:t>
        <w:br/>
        <w:t>1. **类定义**：`SAM`类继承自`Model`，实现了图像分割的功能。</w:t>
        <w:br/>
        <w:t>2. **初始化方法**：检查模型文件的扩展名，确保其为`.pt`或`.pth`，并调用父类构造函数。</w:t>
        <w:br/>
        <w:t>3. **预测方法**：`predict`方法执行实际的分割预测，支持多种输入格式和提示方式。</w:t>
        <w:br/>
        <w:t>4. **信息获取**：`info`方法用于获取和记录模型的信息。</w:t>
        <w:br/>
        <w:t>5. **任务映射**：`task_map`属性提供了任务与预测器之间的映射关系。```</w:t>
      </w:r>
    </w:p>
    <w:p>
      <w:pPr>
        <w:spacing w:line="240" w:lineRule="auto"/>
        <w:jc w:val="left"/>
      </w:pPr>
      <w:r>
        <w:rPr>
          <w:rFonts w:ascii="Times New Roman" w:hAnsi="Times New Roman" w:eastAsia="宋体"/>
          <w:color w:val="000000"/>
          <w:sz w:val="24"/>
        </w:rPr>
        <w:t>这个程序文件是Ultralytics公司开发的SAM（Segment Anything Model）模型的接口实现，主要用于实时图像分割任务。SAM模型具有极高的灵活性，能够进行提示式分割，并且在SA-1B数据集上进行了训练，具备零-shot性能，能够适应新的图像分布和任务，而无需事先的知识。</w:t>
        <w:br/>
        <w:br/>
        <w:t>在文件开头，首先导入了一些必要的模块，包括路径处理模块`Path`、Ultralytics的基础模型类`Model`以及用于获取模型信息的`model_info`函数。接着，从本地导入了构建SAM模型的函数`build_sam`和预测器`Predictor`。</w:t>
        <w:br/>
        <w:br/>
        <w:t>接下来定义了一个名为`SAM`的类，它继承自`Model`类。这个类的构造函数`__init__`接受一个模型文件的路径，确保该文件的扩展名为`.pt`或`.pth`，否则会抛出`NotImplementedError`异常。通过调用父类的构造函数，初始化模型为分割任务。</w:t>
        <w:br/>
        <w:br/>
        <w:t>`_load`方法用于加载指定的权重文件到SAM模型中，接受权重文件的路径和可选的任务名称作为参数。</w:t>
        <w:br/>
        <w:br/>
        <w:t>`predict`方法用于对给定的图像或视频源进行分割预测。它接受多个参数，包括源文件路径、是否启用实时流、以及用于提示分割的边界框、点和标签等。该方法会更新一些默认参数，并调用父类的`predict`方法进行实际的预测。</w:t>
        <w:br/>
        <w:br/>
        <w:t>`__call__`方法是`predict`方法的别名，允许用户以更简洁的方式调用预测功能。</w:t>
        <w:br/>
        <w:br/>
        <w:t>`info`方法用于记录关于SAM模型的信息，可以选择是否显示详细信息和是否在控制台输出信息。它返回一个包含模型信息的元组。</w:t>
        <w:br/>
        <w:br/>
        <w:t>最后，`task_map`属性提供了一个从“segment”任务到其对应的“Predictor”的映射，返回一个字典，便于在不同任务之间进行管理。</w:t>
        <w:br/>
        <w:br/>
        <w:t>整体来看，这个文件实现了SAM模型的基本功能，包括模型的初始化、权重加载、预测和信息查询等，为用户提供了一个方便的接口来进行图像分割任务。</w:t>
      </w:r>
    </w:p>
    <w:p>
      <w:pPr>
        <w:spacing w:line="240" w:lineRule="auto"/>
        <w:jc w:val="left"/>
      </w:pPr>
      <w:r>
        <w:rPr>
          <w:rFonts w:ascii="Times New Roman" w:hAnsi="Times New Roman" w:eastAsia="宋体"/>
          <w:color w:val="000000"/>
          <w:sz w:val="24"/>
        </w:rPr>
        <w:t>### 整体功能和构架概括</w:t>
        <w:br/>
        <w:br/>
        <w:t>Ultralytics 提供了一套完整的计算机视觉模型训练和推理框架，主要围绕 YOLO（You Only Look Once）系列模型进行构建。该框架支持多种功能，包括模型的训练、验证、推理以及可视化工具的集成。整体架构采用模块化设计，各个功能通过不同的文件和类进行组织，使得代码结构清晰，易于维护和扩展。</w:t>
        <w:br/>
        <w:br/>
        <w:t>主要功能模块包括：</w:t>
        <w:br/>
        <w:t>- **模型定义与训练**：实现了 YOLO 和其他模型的定义、训练和推理逻辑。</w:t>
        <w:br/>
        <w:t>- **数据处理**：负责数据集的加载和预处理。</w:t>
        <w:br/>
        <w:t>- **回调机制**：集成了多种回调函数，支持 TensorBoard、WandB 和 MLflow 等可视化工具。</w:t>
        <w:br/>
        <w:t>- **身份验证**：提供与 Ultralytics Hub 的身份验证功能，确保用户能够安全地访问 API。</w:t>
        <w:br/>
        <w:t>- **损失计算**：实现了模型训练过程中的损失计算逻辑。</w:t>
        <w:br/>
        <w:br/>
        <w:t>### 文件功能整理表</w:t>
        <w:br/>
        <w:br/>
        <w:t>| 文件路径                                      | 功能描述                                                                                     |</w:t>
        <w:br/>
        <w:t>|-----------------------------------------------|----------------------------------------------------------------------------------------------|</w:t>
        <w:br/>
        <w:t>| `ultralytics/models/yolo/model.py`           | 定义 YOLO 模型结构，包括模型的训练、验证和推理逻辑。                                         |</w:t>
        <w:br/>
        <w:t>| `ultralytics/utils/callbacks/wb.py`         | 集成 WandB 可视化工具，记录训练过程中的指标和图表。                                         |</w:t>
        <w:br/>
        <w:t>| `ui.py`                                       | 提供用户界面相关功能，可能涉及模型配置和可视化。                                            |</w:t>
        <w:br/>
        <w:t>| `train.py`                                    | 配置和启动 YOLO 模型的训练过程，包括数据集准备和模型加载。                                 |</w:t>
        <w:br/>
        <w:t>| `ultralytics/utils/callbacks/tensorboard.py`| 集成 TensorBoard，记录训练过程中的标量和计算图。                                          |</w:t>
        <w:br/>
        <w:t>| `ultralytics/hub/auth.py`                    | 提供与 Ultralytics Hub 的身份验证功能，支持 API 密钥和 Cookie 认证。                       |</w:t>
        <w:br/>
        <w:t>| `ultralytics/models/sam/model.py`            | 定义 SAM（Segment Anything Model）模型的结构和训练逻辑。                                   |</w:t>
        <w:br/>
        <w:t>| `ultralytics/utils/callbacks/mlflow.py`      | 集成 MLflow 可视化工具，记录训练过程中的指标和模型信息。                                   |</w:t>
        <w:br/>
        <w:t>| `ultralytics/models/utils/loss.py`           | 实现模型训练过程中的损失计算逻辑。                                                          |</w:t>
        <w:br/>
        <w:t>| `ultralytics/trackers/__init__.py`           | 可能包含跟踪器的初始化逻辑，用于对象跟踪等功能。                                            |</w:t>
        <w:br/>
        <w:t>| `ultralytics/models/rtdetr/train.py`         | 定义 RT-DETR 模型的训练过程，专注于实时目标检测。                                           |</w:t>
        <w:br/>
        <w:t>| `__init__.py`                                 | 包含包的初始化逻辑，可能涉及模块的导入和配置。                                             |</w:t>
        <w:br/>
        <w:t>| `ultralytics/models/rtdetr/predict.py`       | 实现 RT-DETR 模型的推理逻辑，用于进行目标检测。                                            |</w:t>
        <w:br/>
        <w:br/>
        <w:t>以上表格整理了各个文件的功能，便于理解 Ultralytics 框架的整体结构和各个模块的职责。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