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太阳能板缺陷分割系统源码＆数据集分享</w:t>
        <w:br/>
        <w:t xml:space="preserve"> [yolov8-seg-dyhead等50+全套改进创新点发刊_一键训练教程_Web前端展示]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可再生能源的日益重视，太阳能作为一种清洁、可再生的能源形式，正在快速发展。太阳能光伏系统的广泛应用使得其维护和管理变得尤为重要。光伏组件在长期使用过程中，可能会出现各种缺陷，如旁路二极管短路、分层、模块开路和整个模块短路等。这些缺陷不仅影响光伏组件的发电效率，还可能导致系统的整体故障，进而造成经济损失。因此，及时、准确地检测和分割太阳能板的缺陷，对于提高光伏系统的可靠性和效率具有重要意义。</w:t>
        <w:br/>
        <w:br/>
        <w:t>近年来，深度学习技术在计算机视觉领域取得了显著进展，尤其是在目标检测和图像分割任务中。YOLO（You Only Look Once）系列模型因其高效的实时检测能力而受到广泛关注。YOLOv8作为该系列的最新版本，结合了更为先进的特征提取和处理机制，展现出优越的性能。然而，传统的YOLOv8模型在处理复杂的光伏组件缺陷时，仍然面临一些挑战，例如对小目标的检测能力不足、背景干扰的影响以及对多类别缺陷的分割精度不高等。因此，基于改进YOLOv8的太阳能板缺陷分割系统的研究，旨在提升缺陷检测的准确性和鲁棒性。</w:t>
        <w:br/>
        <w:br/>
        <w:t>本研究将采用一个包含1200张图像的专用数据集，该数据集涵盖了五类缺陷，包括旁路二极管短路、分层、模块开路、整个模块短路等。这些类别的多样性为模型的训练和评估提供了丰富的样本，能够有效提升模型对不同缺陷的识别能力。通过对数据集的深入分析和预处理，结合改进的YOLOv8模型，研究将探索如何在复杂背景下实现高效的缺陷分割。</w:t>
        <w:br/>
        <w:br/>
        <w:t>此外，缺陷检测的自动化和智能化不仅可以减少人工检查的成本和时间，还能提高检测的准确性，降低漏检和误检的风险。这对于光伏产业的可持续发展具有重要的现实意义。通过建立一个高效的缺陷分割系统，能够为光伏组件的运维提供科学依据，帮助企业及时发现和处理潜在问题，从而延长组件的使用寿命，提高发电效率。</w:t>
        <w:br/>
        <w:br/>
        <w:t>综上所述，基于改进YOLOv8的太阳能板缺陷分割系统的研究，不仅具有重要的学术价值，还能为光伏产业的实际应用提供切实可行的解决方案。通过深入探索深度学习技术在光伏组件缺陷检测中的应用，推动相关技术的发展，助力可再生能源的广泛应用和普及，具有深远的社会和经济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可再生能源领域，太阳能作为一种清洁且可持续的能源来源，正受到越来越多的关注。随着太阳能板的广泛应用，确保其质量和性能的关键在于及时发现和修复缺陷。因此，针对太阳能板缺陷的自动检测与分割技术显得尤为重要。本研究所使用的数据集“Solarpane defect detections”专门为改进YOLOv8-seg的太阳能板缺陷分割系统而构建，旨在提高缺陷检测的准确性和效率。</w:t>
        <w:br/>
        <w:br/>
        <w:t>该数据集的设计考虑到了实际应用中的多样性和复杂性，包含了多种类型的太阳能板缺陷，虽然在类别数量上相对简单，仅设定为一个类别——“defects”，但其内部的多样性和复杂性为模型的训练提供了丰富的样本。这一类别涵盖了所有可能影响太阳能板性能的缺陷，如裂纹、污垢、腐蚀、焊接不良等，确保了模型能够学习到不同缺陷的特征和表现形式。</w:t>
        <w:br/>
        <w:br/>
        <w:t>数据集的构建过程经过精心设计，首先通过高分辨率的图像采集技术，确保每一张图像都能清晰地展示太阳能板的表面状态。随后，数据标注团队对收集到的图像进行了细致的标注，确保每个缺陷都被准确地识别和标记。这一过程不仅提升了数据集的质量，也为后续的模型训练提供了坚实的基础。</w:t>
        <w:br/>
        <w:br/>
        <w:t>在数据集的规模方面，虽然具体的样本数量未在此处列出，但为了确保模型的泛化能力和鲁棒性，数据集应包含足够多的样本，以覆盖不同的光照条件、角度和背景。这种多样性使得模型在面对真实世界中的复杂情况时，能够更好地适应和应对。</w:t>
        <w:br/>
        <w:br/>
        <w:t>在数据预处理阶段，数据集还经过了一系列的增强处理，如旋转、缩放、翻转等，以增加样本的多样性和丰富性。这些处理不仅有助于提高模型的训练效果，还能有效防止过拟合现象的发生，确保模型在未见样本上的表现依然优异。</w:t>
        <w:br/>
        <w:br/>
        <w:t>通过使用“Solarpane defect detections”数据集，改进后的YOLOv8-seg模型能够在检测和分割太阳能板缺陷方面实现更高的准确率和效率。这一研究不仅为太阳能板的维护和管理提供了有效的技术支持，也为相关领域的研究提供了宝贵的数据基础。随着数据集的不断完善和模型的不断优化，未来在太阳能板缺陷检测的自动化和智能化方面，将会有更大的突破和进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分割任务，展现了更高的性能和灵活性。该算法的设计基于深度学习的前沿技术，旨在实现快速、准确的目标识别与分割。YOLOv8-seg的核心架构由三个主要部分组成：Backbone、Neck和Head，每个部分都在算法的整体性能中扮演着至关重要的角色。</w:t>
        <w:br/>
        <w:br/>
        <w:t>在Backbone部分，YOLOv8-seg采用了CSPDarknet结构，这是一种先进的特征提取网络。CSPDarknet通过将网络分为两个部分，并在每个部分中引入多个残差块，显著提高了特征提取的效率和准确性。与前代YOLOv5相比，YOLOv8-seg引入了C2f模块，替代了传统的C3模块。C2f模块的设计使得输入特征图被分为两个分支，每个分支经过卷积层进行降维处理，这种结构的引入不仅提高了特征图的维度，也为后续的特征融合提供了更丰富的信息流。此外，YOLOv8-seg还采用了v8_C2fBottleneck层，进一步增强了特征提取的能力。这些分支的堆叠形成了更高维度的特征图，并通过卷积层进行融合，确保了梯度流的有效传递。</w:t>
        <w:br/>
        <w:br/>
        <w:t>Neck部分则负责多尺度特征的融合。YOLOv8-seg利用特征金字塔网络（FPN）和路径聚合网络（PAN）结构，将来自Backbone不同阶段的特征图进行有效融合。这种融合技术能够更好地捕捉不同尺度目标的信息，从而提升了目标检测的性能和鲁棒性。通过这种方式，YOLOv8-seg能够在处理复杂场景时，保持对小目标和大目标的高效检测能力。</w:t>
        <w:br/>
        <w:br/>
        <w:t>在Head部分，YOLOv8-seg的设计更加注重最终的目标检测和分类任务。该部分设有多个检测头，能够在不同尺寸的信息下进行目标检测。每个检测头都包含一系列卷积层和反卷积层，负责将融合后的特征图转换为最终的检测结果。YOLOv8-seg采用无锚框（Anchor-Free）的检测方式，直接预测目标的中心点和宽高比例。这种方法的优势在于减少了Anchor框的数量，从而提高了检测速度和准确度，使得模型在实际应用中更加高效。</w:t>
        <w:br/>
        <w:br/>
        <w:t>此外，YOLOv8-seg还引入了快速空间金字塔池化（SPPF）结构，旨在提取不同尺度的特征。这一结构的设计有效减少了模型的参数量和计算量，同时提升了特征提取的效率，使得YOLOv8-seg在面对高分辨率图像时，依然能够保持良好的性能。通过这些创新，YOLOv8-seg不仅在速度上有了显著提升，同时在准确性和鲁棒性方面也表现出色。</w:t>
        <w:br/>
        <w:br/>
        <w:t>YOLOv8-seg的训练和部署框架基于Pytorch，极大地方便了自定义模型的训练。这一框架的引入，使得研究人员和开发者能够更灵活地调整模型结构和参数，从而适应不同的应用场景。YOLOv8-seg的多样化网络结构，包括YOLOv8n、YOLOv8s、YOLOv8m、YOLOv8l和YOLOv8x，提供了不同的Backbone和残差块配置，以满足不同规模和复杂度的任务需求。</w:t>
        <w:br/>
        <w:br/>
        <w:t>总的来说，YOLOv8-seg算法通过引入先进的网络结构和高效的特征提取技术，显著提升了目标检测与分割的性能。其无锚框的检测方式、强大的特征融合能力以及灵活的训练框架，使得YOLOv8-seg在计算机视觉领域中，尤其是在实时目标检测和分割任务中，展现出极大的潜力和应用价值。随着YOLOv8-seg的不断发展和优化，未来在智能监控、自动驾驶、医疗影像分析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```以下是对代码的核心部分进行的分析和详细中文注释：</w:t>
        <w:br/>
        <w:br/>
        <w:t>```python</w:t>
        <w:br/>
        <w:t>import numpy as np</w:t>
        <w:br/>
        <w:t>from collections import abc</w:t>
        <w:br/>
        <w:t>from itertools import repeat</w:t>
        <w:br/>
        <w:t>from numbers import Number</w:t>
        <w:br/>
        <w:t>from typing import List</w:t>
        <w:br/>
        <w:br/>
        <w:t># 定义一个用于将输入转换为元组的辅助函数</w:t>
        <w:br/>
        <w:t>def _ntuple(n):</w:t>
        <w:br/>
        <w:t xml:space="preserve">    """从PyTorch内部实现，解析输入为n元组格式。"""</w:t>
        <w:br/>
        <w:t xml:space="preserve">    def parse(x):</w:t>
        <w:br/>
        <w:t xml:space="preserve">        """解析边界框格式，支持XYWH和LTWH格式。"""</w:t>
        <w:br/>
        <w:t xml:space="preserve">        return x if isinstance(x, abc.Iterable) else tuple(repeat(x, n))</w:t>
        <w:br/>
        <w:t xml:space="preserve">    return parse</w:t>
        <w:br/>
        <w:br/>
        <w:t># 定义2元组和4元组的转换函数</w:t>
        <w:br/>
        <w:t>to_2tuple = _ntuple(2)</w:t>
        <w:br/>
        <w:t>to_4tuple = _ntuple(4)</w:t>
        <w:br/>
        <w:br/>
        <w:t># 定义边界框格式</w:t>
        <w:br/>
        <w:t>_formats = ['xyxy', 'xywh', 'ltwh']</w:t>
        <w:br/>
        <w:br/>
        <w:t>class Bboxes:</w:t>
        <w:br/>
        <w:t xml:space="preserve">    """</w:t>
        <w:br/>
        <w:t xml:space="preserve">    处理边界框的类，支持多种格式（'xyxy', 'xywh', 'ltwh'）。</w:t>
        <w:br/>
        <w:t xml:space="preserve">    """</w:t>
        <w:br/>
        <w:br/>
        <w:t xml:space="preserve">    def __init__(self, bboxes, format='xyxy') -&gt; None:</w:t>
        <w:br/>
        <w:t xml:space="preserve">        """初始化Bboxes类，接收边界框数据和格式。"""</w:t>
        <w:br/>
        <w:t xml:space="preserve">        assert format in _formats, f'无效的边界框格式: {format}, 必须是 {_formats} 中的一种'</w:t>
        <w:br/>
        <w:t xml:space="preserve">        bboxes = bboxes[None, :] if bboxes.ndim == 1 else bboxes  # 如果输入是一维数组，转换为二维数组</w:t>
        <w:br/>
        <w:t xml:space="preserve">        assert bboxes.ndim == 2</w:t>
        <w:br/>
        <w:t xml:space="preserve">        assert bboxes.shape[1] == 4  # 确保每个边界框有4个坐标</w:t>
        <w:br/>
        <w:t xml:space="preserve">        self.bboxes = bboxes</w:t>
        <w:br/>
        <w:t xml:space="preserve">        self.format = format</w:t>
        <w:br/>
        <w:br/>
        <w:t xml:space="preserve">    def convert(self, format):</w:t>
        <w:br/>
        <w:t xml:space="preserve">        """将边界框格式从一种类型转换为另一种。"""</w:t>
        <w:br/>
        <w:t xml:space="preserve">        assert format in _formats, f'无效的边界框格式: {format}, 必须是 {_formats} 中的一种'</w:t>
        <w:br/>
        <w:t xml:space="preserve">        if self.format == format:</w:t>
        <w:br/>
        <w:t xml:space="preserve">            return  # 如果格式相同，不做任何操作</w:t>
        <w:br/>
        <w:t xml:space="preserve">        # 根据当前格式和目标格式选择转换函数</w:t>
        <w:br/>
        <w:t xml:space="preserve">        func = self._get_conversion_function(format)</w:t>
        <w:br/>
        <w:t xml:space="preserve">        self.bboxes = func(self.bboxes)  # 执行转换</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"""返回每个边界框的面积。"""</w:t>
        <w:br/>
        <w:t xml:space="preserve">        self.convert('xyxy')  # 转换为xyxy格式以计算面积</w:t>
        <w:br/>
        <w:t xml:space="preserve">        return (self.bboxes[:, 2] - self.bboxes[:, 0]) * (self.bboxes[:, 3] - self.bboxes[:, 1])  # 计算面积</w:t>
        <w:br/>
        <w:br/>
        <w:t xml:space="preserve">    def mul(self, scale):</w:t>
        <w:br/>
        <w:t xml:space="preserve">        """</w:t>
        <w:br/>
        <w:t xml:space="preserve">        根据给定的缩放因子缩放边界框坐标。</w:t>
        <w:br/>
        <w:t xml:space="preserve">        Args:</w:t>
        <w:br/>
        <w:t xml:space="preserve">            scale (tuple | list | int): 四个坐标的缩放因子。</w:t>
        <w:br/>
        <w:t xml:space="preserve">        """</w:t>
        <w:br/>
        <w:t xml:space="preserve">        if isinstance(scale, Number):</w:t>
        <w:br/>
        <w:t xml:space="preserve">            scale = to_4tuple(scale)  # 如果是单个数字，转换为4元组</w:t>
        <w:br/>
        <w:t xml:space="preserve">        assert isinstance(scale, (tuple, list)) and len(scale) == 4</w:t>
        <w:br/>
        <w:t xml:space="preserve">        self.bboxes[:, 0] *= scale[0]  # 缩放左上角x坐标</w:t>
        <w:br/>
        <w:t xml:space="preserve">        self.bboxes[:, 1] *= scale[1]  # 缩放左上角y坐标</w:t>
        <w:br/>
        <w:t xml:space="preserve">        self.bboxes[:, 2] *= scale[2]  # 缩放右下角x坐标</w:t>
        <w:br/>
        <w:t xml:space="preserve">        self.bboxes[:, 3] *= scale[3]  # 缩放右下角y坐标</w:t>
        <w:br/>
        <w:br/>
        <w:t xml:space="preserve">    def add(self, offset):</w:t>
        <w:br/>
        <w:t xml:space="preserve">        """</w:t>
        <w:br/>
        <w:t xml:space="preserve">        根据给定的偏移量移动边界框坐标。</w:t>
        <w:br/>
        <w:t xml:space="preserve">        Args:</w:t>
        <w:br/>
        <w:t xml:space="preserve">            offset (tuple | list | int): 四个坐标的偏移量。</w:t>
        <w:br/>
        <w:t xml:space="preserve">        """</w:t>
        <w:br/>
        <w:t xml:space="preserve">        if isinstance(offset, Number):</w:t>
        <w:br/>
        <w:t xml:space="preserve">            offset = to_4tuple(offset)  # 如果是单个数字，转换为4元组</w:t>
        <w:br/>
        <w:t xml:space="preserve">        assert isinstance(offset, (tuple, list)) and len(offset) == 4</w:t>
        <w:br/>
        <w:t xml:space="preserve">        self.bboxes[:, 0] += offset[0]  # 移动左上角x坐标</w:t>
        <w:br/>
        <w:t xml:space="preserve">        self.bboxes[:, 1] += offset[1]  # 移动左上角y坐标</w:t>
        <w:br/>
        <w:t xml:space="preserve">        self.bboxes[:, 2] += offset[2]  # 移动右下角x坐标</w:t>
        <w:br/>
        <w:t xml:space="preserve">        self.bboxes[:, 3] += offset[3]  # 移动右下角y坐标</w:t>
        <w:br/>
        <w:br/>
        <w:t xml:space="preserve">    def __len__(self):</w:t>
        <w:br/>
        <w:t xml:space="preserve">        """返回边界框的数量。"""</w:t>
        <w:br/>
        <w:t xml:space="preserve">        return len(self.bboxes)</w:t>
        <w:br/>
        <w:br/>
        <w:t xml:space="preserve">    @classmethod</w:t>
        <w:br/>
        <w:t xml:space="preserve">    def concatenate(cls, boxes_list: List['Bboxes'], axis=0) -&gt; 'Bboxes':</w:t>
        <w:br/>
        <w:t xml:space="preserve">        """</w:t>
        <w:br/>
        <w:t xml:space="preserve">        将多个Bboxes对象连接成一个Bboxes对象。</w:t>
        <w:br/>
        <w:t xml:space="preserve">        Args:</w:t>
        <w:br/>
        <w:t xml:space="preserve">            boxes_list (List[Bboxes]): 要连接的Bboxes对象列表。</w:t>
        <w:br/>
        <w:t xml:space="preserve">            axis (int, optional): 连接的轴，默认为0。</w:t>
        <w:br/>
        <w:t xml:space="preserve">        Returns:</w:t>
        <w:br/>
        <w:t xml:space="preserve">            Bboxes: 一个新的Bboxes对象，包含连接后的边界框。</w:t>
        <w:br/>
        <w:t xml:space="preserve">        """</w:t>
        <w:br/>
        <w:t xml:space="preserve">        assert isinstance(boxes_list, (list, tuple)) and all(isinstance(box, Bboxes) for box in boxes_list)</w:t>
        <w:br/>
        <w:t xml:space="preserve">        if not boxes_list:</w:t>
        <w:br/>
        <w:t xml:space="preserve">            return cls(np.empty(0))  # 如果列表为空，返回一个空的Bboxes对象</w:t>
        <w:br/>
        <w:t xml:space="preserve">        return cls(np.concatenate([b.bboxes for b in boxes_list], axis=axis))  # 连接边界框</w:t>
        <w:br/>
        <w:br/>
        <w:t>class Instances:</w:t>
        <w:br/>
        <w:t xml:space="preserve">    """</w:t>
        <w:br/>
        <w:t xml:space="preserve">    包含图像中检测到的对象的边界框、分段和关键点的容器。</w:t>
        <w:br/>
        <w:t xml:space="preserve">    """</w:t>
        <w:br/>
        <w:br/>
        <w:t xml:space="preserve">    def __init__(self, bboxes, segments=None, keypoints=None, bbox_format='xywh', normalized=True) -&gt; None:</w:t>
        <w:br/>
        <w:t xml:space="preserve">        """</w:t>
        <w:br/>
        <w:t xml:space="preserve">        初始化Instances对象。</w:t>
        <w:br/>
        <w:t xml:space="preserve">        Args:</w:t>
        <w:br/>
        <w:t xml:space="preserve">            bboxes (ndarray): 边界框数组，形状为[N, 4]。</w:t>
        <w:br/>
        <w:t xml:space="preserve">            segments (list | ndarray, optional): 对象分段，默认为None。</w:t>
        <w:br/>
        <w:t xml:space="preserve">            keypoints (ndarray, optional): 关键点数组，形状为[N, 17, 3]，默认为None。</w:t>
        <w:br/>
        <w:t xml:space="preserve">        """</w:t>
        <w:br/>
        <w:t xml:space="preserve">        self._bboxes = Bboxes(bboxes=bboxes, format=bbox_format)  # 创建Bboxes对象</w:t>
        <w:br/>
        <w:t xml:space="preserve">        self.keypoints = keypoints</w:t>
        <w:br/>
        <w:t xml:space="preserve">        self.normalized = normalized</w:t>
        <w:br/>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segments = np.stack(segments, axis=0)  # 堆叠分段</w:t>
        <w:br/>
        <w:t xml:space="preserve">        else:</w:t>
        <w:br/>
        <w:t xml:space="preserve">            segments = np.zeros((0, 1000, 2), dtype=np.float32)  # 初始化空分段</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"""缩放边界框、分段和关键点坐标。"""</w:t>
        <w:br/>
        <w:t xml:space="preserve">        self._bboxes.mul(scale=(scale_w, scale_h, scale_w, scale_h))  # 缩放边界框</w:t>
        <w:br/>
        <w:t xml:space="preserve">        if not bbox_only:</w:t>
        <w:br/>
        <w:t xml:space="preserve">            self.segments[..., 0] *= scale_w  # 缩放分段x坐标</w:t>
        <w:br/>
        <w:t xml:space="preserve">            self.segments[..., 1] *= scale_h  # 缩放分段y坐标</w:t>
        <w:br/>
        <w:t xml:space="preserve">            if self.keypoints is not None:</w:t>
        <w:br/>
        <w:t xml:space="preserve">                self.keypoints[..., 0] *= scale_w  # 缩放关键点x坐标</w:t>
        <w:br/>
        <w:t xml:space="preserve">                self.keypoints[..., 1] *= scale_h  # 缩放关键点y坐标</w:t>
        <w:br/>
        <w:br/>
        <w:t xml:space="preserve">    def __getitem__(self, index) -&gt; 'Instances':</w:t>
        <w:br/>
        <w:t xml:space="preserve">        """</w:t>
        <w:br/>
        <w:t xml:space="preserve">        使用索引检索特定实例或一组实例。</w:t>
        <w:br/>
        <w:t xml:space="preserve">        Args:</w:t>
        <w:br/>
        <w:t xml:space="preserve">            index (int, slice, or np.ndarray): 要选择的索引、切片或布尔数组。</w:t>
        <w:br/>
        <w:t xml:space="preserve">        Returns:</w:t>
        <w:br/>
        <w:t xml:space="preserve">            Instances: 一个新的Instances对象，包含所选的边界框、分段和关键点（如果存在）。</w:t>
        <w:br/>
        <w:t xml:space="preserve">        """</w:t>
        <w:br/>
        <w:t xml:space="preserve">        segments = self.segments[index] if len(self.segments) else self.segments</w:t>
        <w:br/>
        <w:t xml:space="preserve">        keypoints = self.keypoints[index] if self.keypoints is not None else None</w:t>
        <w:br/>
        <w:t xml:space="preserve">        bboxes = self.bboxes[index]</w:t>
        <w:br/>
        <w:t xml:space="preserve">        bbox_format = self._bboxes.format</w:t>
        <w:br/>
        <w:t xml:space="preserve">        return Instances(bboxes=bboxes, segments=segments, keypoints=keypoints, bbox_format=bbox_format, normalized=self.normalized)</w:t>
        <w:br/>
        <w:br/>
        <w:t xml:space="preserve">    @property</w:t>
        <w:br/>
        <w:t xml:space="preserve">    def bboxes(self):</w:t>
        <w:br/>
        <w:t xml:space="preserve">        """返回边界框。"""</w:t>
        <w:br/>
        <w:t xml:space="preserve">        return self._bboxes.bboxes</w:t>
        <w:br/>
        <w:t>```</w:t>
        <w:br/>
        <w:br/>
        <w:t>### 核心部分分析</w:t>
        <w:br/>
        <w:t>1. **Bboxes类**：用于处理边界框，支持不同格式的转换和计算面积等功能。</w:t>
        <w:br/>
        <w:t>2. **Instances类**：用于管理图像中检测到的对象，包括边界框、分段和关键点。支持缩放、转换格式等操作。</w:t>
        <w:br/>
        <w:t>3. **转换和计算方法**：包括`convert`、`areas`、`mul`、`add`等方法，提供了对边界框的灵活操作。</w:t>
        <w:br/>
        <w:t>4. **索引和连接**：支持通过索引获取特定的边界框和实例，并可以将多个实例连接成一个。</w:t>
        <w:br/>
        <w:br/>
        <w:t>### 主要功能</w:t>
        <w:br/>
        <w:t>- 支持多种边界框格式（xyxy、xywh、ltwh）。</w:t>
        <w:br/>
        <w:t>- 提供了对边界框的缩放、移动、面积计算等操作。</w:t>
        <w:br/>
        <w:t>- 可以处理多个实例的边界框、分段和关键点，便于在目标检测等任务中使用。```</w:t>
      </w:r>
    </w:p>
    <w:p>
      <w:pPr>
        <w:spacing w:line="240" w:lineRule="auto"/>
        <w:jc w:val="left"/>
      </w:pPr>
      <w:r>
        <w:rPr>
          <w:rFonts w:ascii="Times New Roman" w:hAnsi="Times New Roman" w:eastAsia="宋体"/>
          <w:color w:val="000000"/>
          <w:sz w:val="24"/>
        </w:rPr>
        <w:t>这个文件是一个用于处理边界框（bounding boxes）的 Python 模块，主要用于计算机视觉任务中，特别是在目标检测领域。它定义了两个主要的类：`Bboxes` 和 `Instances`，分别用于处理边界框和图像中检测到的对象的实例。</w:t>
        <w:br/>
        <w:br/>
        <w:t>首先，`Bboxes` 类用于管理边界框，支持多种格式（如 `xyxy`、`xywh` 和 `ltwh`）。在初始化时，它会检查输入的边界框格式是否有效，并确保输入的边界框数据是一个二维的 NumPy 数组。该类提供了多种方法来转换边界框格式、计算面积、缩放、添加偏移量等。具体来说，`convert` 方法可以将边界框从一种格式转换为另一种格式，`areas` 方法计算每个边界框的面积，`mul` 和 `add` 方法分别用于缩放和偏移边界框的坐标。</w:t>
        <w:br/>
        <w:br/>
        <w:t>`Instances` 类则是一个更复杂的容器，除了包含边界框外，还可以存储分割（segments）和关键点（keypoints）。在初始化时，它会处理输入的边界框、分割和关键点数据，并确保这些数据的形状符合预期。该类同样提供了多种方法来转换边界框格式、缩放、归一化和去除零面积的边界框等。</w:t>
        <w:br/>
        <w:br/>
        <w:t>此外，`Instances` 类还实现了图像翻转和裁剪的方法，能够在图像处理时调整边界框、分割和关键点的坐标。它还支持通过索引获取特定的实例，允许用户方便地操作多个实例对象。</w:t>
        <w:br/>
        <w:br/>
        <w:t>最后，这个模块中还定义了一些辅助函数和常量，例如 `_ntuple` 函数用于处理元组的创建，`_formats` 列表定义了支持的边界框格式。整个模块的设计旨在提供一个灵活且高效的方式来处理和操作目标检测中的边界框数据。</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定义模块的公开接口，允许外部访问这些类</w:t>
        <w:br/>
        <w:t>__all__ = 'FastSAMPredictor', 'FastSAM', 'FastSAMPrompt', 'FastSAMValidator'</w:t>
        <w:br/>
        <w:t>```</w:t>
        <w:br/>
        <w:br/>
        <w:t>### 注释说明：</w:t>
        <w:br/>
        <w:t>1. **模块导入**：</w:t>
        <w:br/>
        <w:t xml:space="preserve">   - `from .model import FastSAM`：从当前包中导入`FastSAM`类，这个类通常用于定义模型的结构和功能。</w:t>
        <w:br/>
        <w:t xml:space="preserve">   - `from .predict import FastSAMPredictor`：导入`FastSAMPredictor`类，该类负责使用模型进行预测，处理输入数据并生成输出结果。</w:t>
        <w:br/>
        <w:t xml:space="preserve">   - `from .prompt import FastSAMPrompt`：导入`FastSAMPrompt`类，这个类可能用于处理用户输入的提示信息，以便模型更好地理解任务。</w:t>
        <w:br/>
        <w:t xml:space="preserve">   - `from .val import FastSAMValidator`：导入`FastSAMValidator`类，用于评估模型的性能，通常包括准确率、召回率等指标的计算。</w:t>
        <w:br/>
        <w:br/>
        <w:t>2. **公开接口定义**：</w:t>
        <w:br/>
        <w:t xml:space="preserve">   - `__all__`：这是一个特殊变量，用于定义模块的公共接口。只有在`__all__`中列出的名称才能被`from module import *`语句导入。这有助于控制模块的可见性，避免不必要的名称冲突。```</w:t>
      </w:r>
    </w:p>
    <w:p>
      <w:pPr>
        <w:spacing w:line="240" w:lineRule="auto"/>
        <w:jc w:val="left"/>
      </w:pPr>
      <w:r>
        <w:rPr>
          <w:rFonts w:ascii="Times New Roman" w:hAnsi="Times New Roman" w:eastAsia="宋体"/>
          <w:color w:val="000000"/>
          <w:sz w:val="24"/>
        </w:rPr>
        <w:t>这个程序文件是一个Python模块的初始化文件，通常用于定义模块的公共接口和导入相关的类或函数。在这个特定的文件中，主要涉及到Ultralytics YOLO（You Only Look Once）项目中的FastSAM（Fast Segment Anything Model）相关的功能。</w:t>
        <w:br/>
        <w:br/>
        <w:t>首先，文件的开头有一个注释，表明该文件属于Ultralytics YOLO项目，并且使用AGPL-3.0许可证。这说明该项目是开源的，用户可以自由使用和修改，但需要遵循相应的许可证条款。</w:t>
        <w:br/>
        <w:br/>
        <w:t>接下来，文件通过相对导入的方式引入了四个组件：`FastSAM`、`FastSAMPredictor`、`FastSAMPrompt`和`FastSAMValidator`。这些组件分别来自于同一模块下的不同文件。具体来说：</w:t>
        <w:br/>
        <w:br/>
        <w:t>- `FastSAM`：可能是模型的核心类，负责定义和实现FastSAM模型的结构和功能。</w:t>
        <w:br/>
        <w:t>- `FastSAMPredictor`：这个类可能用于处理模型的预测功能，即输入数据后如何得到模型的输出。</w:t>
        <w:br/>
        <w:t>- `FastSAMPrompt`：这个类可能涉及到与用户交互的部分，可能用于处理用户输入的提示或指令。</w:t>
        <w:br/>
        <w:t>- `FastSAMValidator`：这个类可能用于验证模型的性能或准确性，通常是在模型训练或测试后进行评估。</w:t>
        <w:br/>
        <w:br/>
        <w:t>最后，`__all__`变量定义了模块的公共接口，指定了在使用`from module import *`时可以导入的名称。这里列出的四个名称表明了模块的主要功能和使用的组件。</w:t>
        <w:br/>
        <w:br/>
        <w:t>总的来说，这个初始化文件为FastSAM模块提供了一个清晰的接口，方便用户导入和使用相关的功能。</w:t>
      </w:r>
    </w:p>
    <w:p>
      <w:pPr>
        <w:spacing w:line="240" w:lineRule="auto"/>
        <w:jc w:val="left"/>
      </w:pPr>
      <w:r>
        <w:rPr>
          <w:rFonts w:ascii="Times New Roman" w:hAnsi="Times New Roman" w:eastAsia="宋体"/>
          <w:color w:val="000000"/>
          <w:sz w:val="24"/>
        </w:rPr>
        <w:t>```以下是经过简化和注释的核心代码部分，主要集中在 `HungarianMatcher` 类的实现上：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实现匈牙利算法匹配器，用于在预测框和真实框之间进行最优匹配。</w:t>
        <w:br/>
        <w:t xml:space="preserve">    匈牙利算法通过计算代价矩阵来找到最佳匹配，考虑了分类分数、边界框坐标等因素。</w:t>
        <w:br/>
        <w:t xml:space="preserve">    """</w:t>
        <w:br/>
        <w:br/>
        <w:t xml:space="preserve">    def __init__(self, cost_gain=None, use_fl=True, with_mask=False):</w:t>
        <w:br/>
        <w:t xml:space="preserve">        """初始化匈牙利匹配器，设置代价系数和其他参数。"""</w:t>
        <w:br/>
        <w:t xml:space="preserve">        super().__init__()</w:t>
        <w:br/>
        <w:t xml:space="preserve">        if cost_gain is None:</w:t>
        <w:br/>
        <w:t xml:space="preserve">            cost_gain = {'class': 1, 'bbox': 5, 'giou': 2}</w:t>
        <w:br/>
        <w:t xml:space="preserve">        self.cost_gain = cost_gain  # 代价系数</w:t>
        <w:br/>
        <w:t xml:space="preserve">        self.use_fl = use_fl  # 是否使用焦点损失</w:t>
        <w:br/>
        <w:t xml:space="preserve">        self.with_mask = with_mask  # 是否考虑掩码预测</w:t>
        <w:br/>
        <w:br/>
        <w:t xml:space="preserve">    def forward(self, pred_bboxes, pred_scores, gt_bboxes, gt_cls, gt_groups):</w:t>
        <w:br/>
        <w:t xml:space="preserve">        """</w:t>
        <w:br/>
        <w:t xml:space="preserve">        前向传播，计算预测框与真实框之间的匹配。</w:t>
        <w:br/>
        <w:t xml:space="preserve">        </w:t>
        <w:br/>
        <w:t xml:space="preserve">        参数:</w:t>
        <w:br/>
        <w:t xml:space="preserve">            pred_bboxes (Tensor): 预测的边界框，形状为 [batch_size, num_queries, 4]。</w:t>
        <w:br/>
        <w:t xml:space="preserve">            pred_scores (Tensor): 预测的分数，形状为 [batch_size, num_queries, num_classes]。</w:t>
        <w:br/>
        <w:t xml:space="preserve">            gt_bboxes (Tensor): 真实的边界框，形状为 [num_gts, 4]。</w:t>
        <w:br/>
        <w:t xml:space="preserve">            gt_cls (Tensor): 真实的类别，形状为 [num_gts, ]。</w:t>
        <w:br/>
        <w:t xml:space="preserve">            gt_groups (List[int]): 每个图像的真实框数量。</w:t>
        <w:br/>
        <w:br/>
        <w:t xml:space="preserve">        返回:</w:t>
        <w:br/>
        <w:t xml:space="preserve">            List[Tuple[Tensor, Tensor]]: 每个批次的匹配索引。</w:t>
        <w:br/>
        <w:t xml:space="preserve">        """</w:t>
        <w:br/>
        <w:t xml:space="preserve">        bs, nq, nc = pred_scores.shape  # 获取批次大小、查询数量和类别数量</w:t>
        <w:br/>
        <w:br/>
        <w:t xml:space="preserve">        # 如果没有真实框，返回空匹配</w:t>
        <w:br/>
        <w:t xml:space="preserve">        if sum(gt_groups) == 0:</w:t>
        <w:br/>
        <w:t xml:space="preserve">            return [(torch.tensor([], dtype=torch.long), torch.tensor([], dtype=torch.long)) for _ in range(bs)]</w:t>
        <w:br/>
        <w:br/>
        <w:t xml:space="preserve">        # 扁平化预测分数和边界框</w:t>
        <w:br/>
        <w:t xml:space="preserve">        pred_scores = pred_scores.detach().view(-1, nc)</w:t>
        <w:br/>
        <w:t xml:space="preserve">        pred_bboxes = pred_bboxes.detach().view(-1, 4)</w:t>
        <w:br/>
        <w:br/>
        <w:t xml:space="preserve">        # 计算分类代价</w:t>
        <w:br/>
        <w:t xml:space="preserve">        pred_scores = F.sigmoid(pred_scores) if self.use_fl else F.softmax(pred_scores, dim=-1)</w:t>
        <w:br/>
        <w:t xml:space="preserve">        cost_class = -pred_scores[:, gt_cls]  # 分类代价为负分数</w:t>
        <w:br/>
        <w:br/>
        <w:t xml:space="preserve">        # 计算边界框的L1代价</w:t>
        <w:br/>
        <w:t xml:space="preserve">        cost_bbox = (pred_bboxes.unsqueeze(1) - gt_bboxes.unsqueeze(0)).abs().sum(-1)</w:t>
        <w:br/>
        <w:br/>
        <w:t xml:space="preserve">        # 计算GIoU代价</w:t>
        <w:br/>
        <w:t xml:space="preserve">        cost_giou = 1.0 - bbox_iou(pred_bboxes.unsqueeze(1), gt_bboxes.unsqueeze(0), xywh=True, GIoU=True).squeeze(-1)</w:t>
        <w:br/>
        <w:br/>
        <w:t xml:space="preserve">        # 组合最终代价矩阵</w:t>
        <w:br/>
        <w:t xml:space="preserve">        C = self.cost_gain['class'] * cost_class + \</w:t>
        <w:br/>
        <w:t xml:space="preserve">            self.cost_gain['bbox'] * cost_bbox + \</w:t>
        <w:br/>
        <w:t xml:space="preserve">            self.cost_gain['giou'] * cost_giou</w:t>
        <w:br/>
        <w:br/>
        <w:t xml:space="preserve">        # 处理无效值</w:t>
        <w:br/>
        <w:t xml:space="preserve">        C[C.isnan() | C.isinf()] = 0.0</w:t>
        <w:br/>
        <w:br/>
        <w:t xml:space="preserve">        # 计算匹配索引</w:t>
        <w:br/>
        <w:t xml:space="preserve">        C = C.view(bs, nq, -1).cpu()</w:t>
        <w:br/>
        <w:t xml:space="preserve">        indices = [linear_sum_assignment(c[i]) for i, c in enumerate(C.split(gt_groups, -1))]</w:t>
        <w:br/>
        <w:t xml:space="preserve">        gt_groups = torch.as_tensor([0, *gt_groups[:-1]]).cumsum_(0)</w:t>
        <w:br/>
        <w:br/>
        <w:t xml:space="preserve">        # 返回匹配结果</w:t>
        <w:br/>
        <w:t xml:space="preserve">        return [(torch.tensor(i, dtype=torch.long), torch.tensor(j, dtype=torch.long) + gt_groups[k])</w:t>
        <w:br/>
        <w:t xml:space="preserve">                for k, (i, j) in enumerate(indices)]</w:t>
        <w:br/>
        <w:t>```</w:t>
        <w:br/>
        <w:br/>
        <w:t>### 代码注释说明：</w:t>
        <w:br/>
        <w:t>1. **类定义**：`HungarianMatcher` 类用于实现匈牙利算法匹配器，主要功能是根据代价矩阵进行预测框和真实框的最优匹配。</w:t>
        <w:br/>
        <w:t>2. **初始化方法**：`__init__` 方法中定义了代价系数、是否使用焦点损失以及是否考虑掩码预测的选项。</w:t>
        <w:br/>
        <w:t>3. **前向传播方法**：`forward` 方法计算匹配过程，首先扁平化输入，然后计算分类代价、L1代价和GIoU代价，最后组合成代价矩阵并通过匈牙利算法获得最佳匹配索引。</w:t>
        <w:br/>
        <w:t>4. **返回值**：返回每个批次的匹配结果，包括预测框和真实框的索引。```</w:t>
      </w:r>
    </w:p>
    <w:p>
      <w:pPr>
        <w:spacing w:line="240" w:lineRule="auto"/>
        <w:jc w:val="left"/>
      </w:pPr>
      <w:r>
        <w:rPr>
          <w:rFonts w:ascii="Times New Roman" w:hAnsi="Times New Roman" w:eastAsia="宋体"/>
          <w:color w:val="000000"/>
          <w:sz w:val="24"/>
        </w:rPr>
        <w:t>这个程序文件是一个实现匈牙利匹配算法的模块，主要用于解决目标检测中的分配问题。它通过计算预测框和真实框之间的成本，来找到最佳的匹配。该模块主要包含一个名为`HungarianMatcher`的类和一个辅助函数`get_cdn_group`。</w:t>
        <w:br/>
        <w:br/>
        <w:t>`HungarianMatcher`类的构造函数接受多个参数，包括成本系数、是否使用焦点损失、是否进行掩膜预测、样本点数量以及焦点损失的两个超参数（alpha和gamma）。如果未提供成本系数，则使用默认值。这个类的主要功能是计算预测框与真实框之间的匹配关系。</w:t>
        <w:br/>
        <w:br/>
        <w:t>在`forward`方法中，首先获取输入的预测框、预测分数、真实框和真实类别等信息。接着，如果没有真实框，则返回空的匹配结果。然后，将预测分数和框进行展平处理，以便于计算成本矩阵。成本矩阵包括分类成本、L1成本和GIoU成本。分类成本的计算方式取决于是否使用焦点损失。最后，利用匈牙利算法（`linear_sum_assignment`）找到最佳匹配，并返回匹配的索引。</w:t>
        <w:br/>
        <w:br/>
        <w:t>`get_cdn_group`函数用于生成对比去噪训练组。它通过对真实框的类别标签和边界框坐标施加噪声，创建正负样本的训练组。函数首先检查是否处于训练模式以及去噪样本的数量是否大于0。如果不满足条件，则返回空值。接着，函数会根据输入的批次数据生成正负样本，并对类别标签和边界框施加噪声。最后，函数返回修改后的类别嵌入、边界框、注意力掩码和元信息。</w:t>
        <w:br/>
        <w:br/>
        <w:t>总体而言，这个模块实现了目标检测中的匹配算法和对比去噪训练策略，为后续的模型训练和推理提供了重要的支持。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在图像上绘制检测结果，包括边界框和类别名称</w:t>
        <w:br/>
        <w:t xml:space="preserve">    """</w:t>
        <w:br/>
        <w:t xml:space="preserve">    name, bbox, conf, cls_id, mask = info['class_name'], info['bbox'], info['score'], info['class_id'], info['mask']</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def frame_process(image, model, conf_threshold=0.15, iou_threshold=0.5):</w:t>
        <w:br/>
        <w:t xml:space="preserve">    """</w:t>
        <w:br/>
        <w:t xml:space="preserve">    处理并预测单个图像帧的内容。</w:t>
        <w:br/>
        <w:br/>
        <w:t xml:space="preserve">    Args:</w:t>
        <w:br/>
        <w:t xml:space="preserve">        image (numpy.ndarray): 输入的图像。</w:t>
        <w:br/>
        <w:t xml:space="preserve">        model: 预训练的模型。</w:t>
        <w:br/>
        <w:t xml:space="preserve">        conf_threshold (float): 置信度阈值。</w:t>
        <w:br/>
        <w:t xml:space="preserve">        iou_threshold (float): IOU阈值。</w:t>
        <w:br/>
        <w:br/>
        <w:t xml:space="preserve">    Returns:</w:t>
        <w:br/>
        <w:t xml:space="preserve">        tuple: 处理后的图像，检测信息。</w:t>
        <w:br/>
        <w:t xml:space="preserve">    """</w:t>
        <w:br/>
        <w:t xml:space="preserve">    pre_img = model.preprocess(image)  # 对图像进行预处理</w:t>
        <w:br/>
        <w:t xml:space="preserve">    params = {'conf': conf_threshold, 'iou': iou_threshold}</w:t>
        <w:br/>
        <w:t xml:space="preserve">    model.set_param(params)  # 设置模型参数</w:t>
        <w:br/>
        <w:br/>
        <w:t xml:space="preserve">    pred = model.predict(pre_img)  # 使用模型进行预测</w:t>
        <w:br/>
        <w:t xml:space="preserve">    detInfo = []  # 初始化检测信息列表</w:t>
        <w:br/>
        <w:br/>
        <w:t xml:space="preserve">    if pred is not None and len(pred):</w:t>
        <w:br/>
        <w:t xml:space="preserve">        for info in pred:  # 遍历检测到的对象</w:t>
        <w:br/>
        <w:t xml:space="preserve">            image = draw_detections(image, info)  # 绘制检测结果</w:t>
        <w:br/>
        <w:t xml:space="preserve">            detInfo.append(info)  # 添加检测信息</w:t>
        <w:br/>
        <w:br/>
        <w:t xml:space="preserve">    return image, detInfo</w:t>
        <w:br/>
        <w:br/>
        <w:t># 实例化并运行应用</w:t>
        <w:br/>
        <w:t>if __name__ == "__main__":</w:t>
        <w:br/>
        <w:t xml:space="preserve">    # 假设有一个预训练的模型实例</w:t>
        <w:br/>
        <w:t xml:space="preserve">    model = ...  # 加载模型</w:t>
        <w:br/>
        <w:t xml:space="preserve">    image = cv2.imread('input_image.jpg')  # 读取输入图像</w:t>
        <w:br/>
        <w:t xml:space="preserve">    processed_image, detections = frame_process(image, model)  # 处理图像</w:t>
        <w:br/>
        <w:t xml:space="preserve">    cv2.imshow('Detections', processed_image)  # 显示结果</w:t>
        <w:br/>
        <w:t xml:space="preserve">    cv2.waitKey(0)</w:t>
        <w:br/>
        <w:t xml:space="preserve">    cv2.destroyAllWindows()</w:t>
        <w:br/>
        <w:t>```</w:t>
        <w:br/>
        <w:br/>
        <w:t>### 代码核心部分说明：</w:t>
        <w:br/>
        <w:t>1. **calculate_polygon_area**: 计算多边形的面积，输入为多边形的顶点坐标。</w:t>
        <w:br/>
        <w:t>2. **draw_with_chinese**: 在图像上绘制中文文本，使用PIL库处理中文字体。</w:t>
        <w:br/>
        <w:t>3. **generate_color_based_on_name**: 根据名称生成稳定的颜色，用于绘制检测框。</w:t>
        <w:br/>
        <w:t>4. **draw_detections**: 在图像上绘制检测结果，包括边界框和类别名称。</w:t>
        <w:br/>
        <w:t>5. **frame_process**: 处理图像并进行预测，返回处理后的图像和检测信息。</w:t>
        <w:br/>
        <w:br/>
        <w:t>这些函数共同构成了图像处理和目标检测的核心逻辑。```</w:t>
      </w:r>
    </w:p>
    <w:p>
      <w:pPr>
        <w:spacing w:line="240" w:lineRule="auto"/>
        <w:jc w:val="left"/>
      </w:pPr>
      <w:r>
        <w:rPr>
          <w:rFonts w:ascii="Times New Roman" w:hAnsi="Times New Roman" w:eastAsia="宋体"/>
          <w:color w:val="000000"/>
          <w:sz w:val="24"/>
        </w:rPr>
        <w:t>这个程序文件 `web.py` 是一个基于 Streamlit 的图像分割和目标检测系统，主要用于实时视频监控和图像分析。程序中包含多个功能模块，以下是对其主要部分的讲解。</w:t>
        <w:br/>
        <w:br/>
        <w:t>首先，程序导入了一系列必要的库，包括用于图像处理的 OpenCV 和 NumPy，Streamlit 用于构建用户界面，以及其他自定义模块和工具。程序定义了一些辅助函数，例如计算多边形面积、在图像上绘制中文文本、生成基于名称的颜色等。这些函数为后续的图像处理和显示提供了支持。</w:t>
        <w:br/>
        <w:br/>
        <w:t>`Detection_UI` 类是程序的核心，负责整个检测系统的初始化和运行。类的构造函数中初始化了一些重要的参数，如模型类型、置信度阈值、IOU 阈值等。同时，它还设置了页面的布局和样式，并加载了检测模型的权重。</w:t>
        <w:br/>
        <w:br/>
        <w:t>在 `setup_sidebar` 方法中，程序设置了侧边栏，用户可以在这里选择模型类型、摄像头、文件类型等。根据用户的选择，程序会提供相应的文件上传器，允许用户上传图片或视频文件。</w:t>
        <w:br/>
        <w:br/>
        <w:t>`process_camera_or_file` 方法是程序的主要处理逻辑，根据用户选择的输入源（摄像头或文件），进行实时检测或批量处理。对于摄像头输入，程序使用 OpenCV 捕获视频流，并对每一帧进行处理，调用 `frame_process` 方法进行目标检测和绘制。对于上传的文件，程序会读取文件并进行相应的处理。</w:t>
        <w:br/>
        <w:br/>
        <w:t>`frame_process` 方法负责对单个图像帧进行处理，首先对图像进行预处理，然后使用模型进行预测，最后对预测结果进行后处理，绘制检测框和标签，并记录检测信息。</w:t>
        <w:br/>
        <w:br/>
        <w:t>程序还实现了结果的保存和展示功能，用户可以查看检测结果的表格，并导出结果到 CSV 文件中。通过 `toggle_comboBox` 方法，用户可以选择特定的帧来查看对应的检测结果。</w:t>
        <w:br/>
        <w:br/>
        <w:t>在主函数中，实例化 `Detection_UI` 类并调用 `setupMainWindow` 方法启动应用，设置页面的布局和功能。</w:t>
        <w:br/>
        <w:br/>
        <w:t>总体来说，这个程序是一个功能丰富的图像分割和目标检测系统，结合了实时视频处理和文件上传分析，适用于多种监控和分析场景。</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 GMC 对象，设置跟踪方法和缩放因子。"""</w:t>
        <w:br/>
        <w:t xml:space="preserve">        self.method = method  # 跟踪方法</w:t>
        <w:br/>
        <w:t xml:space="preserve">        self.downscale = max(1, int(downscale))  # 确保缩放因子至少为1</w:t>
        <w:br/>
        <w:br/>
        <w:t xml:space="preserve">        # 根据选择的跟踪方法初始化相应的检测器和匹配器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 GMC 方法: {method}')</w:t>
        <w:br/>
        <w:br/>
        <w:t xml:space="preserve">        # 初始化前一帧和关键点</w:t>
        <w:br/>
        <w:t xml:space="preserve">        self.prevFrame = None</w:t>
        <w:br/>
        <w:t xml:space="preserve">        self.prevKeyPoints = None</w:t>
        <w:br/>
        <w:t xml:space="preserve">        self.prevDescriptors = None</w:t>
        <w:br/>
        <w:t xml:space="preserve">        self.initializedFirstFrame = False  # 标记是否处理了第一帧</w:t>
        <w:br/>
        <w:br/>
        <w:t xml:space="preserve">    def apply(self, raw_frame, detections=None):</w:t>
        <w:br/>
        <w:t xml:space="preserve">        """根据选择的方法处理原始帧并返回变换矩阵。"""</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detections=None):</w:t>
        <w:br/>
        <w:t xml:space="preserve">        """应用ECC算法进行运动补偿。"""</w:t>
        <w:br/>
        <w:t xml:space="preserve">        frame = cv2.cvtColor(raw_frame, cv2.COLOR_BGR2GRAY)  # 转换为灰度图</w:t>
        <w:br/>
        <w:t xml:space="preserve">        H = np.eye(2, 3, dtype=np.float32)  # 初始化变换矩阵</w:t>
        <w:br/>
        <w:br/>
        <w:t xml:space="preserve">        # 如果需要，缩放图像</w:t>
        <w:br/>
        <w:t xml:space="preserve">        if self.downscale &gt; 1.0:</w:t>
        <w:br/>
        <w:t xml:space="preserve">            frame = cv2.resize(frame, (frame.shape[1] // self.downscale, frame.shape[0] // self.downscale))</w:t>
        <w:br/>
        <w:br/>
        <w:t xml:space="preserve">        # 处理第一帧</w:t>
        <w:br/>
        <w:t xml:space="preserve">        if not self.initializedFirstFrame:</w:t>
        <w:br/>
        <w:t xml:space="preserve">            self.prevFrame = frame.copy()  # 保存当前帧</w:t>
        <w:br/>
        <w:t xml:space="preserve">            self.initializedFirstFrame = True  # 标记已初始化</w:t>
        <w:br/>
        <w:t xml:space="preserve">            return H</w:t>
        <w:br/>
        <w:br/>
        <w:t xml:space="preserve">        # 运行ECC算法</w:t>
        <w:br/>
        <w:t xml:space="preserve">        try:</w:t>
        <w:br/>
        <w:t xml:space="preserve">            (cc, H) = cv2.findTransformECC(self.prevFrame, frame, H, self.warp_mode, self.criteria)</w:t>
        <w:br/>
        <w:t xml:space="preserve">        except Exception as e:</w:t>
        <w:br/>
        <w:t xml:space="preserve">            print(f'警告: 变换失败，使用单位矩阵 {e}')</w:t>
        <w:br/>
        <w:br/>
        <w:t xml:space="preserve">        return H</w:t>
        <w:br/>
        <w:br/>
        <w:t xml:space="preserve">    def applyFeatures(self, raw_frame, detections=None):</w:t>
        <w:br/>
        <w:t xml:space="preserve">        """应用特征检测方法（如ORB或SIFT）。"""</w:t>
        <w:br/>
        <w:t xml:space="preserve">        frame = cv2.cvtColor(raw_frame, cv2.COLOR_BGR2GRAY)  # 转换为灰度图</w:t>
        <w:br/>
        <w:t xml:space="preserve">        H = np.eye(2, 3)  # 初始化变换矩阵</w:t>
        <w:br/>
        <w:br/>
        <w:t xml:space="preserve">        # 缩放图像</w:t>
        <w:br/>
        <w:t xml:space="preserve">        if self.downscale &gt; 1.0:</w:t>
        <w:br/>
        <w:t xml:space="preserve">            frame = cv2.resize(frame, (frame.shape[1] // self.downscale, frame.shape[0]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  # 保存当前帧</w:t>
        <w:br/>
        <w:t xml:space="preserve">            self.prevKeyPoints = keypoints  # 保存关键点</w:t>
        <w:br/>
        <w:t xml:space="preserve">            self.initializedFirstFrame = True  # 标记已初始化</w:t>
        <w:br/>
        <w:t xml:space="preserve">            return H</w:t>
        <w:br/>
        <w:br/>
        <w:t xml:space="preserve">        # 匹配描述符</w:t>
        <w:br/>
        <w:t xml:space="preserve">        knnMatches = self.matcher.knnMatch(self.prevDescriptors, descriptors, 2)</w:t>
        <w:br/>
        <w:t xml:space="preserve">        matches = [m for m, n in knnMatches if m.distance &lt; 0.9 * n.distance]  # 过滤匹配</w:t>
        <w:br/>
        <w:br/>
        <w:t xml:space="preserve">        # 计算变换矩阵</w:t>
        <w:br/>
        <w:t xml:space="preserve">        if len(matches) &gt; 4:</w:t>
        <w:br/>
        <w:t xml:space="preserve">            prevPoints = np.array([self.prevKeyPoints[m.queryIdx].pt for m in matches])</w:t>
        <w:br/>
        <w:t xml:space="preserve">            currPoints = np.array([keypoints[m.trainIdx].pt for m in matches])</w:t>
        <w:br/>
        <w:t xml:space="preserve">            H, _ = cv2.estimateAffinePartial2D(prevPoints, currPoints, cv2.RANSAC)</w:t>
        <w:br/>
        <w:br/>
        <w:t xml:space="preserve">        # 更新前一帧和关键点</w:t>
        <w:br/>
        <w:t xml:space="preserve">        self.prevFrame = frame.copy()</w:t>
        <w:br/>
        <w:t xml:space="preserve">        self.prevKeyPoints = keypoints</w:t>
        <w:br/>
        <w:br/>
        <w:t xml:space="preserve">        return H</w:t>
        <w:br/>
        <w:br/>
        <w:t xml:space="preserve">    def applySparseOptFlow(self, raw_frame, detections=None):</w:t>
        <w:br/>
        <w:t xml:space="preserve">        """应用稀疏光流法进行运动补偿。"""</w:t>
        <w:br/>
        <w:t xml:space="preserve">        frame = cv2.cvtColor(raw_frame, cv2.COLOR_BGR2GRAY)  # 转换为灰度图</w:t>
        <w:br/>
        <w:t xml:space="preserve">        H = np.eye(2, 3)  # 初始化变换矩阵</w:t>
        <w:br/>
        <w:br/>
        <w:t xml:space="preserve">        # 缩放图像</w:t>
        <w:br/>
        <w:t xml:space="preserve">        if self.downscale &gt; 1.0:</w:t>
        <w:br/>
        <w:t xml:space="preserve">            frame = cv2.resize(frame, (frame.shape[1] // self.downscale, frame.shape[0]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  # 保存当前帧</w:t>
        <w:br/>
        <w:t xml:space="preserve">            self.prevKeyPoints = keypoints  # 保存关键点</w:t>
        <w:br/>
        <w:t xml:space="preserve">            self.initializedFirstFrame = True  # 标记已初始化</w:t>
        <w:br/>
        <w:t xml:space="preserve">            return H</w:t>
        <w:br/>
        <w:br/>
        <w:t xml:space="preserve">        # 计算光流</w:t>
        <w:br/>
        <w:t xml:space="preserve">        matchedKeypoints, status, _ = cv2.calcOpticalFlowPyrLK(self.prevFrame, frame, self.prevKeyPoints, None)</w:t>
        <w:br/>
        <w:br/>
        <w:t xml:space="preserve">        # 过滤有效的匹配点</w:t>
        <w:br/>
        <w:t xml:space="preserve">        prevPoints = [self.prevKeyPoints[i] for i in range(len(status)) if status[i]]</w:t>
        <w:br/>
        <w:t xml:space="preserve">        currPoints = [matchedKeypoints[i] for i in range(len(status)) if status[i]]</w:t>
        <w:br/>
        <w:br/>
        <w:t xml:space="preserve">        # 计算变换矩阵</w:t>
        <w:br/>
        <w:t xml:space="preserve">        if len(prevPoints) &gt; 4:</w:t>
        <w:br/>
        <w:t xml:space="preserve">            H, _ = cv2.estimateAffinePartial2D(np.array(prevPoints), np.array(currPoints), cv2.RANSAC)</w:t>
        <w:br/>
        <w:br/>
        <w:t xml:space="preserve">        # 更新前一帧和关键点</w:t>
        <w:br/>
        <w:t xml:space="preserve">        self.prevFrame = frame.copy()</w:t>
        <w:br/>
        <w:t xml:space="preserve">        self.prevKeyPoints = keypoints</w:t>
        <w:br/>
        <w:br/>
        <w:t xml:space="preserve">        return H</w:t>
        <w:br/>
        <w:t>```</w:t>
        <w:br/>
        <w:br/>
        <w:t>### 代码注释说明：</w:t>
        <w:br/>
        <w:t>1. **类 GMC**：实现通用运动补偿，用于视频帧中的物体跟踪和检测。</w:t>
        <w:br/>
        <w:t>2. **初始化方法 `__init__`**：根据用户选择的跟踪方法初始化检测器和匹配器，同时设置缩放因子。</w:t>
        <w:br/>
        <w:t>3. **`apply` 方法**：根据选择的跟踪方法处理原始帧，返回变换矩阵。</w:t>
        <w:br/>
        <w:t>4. **`applyEcc` 方法**：实现ECC算法，进行运动补偿。</w:t>
        <w:br/>
        <w:t>5. **`applyFeatures` 方法**：使用特征检测方法（如ORB或SIFT）进行运动补偿。</w:t>
        <w:br/>
        <w:t>6. **`applySparseOptFlow` 方法**：实现稀疏光流法进行运动补偿。</w:t>
        <w:br/>
        <w:br/>
        <w:t>每个方法都包含了必要的注释，帮助理解其功能和实现细节。```</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和稀疏光流，能够根据需要对帧进行下采样以提高计算效率。</w:t>
        <w:br/>
        <w:br/>
        <w:t>在类的初始化方法 `__init__` 中，用户可以指定跟踪方法和下采样因子。根据选择的跟踪方法，程序会创建相应的特征检测器、描述符提取器和匹配器。例如，如果选择 ORB 方法，程序会使用 OpenCV 的 ORB 创建器；如果选择 SIFT 方法，则会使用 SIFT 创建器。对于 ECC 方法，程序设置了一些参数以便进行图像配准，而稀疏光流方法则会设置一些特征参数。</w:t>
        <w:br/>
        <w:br/>
        <w:t>类中有多个方法，其中 `apply` 方法是主入口，根据当前选择的跟踪方法调用相应的处理函数。具体来说，如果选择了 ORB 或 SIFT 方法，则调用 `applyFeatures`；如果选择了 ECC 方法，则调用 `applyEcc`；如果选择了稀疏光流，则调用 `applySparseOptFlow`。</w:t>
        <w:br/>
        <w:br/>
        <w:t>在 `applyEcc` 方法中，首先将输入帧转换为灰度图像，并进行下采样处理。若当前帧是第一帧，则会初始化前一帧数据。否则，程序会使用 ECC 算法进行图像配准，返回变换矩阵 H。</w:t>
        <w:br/>
        <w:br/>
        <w:t>`applyFeatures` 方法则主要用于处理特征点的检测和匹配。它会将当前帧转换为灰度图像，并创建一个掩膜以排除检测框内的区域。然后，程序会检测关键点并计算描述符。如果是第一帧，则会初始化前一帧的数据；否则，程序会匹配描述符并根据空间距离过滤匹配结果，最后估计刚性变换矩阵 H。</w:t>
        <w:br/>
        <w:br/>
        <w:t>`applySparseOptFlow` 方法实现了稀疏光流的处理，首先将输入帧转换为灰度图像并进行下采样。然后，使用 `cv2.goodFeaturesToTrack` 方法检测关键点。如果是第一帧，则初始化前一帧的数据；否则，程序会使用光流法计算关键点的匹配，并根据匹配结果估计刚性变换矩阵 H。</w:t>
        <w:br/>
        <w:br/>
        <w:t>总的来说，这个类为视频处理提供了一种灵活的框架，能够根据不同的跟踪算法和需求进行物体跟踪和检测，适用于各种计算机视觉应用。</w:t>
      </w:r>
    </w:p>
    <w:p>
      <w:pPr>
        <w:spacing w:line="240" w:lineRule="auto"/>
        <w:jc w:val="left"/>
      </w:pPr>
      <w:r>
        <w:rPr>
          <w:rFonts w:ascii="Times New Roman" w:hAnsi="Times New Roman" w:eastAsia="宋体"/>
          <w:color w:val="000000"/>
          <w:sz w:val="24"/>
        </w:rPr>
        <w:t>### 程序整体功能和构架概括</w:t>
        <w:br/>
        <w:br/>
        <w:t>该程序是一个集成的计算机视觉系统，主要用于目标检测、图像分割和物体跟踪。它结合了多个模块，提供了灵活的接口和功能，支持实时视频处理和图像分析。系统的核心功能包括：</w:t>
        <w:br/>
        <w:br/>
        <w:t>1. **目标检测与分割**：通过使用不同的模型（如 FastSAM）进行图像中的物体检测和分割，能够处理来自摄像头或上传文件的输入。</w:t>
        <w:br/>
        <w:t>2. **物体跟踪**：实现了多种跟踪算法（如 ORB、SIFT、ECC 和稀疏光流），能够在视频流中实时跟踪物体。</w:t>
        <w:br/>
        <w:t>3. **用户界面**：使用 Streamlit 构建的用户界面，允许用户选择模型、上传文件、查看检测结果和导出数据。</w:t>
        <w:br/>
        <w:t>4. **数据处理**：提供了对边界框、分割和关键点的处理，支持多种数据格式和转换。</w:t>
        <w:br/>
        <w:br/>
        <w:t>### 文件功能整理表</w:t>
        <w:br/>
        <w:br/>
        <w:t>| 文件路径                                    | 功能描述                                                                                      |</w:t>
        <w:br/>
        <w:t>|---------------------------------------------|-----------------------------------------------------------------------------------------------|</w:t>
        <w:br/>
        <w:t>| `ultralytics/utils/instance.py`            | 定义了 `Bboxes` 和 `Instances` 类，用于管理和处理边界框、分割和关键点数据，支持多种格式转换和计算。 |</w:t>
        <w:br/>
        <w:t>| `ultralytics/models/fastsam/__init__.py`   | 初始化 FastSAM 模块，导入核心类和功能，提供公共接口。                                          |</w:t>
        <w:br/>
        <w:t>| `ultralytics/models/utils/ops.py`          | 实现了匈牙利匹配算法和对比去噪训练策略，支持目标检测中的匹配和样本生成。                          |</w:t>
        <w:br/>
        <w:t>| `web.py`                                    | 构建了一个基于 Streamlit 的用户界面，支持实时视频监控和图像分析，允许用户上传文件和查看检测结果。  |</w:t>
        <w:br/>
        <w:t>| `ultralytics/trackers/utils/gmc.py`       | 定义了 `GMC` 类，提供多种跟踪算法的实现，支持视频帧中的物体跟踪和检测。                        |</w:t>
        <w:br/>
        <w:br/>
        <w:t>这个程序的整体架构通过模块化设计，使得各个功能组件相互独立又能协同工作，便于扩展和维护。</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