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轮胎缺陷分割系统源码＆数据集分享</w:t>
        <w:br/>
        <w:t xml:space="preserve"> [yolov8-seg-aux＆yolov8-seg-C2f-RFAConv等50+全套改进创新点发刊_一键训练教程_Web前端展示]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轮胎作为汽车的重要组成部分，其安全性和性能直接关系到行车安全和驾驶体验。随着汽车工业的快速发展，轮胎的使用频率和种类日益增加，轮胎缺陷的检测与分析变得尤为重要。轮胎缺陷不仅影响车辆的行驶稳定性，还可能导致严重的交通事故。因此，开发高效、准确的轮胎缺陷检测系统，能够及时识别和分类轮胎的各种缺陷，对于保障行车安全、降低事故风险具有重要的现实意义。</w:t>
        <w:br/>
        <w:br/>
        <w:t>近年来，深度学习技术的迅猛发展为图像处理和目标检测领域带来了新的机遇。YOLO（You Only Look Once）系列模型因其高效的实时检测能力和良好的准确性，逐渐成为目标检测任务中的主流选择。YOLOv8作为该系列的最新版本，在特征提取和检测精度上有了显著提升，能够处理复杂场景下的物体检测任务。然而，传统的YOLO模型在细粒度的缺陷分割任务中仍存在一定的局限性，尤其是在处理多类缺陷时，如何提高模型的分割精度和鲁棒性是一个亟待解决的问题。</w:t>
        <w:br/>
        <w:br/>
        <w:t>本研究旨在基于改进的YOLOv8模型，构建一个高效的轮胎缺陷分割系统。该系统将利用包含1200张图像的轮胎缺陷数据集进行训练和验证。数据集中涵盖了六类轮胎缺陷，包括鼓包（Bulge）、切割（Cut）、正常（Normal）、穿刺（Puncture）、侧壁（Sidewall）和磨损（Wornout），这些缺陷的多样性为模型的训练提供了丰富的样本和挑战。通过对这些缺陷进行准确的实例分割，能够帮助检测人员快速识别轮胎的状态，从而制定相应的维护和更换策略。</w:t>
        <w:br/>
        <w:br/>
        <w:t>改进YOLOv8模型的关键在于如何有效地融合多层次特征信息，以提高对不同缺陷的识别能力。同时，采用数据增强技术和迁移学习策略，可以在有限的数据集上提升模型的泛化能力和鲁棒性。此外，针对轮胎缺陷的特殊性，研究还将探索如何通过改进损失函数和后处理方法，进一步提高分割精度和检测效率。</w:t>
        <w:br/>
        <w:br/>
        <w:t>本研究的意义不仅在于推动轮胎缺陷检测技术的发展，更在于为汽车安全提供有力的技术支持。通过构建高效的轮胎缺陷分割系统，能够为汽车制造商、维修服务商以及消费者提供更为可靠的轮胎状态评估工具，从而降低事故发生率，提升行车安全。同时，该研究的成果也可为其他领域的缺陷检测提供借鉴，推动深度学习技术在工业检测中的应用与发展。综上所述，基于改进YOLOv8的轮胎缺陷分割系统的研究具有重要的理论价值和实际应用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中，轮胎的质量直接影响到车辆的安全性和性能，因此对轮胎缺陷的检测与分类显得尤为重要。为此，我们构建了一个名为“Tyre”的数据集，旨在为改进YOLOv8-seg的轮胎缺陷分割系统提供丰富的训练数据。该数据集包含六个主要类别，分别是“Bulge”（鼓包）、“Cut”（切割）、“Normal”（正常）、“Puncture”（穿刺）、“Sidewall”（侧壁）和“Wornout”（磨损），这些类别涵盖了轮胎在使用过程中可能出现的各种缺陷，能够为模型的训练提供全面的样本。</w:t>
        <w:br/>
        <w:br/>
        <w:t>“Tyre”数据集的设计考虑到了实际应用中的多样性和复杂性。每个类别的样本均经过精心挑选和标注，确保其在视觉上具有代表性。比如，鼓包和穿刺缺陷通常会在轮胎的外观上形成明显的视觉特征，而磨损则可能表现为轮胎表面纹路的变化。通过对这些特征的准确标注，数据集不仅能够帮助模型学习到如何识别不同类型的缺陷，还能提高其在实际应用中的准确性和鲁棒性。</w:t>
        <w:br/>
        <w:br/>
        <w:t>数据集的样本来源广泛，涵盖了不同品牌、型号和使用状态的轮胎。这种多样性使得模型在训练过程中能够接触到各种轮胎缺陷的表现形式，从而增强其泛化能力。为了确保数据集的质量，我们对每个样本进行了严格的审核，确保其标注的准确性和一致性。此外，数据集还包含了不同光照条件和拍摄角度下的轮胎图像，以模拟实际应用中可能遇到的各种场景。</w:t>
        <w:br/>
        <w:br/>
        <w:t>在数据集的构建过程中，我们还特别关注了样本的数量和分布。每个类别的样本数量经过精心设计，以避免模型在训练过程中出现偏倚。例如，正常轮胎的样本数量相对较多，以确保模型能够充分学习到正常状态下的特征，而缺陷类别的样本则均衡分布，以保证模型能够有效识别各种缺陷。这种均衡的样本分布不仅有助于提高模型的分类性能，还能在一定程度上降低过拟合的风险。</w:t>
        <w:br/>
        <w:br/>
        <w:t>为了进一步提升数据集的实用性，我们还提供了数据增强的策略，包括旋转、缩放、翻转等多种变换。这些数据增强技术能够有效扩展训练样本的多样性，使得模型在面对未知数据时能够更具适应性。此外，数据集还附带了详细的文档，介绍了各个类别的特征、样本的标注规范以及数据增强的方法，方便研究人员和开发者进行深入的理解和应用。</w:t>
        <w:br/>
        <w:br/>
        <w:t>总之，“Tyre”数据集为改进YOLOv8-seg的轮胎缺陷分割系统提供了坚实的基础。通过对六个轮胎缺陷类别的全面覆盖和高质量的样本标注，该数据集不仅能够有效支持模型的训练，还能为未来的研究和应用提供宝贵的数据资源。随着对轮胎缺陷检测技术的不断深入研究，我们期待“Tyre”数据集能够为提升轮胎安全性和性能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公司推出的YOLO系列中的最新版本，标志着目标检测和图像分割技术的又一次重大进步。作为YOLOv8的扩展，YOLOv8-seg不仅在目标检测上实现了更高的精度和速度，还将图像分割的能力融入其中，使其在复杂场景下的应用更加广泛和灵活。该算法的设计理念是通过深度学习技术，直接从输入图像中提取特征，进而实现对目标的检测和分割，避免了传统方法中滑动窗口和区域提议的繁琐过程。</w:t>
        <w:br/>
        <w:br/>
        <w:t>YOLOv8-seg的核心在于其网络结构的创新与优化。首先，YOLOv8-seg采用了C2f模块替代了YOLOv5中的C3模块，这一改进使得特征提取过程更加高效。C2f模块通过将特征提取分为两部分，分别进行卷积和连接，从而有效地提高了模型的计算速度和特征表达能力。此外，YOLOv8-seg的主干网络采用了CSP（Cross Stage Partial）结构，这种结构通过分离特征图的处理，进一步提升了网络的学习能力和性能。</w:t>
        <w:br/>
        <w:br/>
        <w:t>在特征融合方面，YOLOv8-seg引入了PAN-FPN（Path Aggregation Network - Feature Pyramid Network）结构，这一结构能够在不同尺度的特征图之间进行有效的多尺度融合，确保模型在处理各种大小目标时都能保持良好的检测效果。通过这种方式，YOLOv8-seg能够在图像的不同层次上提取信息，增强了对复杂场景的理解能力。</w:t>
        <w:br/>
        <w:br/>
        <w:t>YOLOv8-seg还采用了Anchor-Free的检测方式，这一创新使得目标检测过程更加简化。传统的目标检测算法通常依赖于预定义的锚框，而YOLOv8-seg通过解耦头结构，能够直接在特征图上进行目标定位，减少了对锚框设计的依赖，提高了检测的灵活性和准确性。同时，YOLOv8-seg使用了CloU损失函数，这一损失函数在训练过程中能够更好地优化模型的性能，提升检测精度。</w:t>
        <w:br/>
        <w:br/>
        <w:t>在图像分割方面，YOLOv8-seg通过将目标检测与分割任务结合，能够在识别目标的同时，精确地划分出目标的边界。这一能力使得YOLOv8-seg在实际应用中具有更高的实用价值，例如在智能监控、自动驾驶、医学影像分析等领域，能够提供更为详尽的信息和分析结果。</w:t>
        <w:br/>
        <w:br/>
        <w:t>YOLOv8-seg的训练过程也采用了多尺度训练和测试策略，这一策略能够有效提高模型的泛化能力，使其在面对不同尺寸和形状的目标时，依然能够保持高效的检测和分割性能。此外，YOLOv8-seg在数据增强方面也进行了优化，通过引入多种数据增强技术，进一步提升了模型的鲁棒性和适应性。</w:t>
        <w:br/>
        <w:br/>
        <w:t>总的来说，YOLOv8-seg算法在YOLO系列的基础上，结合了多项先进的深度学习技术，形成了一种高效、准确且灵活的目标检测与分割解决方案。其在精度和速度上的显著提升，使得YOLOv8-seg在各类实际应用中展现出极大的潜力。随着YOLOv8-seg的不断发展与完善，未来其在智能视觉系统中的应用将更加广泛，为各行各业带来更多的便利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```以下是经过精简和注释的核心代码部分，保留了主要的卷积模块和注意力机制的实现。</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实际卷积核大小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"""初始化卷积层，参数包括输入通道数、输出通道数、卷积核大小、步幅、填充、分组、扩张和激活函数。"""</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"""前向传播：执行卷积、批归一化和激活。"""</w:t>
        <w:br/>
        <w:t xml:space="preserve">        return self.act(self.bn(self.conv(x)))</w:t>
        <w:br/>
        <w:br/>
        <w:t>class DWConv(Conv):</w:t>
        <w:br/>
        <w:t xml:space="preserve">    """深度可分离卷积。"""</w:t>
        <w:br/>
        <w:t xml:space="preserve">    def __init__(self, c1, c2, k=1, s=1, d=1, act=True):</w:t>
        <w:br/>
        <w:t xml:space="preserve">        """初始化深度可分离卷积层。"""</w:t>
        <w:br/>
        <w:t xml:space="preserve">        super().__init__(c1, c2, k, s, g=math.gcd(c1, c2), d=d, act=act)</w:t>
        <w:br/>
        <w:br/>
        <w:t>class ChannelAttention(nn.Module):</w:t>
        <w:br/>
        <w:t xml:space="preserve">    """通道注意力模块。"""</w:t>
        <w:br/>
        <w:t xml:space="preserve">    def __init__(self, channels: int) -&gt; None:</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"""前向传播：应用通道注意力机制。"""</w:t>
        <w:br/>
        <w:t xml:space="preserve">        return x * self.act(self.fc(self.pool(x)))  # 乘以注意力权重</w:t>
        <w:br/>
        <w:br/>
        <w:t>class SpatialAttention(nn.Module):</w:t>
        <w:br/>
        <w:t xml:space="preserve">    """空间注意力模块。"""</w:t>
        <w:br/>
        <w:t xml:space="preserve">    def __init__(self, kernel_size=7):</w:t>
        <w:br/>
        <w:t xml:space="preserve">        """初始化空间注意力模块。"""</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"""前向传播：应用空间注意力机制。"""</w:t>
        <w:br/>
        <w:t xml:space="preserve">        return x * self.act(self.cv1(torch.cat([torch.mean(x, 1, keepdim=True), torch.max(x, 1, keepdim=True)[0]], 1)))</w:t>
        <w:br/>
        <w:br/>
        <w:t>class CBAM(nn.Module):</w:t>
        <w:br/>
        <w:t xml:space="preserve">    """卷积块注意力模块。"""</w:t>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"""前向传播：依次应用通道和空间注意力。"""</w:t>
        <w:br/>
        <w:t xml:space="preserve">        return self.spatial_attention(self.channel_attention(x))</w:t>
        <w:br/>
        <w:t>```</w:t>
        <w:br/>
        <w:br/>
        <w:t>### 代码说明：</w:t>
        <w:br/>
        <w:t>1. **自动填充函数 `autopad`**：根据卷积核大小和扩张率自动计算填充，以确保输出与输入的空间维度相同。</w:t>
        <w:br/>
        <w:t xml:space="preserve">  </w:t>
        <w:br/>
        <w:t>2. **卷积类 `Conv`**：实现了标准的卷积操作，包含卷积、批归一化和激活函数的组合。</w:t>
        <w:br/>
        <w:br/>
        <w:t>3. **深度可分离卷积类 `DWConv`**：继承自 `Conv`，实现了深度可分离卷积，适用于减少模型参数和计算量。</w:t>
        <w:br/>
        <w:br/>
        <w:t>4. **通道注意力模块 `ChannelAttention`**：通过自适应平均池化和1x1卷积计算通道注意力权重，并将其应用于输入特征图。</w:t>
        <w:br/>
        <w:br/>
        <w:t>5. **空间注意力模块 `SpatialAttention`**：通过计算输入特征图的平均和最大值，生成空间注意力权重，并将其应用于输入特征图。</w:t>
        <w:br/>
        <w:br/>
        <w:t>6. **卷积块注意力模块 `CBAM`**：将通道注意力和空间注意力结合在一起，形成一个完整的注意力机制，增强特征表达能力。```</w:t>
      </w:r>
    </w:p>
    <w:p>
      <w:pPr>
        <w:spacing w:line="240" w:lineRule="auto"/>
        <w:jc w:val="left"/>
      </w:pPr>
      <w:r>
        <w:rPr>
          <w:rFonts w:ascii="Times New Roman" w:hAnsi="Times New Roman" w:eastAsia="宋体"/>
          <w:color w:val="000000"/>
          <w:sz w:val="24"/>
        </w:rPr>
        <w:t>该文件是Ultralytics YOLO项目中的一个重要模块，主要实现了各种卷积操作的类。这些卷积类在深度学习模型中广泛应用，尤其是在计算机视觉任务中。文件中定义了多个卷积相关的类，包括标准卷积、深度卷积、转置卷积等，并且实现了一些特殊的卷积结构，如Ghost卷积和Rep卷积。</w:t>
        <w:br/>
        <w:br/>
        <w:t>首先，文件引入了必要的库，包括数学库、NumPy和PyTorch。接着，定义了一个辅助函数`autopad`，用于根据卷积核的大小、填充和扩张因子自动计算填充的大小，以确保输出的形状与输入相同。</w:t>
        <w:br/>
        <w:br/>
        <w:t>接下来，定义了多个卷积类。`Conv`类是标准卷积的实现，包含卷积操作、批归一化和激活函数。`Conv2`类在`Conv`的基础上进行了简化，增加了一个1x1的卷积，以便于融合操作。`LightConv`类则实现了一种轻量级卷积结构，包含两个卷积层。</w:t>
        <w:br/>
        <w:br/>
        <w:t>`DWConv`类实现了深度卷积，它的卷积操作是对每个输入通道独立进行的，适合于减少参数量和计算量。`DWConvTranspose2d`类实现了深度转置卷积，主要用于上采样操作。`ConvTranspose`类则是常规的转置卷积实现，支持批归一化和激活函数。</w:t>
        <w:br/>
        <w:br/>
        <w:t>`Focus`类用于将输入的空间信息聚焦到通道维度，增强特征表示。`GhostConv`类实现了Ghost卷积，这是一种高效的卷积结构，能够通过少量的参数生成更多的特征图。`RepConv`类则是一个基本的重复卷积块，支持训练和推理状态的切换。</w:t>
        <w:br/>
        <w:br/>
        <w:t>此外，文件中还实现了注意力机制模块，包括`ChannelAttention`和`SpatialAttention`，用于对特征图进行重标定，以提升模型的表现。`CBAM`类结合了通道注意力和空间注意力，形成了一个完整的卷积块注意力模块。</w:t>
        <w:br/>
        <w:br/>
        <w:t>最后，`Concat`类用于在指定维度上连接多个张量，常用于特征融合。</w:t>
        <w:br/>
        <w:br/>
        <w:t>整体来看，这个文件为YOLO模型提供了多种卷积和注意力机制的实现，旨在提升模型的特征提取能力和计算效率。通过这些模块，YOLO能够更好地处理复杂的视觉任务。</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检查命令的返回码，如果不为0，表示脚本运行出错，打印错误信息。</w:t>
        <w:br/>
        <w:br/>
        <w:t>3. **程序入口**：</w:t>
        <w:br/>
        <w:t xml:space="preserve">   - 使用 `if __name__ == "__main__":` 确保只有在直接运行该脚本时才会执行下面的代码。</w:t>
        <w:br/>
        <w:t xml:space="preserve">   - 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函数中，程序接收一个参数 `script_path`，表示要运行的脚本的路径。函数首先获取当前 Python 解释器的路径，然后构建一个命令字符串，这个命令字符串的格式是 `"python_path" -m streamlit run "script_path"`，用于通过 Streamlit 运行指定的脚本。接着，使用 `subprocess.run` 方法执行这个命令，并通过 `shell=True` 参数在一个新的 shell 中运行它。执行后，程序检查返回码，如果返回码不为 0，表示脚本运行出错，则打印出相应的错误信息。</w:t>
        <w:br/>
        <w:br/>
        <w:t>在文件的最后部分，程序通过 `if __name__ == "__main__":` 语句来判断是否是直接运行该脚本。如果是，程序会调用 `abs_path` 函数来获取 `web.py` 脚本的绝对路径，并将其传递给 `run_script` 函数，从而启动这个 Web 应用。</w:t>
        <w:br/>
        <w:br/>
        <w:t>总体来说，这个程序的核心功能是方便地启动一个 Streamlit Web 应用，确保在当前 Python 环境中运行，并处理可能出现的错误。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w:t>
        <w:br/>
        <w:t xml:space="preserve">    该类专为RT-DETR目标检测模型设计，优化了实时检测和跟踪任务。</w:t>
        <w:br/>
        <w:t xml:space="preserve">    """</w:t>
        <w:br/>
        <w:br/>
        <w:t xml:space="preserve">    def __init__(self, *args, data=None, **kwargs):</w:t>
        <w:br/>
        <w:t xml:space="preserve">        """初始化RTDETRDataset类，继承YOLODataset类的初始化方法。"""</w:t>
        <w:br/>
        <w:t xml:space="preserve">        super().__init__(*args, data=data, use_segments=False, use_keypoints=False, **kwargs)</w:t>
        <w:br/>
        <w:br/>
        <w:t xml:space="preserve">    def load_image(self, i, rect_mode=False):</w:t>
        <w:br/>
        <w:t xml:space="preserve">        """从数据集中加载索引为'i'的图像，返回(图像, 调整后的高宽)。"""</w:t>
        <w:br/>
        <w:t xml:space="preserve">        return super().load_image(i=i, rect_mode=rect_mode)</w:t>
        <w:br/>
        <w:br/>
        <w:t xml:space="preserve">    def build_transforms(self, hyp=None):</w:t>
        <w:br/>
        <w:t xml:space="preserve">        """构建数据增强变换，仅用于评估。"""</w:t>
        <w:br/>
        <w:t xml:space="preserve">        if self.augment:</w:t>
        <w:br/>
        <w:t xml:space="preserve">            transforms = v8_transforms(self, self.imgsz, hyp, stretch=True)</w:t>
        <w:br/>
        <w:t xml:space="preserve">        else:</w:t>
        <w:br/>
        <w:t xml:space="preserve">            transforms = Compose([])  # 如果没有增强，则返回空的变换列表</w:t>
        <w:br/>
        <w:t xml:space="preserve">        transforms.append(</w:t>
        <w:br/>
        <w:t xml:space="preserve">            Format(bbox_format='xywh',  # 边界框格式为xywh</w:t>
        <w:br/>
        <w:t xml:space="preserve">                   normalize=True,  # 归一化</w:t>
        <w:br/>
        <w:t xml:space="preserve">                   return_mask=self.use_segments,  # 是否返回分割掩码</w:t>
        <w:br/>
        <w:t xml:space="preserve">                   return_keypoint=self.use_keypoints,  # 是否返回关键点</w:t>
        <w:br/>
        <w:t xml:space="preserve">                   batch_idx=True,  # 返回批次索引</w:t>
        <w:br/>
        <w:t xml:space="preserve">                   mask_ratio=hyp.mask_ratio,  # 掩码比例</w:t>
        <w:br/>
        <w:t xml:space="preserve">                   mask_overlap=hyp.overlap_mask))  # 掩码重叠</w:t>
        <w:br/>
        <w:t xml:space="preserve">        return transforms</w:t>
        <w:br/>
        <w:br/>
        <w:br/>
        <w:t>class RTDETRValidator(DetectionValidator):</w:t>
        <w:br/>
        <w:t xml:space="preserve">    """</w:t>
        <w:br/>
        <w:t xml:space="preserve">    RTDETRValidator类扩展了DetectionValidator类，提供专门针对RT-DETR模型的验证功能。</w:t>
        <w:br/>
        <w:t xml:space="preserve">    该类允许构建RTDETR特定的数据集进行验证，应用非极大值抑制进行后处理，并相应更新评估指标。</w:t>
        <w:br/>
        <w:t xml:space="preserve">    """</w:t>
        <w:br/>
        <w:br/>
        <w:t xml:space="preserve">    def build_dataset(self, img_path, mode='val', batch=None):</w:t>
        <w:br/>
        <w:t xml:space="preserve">        """</w:t>
        <w:br/>
        <w:t xml:space="preserve">        构建RTDETR数据集。</w:t>
        <w:br/>
        <w:br/>
        <w:t xml:space="preserve">        参数:</w:t>
        <w:br/>
        <w:t xml:space="preserve">            img_path (str): 包含图像的文件夹路径。</w:t>
        <w:br/>
        <w:t xml:space="preserve">            mode (str): 模式为'train'或'val'，用户可以为每种模式自定义不同的增强。</w:t>
        <w:br/>
        <w:t xml:space="preserve">            batch (int, optional): 批次大小，适用于'rect'模式。默认为None。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不进行矩形调整</w:t>
        <w:br/>
        <w:t xml:space="preserve">            cache=self.args.cache or None,</w:t>
        <w:br/>
        <w:t xml:space="preserve">            prefix=colorstr(f'{mode}: '),</w:t>
        <w:br/>
        <w:t xml:space="preserve">            data=self.data)</w:t>
        <w:br/>
        <w:br/>
        <w:t xml:space="preserve">    def postprocess(self, preds):</w:t>
        <w:br/>
        <w:t xml:space="preserve">        """对预测输出应用非极大值抑制。"""</w:t>
        <w:br/>
        <w:t xml:space="preserve">        bs, _, nd = preds[0].shape  # bs: 批次大小, nd: 预测维度</w:t>
        <w:br/>
        <w:t xml:space="preserve">        bboxes, scores = preds[0].split((4, nd - 4), dim=-1)  # 分离边界框和分数</w:t>
        <w:br/>
        <w:t xml:space="preserve">        bboxes *= self.args.imgsz  # 将边界框调整为原始图像大小</w:t>
        <w:br/>
        <w:t xml:space="preserve">        outputs = [torch.zeros((0, 6), device=bboxes.device)] * bs  # 初始化输出</w:t>
        <w:br/>
        <w:t xml:space="preserve">        for i, bbox in enumerate(bboxes):  # 遍历每个边界框</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保存预测结果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nl: 标签数量, npr: 预测数量</w:t>
        <w:br/>
        <w:t xml:space="preserve">            shape = batch['ori_shape'][si]  # 获取原始图像的形状</w:t>
        <w:br/>
        <w:t xml:space="preserve">            correct_bboxes = torch.zeros(npr, self.niou, dtype=torch.bool, device=self.device)  # 初始化正确的边界框</w:t>
        <w:br/>
        <w:br/>
        <w:t xml:space="preserve">            if npr == 0:  # 如果没有预测</w:t>
        <w:br/>
        <w:t xml:space="preserve">                if nl:</w:t>
        <w:br/>
        <w:t xml:space="preserve">                    self.stats.append((correct_bboxes, *torch.zeros((2, 0), device=self.device), cls.squeeze(-1)))</w:t>
        <w:br/>
        <w:t xml:space="preserve">                continue</w:t>
        <w:br/>
        <w:br/>
        <w:t xml:space="preserve">            predn = pred.clone()  # 克隆预测结果</w:t>
        <w:br/>
        <w:t xml:space="preserve">            predn[..., [0, 2]] *= shape[1] / self.args.imgsz  # 将预测边界框转换为原始空间</w:t>
        <w:br/>
        <w:t xml:space="preserve">            predn[..., [1, 3]] *= shape[0] / self.args.imgsz  # 将预测边界框转换为原始空间</w:t>
        <w:br/>
        <w:br/>
        <w:t xml:space="preserve">            if nl:  # 如果有标签</w:t>
        <w:br/>
        <w:t xml:space="preserve">                tbox = ops.xywh2xyxy(bbox)  # 转换目标边界框格式</w:t>
        <w:br/>
        <w:t xml:space="preserve">                tbox[..., [0, 2]] *= shape[1]  # 转换为原始空间</w:t>
        <w:br/>
        <w:t xml:space="preserve">                tbox[..., [1, 3]] *= shape[0]  # 转换为原始空间</w:t>
        <w:br/>
        <w:t xml:space="preserve">                labelsn = torch.cat((cls, tbox), 1)  # 合并标签和目标边界框</w:t>
        <w:br/>
        <w:t xml:space="preserve">                correct_bboxes = self._process_batch(predn.float(), labelsn)  # 处理批次并更新正确的边界框</w:t>
        <w:br/>
        <w:t xml:space="preserve">            self.stats.append((correct_bboxes, pred[:, 4], pred[:, 5], cls.squeeze(-1)))  # 更新统计信息</w:t>
        <w:br/>
        <w:t>```</w:t>
        <w:br/>
        <w:br/>
        <w:t>以上代码是RT-DETR模型的数据集和验证器的核心部分，包含了数据集的构建、图像加载、预测后处理和评估指标更新等功能。注释详细解释了每个方法的作用和参数。```</w:t>
      </w:r>
    </w:p>
    <w:p>
      <w:pPr>
        <w:spacing w:line="240" w:lineRule="auto"/>
        <w:jc w:val="left"/>
      </w:pPr>
      <w:r>
        <w:rPr>
          <w:rFonts w:ascii="Times New Roman" w:hAnsi="Times New Roman" w:eastAsia="宋体"/>
          <w:color w:val="000000"/>
          <w:sz w:val="24"/>
        </w:rPr>
        <w:t>这个程序文件是用于RT-DETR（实时目标检测与跟踪）模型的验证，继承自Ultralytics YOLO框架。首先，文件导入了一些必要的库和模块，包括路径处理、PyTorch、数据集类、数据增强方法、检测验证器和一些工具函数。</w:t>
        <w:br/>
        <w:br/>
        <w:t>程序定义了一个名为`RTDETRDataset`的类，该类继承自`YOLODataset`，用于处理RT-DETR模型所需的数据集。构造函数中调用了父类的初始化方法，并设置了一些参数，如不使用分段和关键点。该类重写了`load_image`方法，以便从数据集中加载图像，并在`build_transforms`方法中定义了图像转换的过程。这个方法会根据是否需要增强来构建不同的转换管道，最终返回一个包含格式化操作的转换列表。</w:t>
        <w:br/>
        <w:br/>
        <w:t>接下来，程序定义了`RTDETRValidator`类，继承自`DetectionValidator`，专门用于RT-DETR模型的验证。该类提供了构建数据集、后处理预测结果和更新评估指标的方法。在`build_dataset`方法中，创建了一个RTDETR数据集实例，指定了图像路径、模式（训练或验证）、批量大小等参数。`postprocess`方法实现了非极大值抑制（NMS），用于处理模型的预测输出，以去除冗余的边界框。</w:t>
        <w:br/>
        <w:br/>
        <w:t>`update_metrics`方法用于更新模型的评估指标。它会遍历每个预测结果，计算与真实标签的匹配情况，并更新统计信息。该方法还处理了预测框的转换，以适应原始图像的尺寸，并根据需要生成混淆矩阵。</w:t>
        <w:br/>
        <w:br/>
        <w:t>最后，程序还提供了将预测结果保存为JSON或TXT文件的功能，以便后续分析和可视化。整体来看，这个文件实现了RT-DETR模型在验证阶段的核心功能，包括数据集的构建、预测结果的后处理和评估指标的更新，旨在为实时目标检测与跟踪任务提供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权重生成模块：使用平均池化和卷积生成权重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特征生成模块：使用卷积生成特征</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获取输入的批量大小和通道数</w:t>
        <w:br/>
        <w:t xml:space="preserve">        weight = self.get_weight(x)  # 生成权重</w:t>
        <w:br/>
        <w:t xml:space="preserve">        h, w = weight.shape[2:]  # 获取特征图的高和宽</w:t>
        <w:br/>
        <w:t xml:space="preserve">        </w:t>
        <w:br/>
        <w:t xml:space="preserve">        # 计算权重的softmax</w:t>
        <w:br/>
        <w:t xml:space="preserve">        weighted = weight.view(b, c, self.kernel_size ** 2, h, w).softmax(2)  # b c*k**2, h, w</w:t>
        <w:br/>
        <w:t xml:space="preserve">        feature = self.generate_feature(x).view(b, c, self.kernel_size ** 2, h, w)  # b c*k**2, h, w</w:t>
        <w:br/>
        <w:t xml:space="preserve">        </w:t>
        <w:br/>
        <w:t xml:space="preserve">        # 加权特征</w:t>
        <w:br/>
        <w:t xml:space="preserve">        weighted_data = feature * weighted</w:t>
        <w:br/>
        <w:t xml:space="preserve">        </w:t>
        <w:br/>
        <w:t xml:space="preserve">        # 重排数据以适应卷积输入</w:t>
        <w:br/>
        <w:t xml:space="preserve">        conv_data = rearrange(weighted_data, 'b c (n1 n2) h w -&gt; b c (h n1) (w n2)', n1=self.kernel_size, n2=self.kernel_size)</w:t>
        <w:br/>
        <w:t xml:space="preserve">        </w:t>
        <w:br/>
        <w:t xml:space="preserve">        return self.conv(conv_data)  # 返回卷积结果</w:t>
        <w:br/>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线性层：通道数到通道数/ratio</w:t>
        <w:br/>
        <w:t xml:space="preserve">            nn.ReLU(),</w:t>
        <w:br/>
        <w:t xml:space="preserve">            nn.Linear(ratio, in_channel, bias=False),  # 线性层：通道数/ratio到通道数</w:t>
        <w:br/>
        <w:t xml:space="preserve">            nn.Sigmoid()  # Sigmoid激活函数</w:t>
        <w:br/>
        <w:t xml:space="preserve">        )</w:t>
        <w:br/>
        <w:br/>
        <w:t xml:space="preserve">    def forward(self, x):</w:t>
        <w:br/>
        <w:t xml:space="preserve">        b, c = x.shape[0:2]  # 获取输入的批量大小和通道数</w:t>
        <w:br/>
        <w:t xml:space="preserve">        y = self.gap(x).view(b, c)  # 全局平均池化并展平</w:t>
        <w:br/>
        <w:t xml:space="preserve">        y = self.fc(y).view(b, c, 1, 1)  # 通过全连接层并调整形状</w:t>
        <w:br/>
        <w:t xml:space="preserve">        return y  # 返回通道注意力权重</w:t>
        <w:br/>
        <w:br/>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w:t>
        <w:br/>
        <w:t xml:space="preserve">            nn.Conv2d(2, 1, kernel_size=3, padding=1, bias=False),</w:t>
        <w:br/>
        <w:t xml:space="preserve">            nn.Sigmoid()</w:t>
        <w:br/>
        <w:t xml:space="preserve">        )</w:t>
        <w:br/>
        <w:t xml:space="preserve">        </w:t>
        <w:br/>
        <w:t xml:space="preserve">        self.se = SE(in_channel)  # 通道注意力模块</w:t>
        <w:br/>
        <w:br/>
        <w:t xml:space="preserve">        # 最终卷积层</w:t>
        <w:br/>
        <w:t xml:space="preserve">        self.conv = nn.Conv2d(in_channel, out_channel, kernel_size=kernel_size, stride=kernel_size)</w:t>
        <w:br/>
        <w:br/>
        <w:t xml:space="preserve">    def forward(self, x):</w:t>
        <w:br/>
        <w:t xml:space="preserve">        b, c = x.shape[0:2]  # 获取输入的批量大小和通道数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重新调整形状</w:t>
        <w:br/>
        <w:t xml:space="preserve">        </w:t>
        <w:br/>
        <w:t xml:space="preserve">        # 重排数据以适应卷积输入</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计算最大值和均值特征</w:t>
        <w:br/>
        <w:t xml:space="preserve">        max_feature, _ = torch.max(generate_feature, dim=1, keepdim=True)</w:t>
        <w:br/>
        <w:t xml:space="preserve">        mean_feature = torch.mean(generate_feature, dim=1, keepdim=True)</w:t>
        <w:br/>
        <w:t xml:space="preserve">        </w:t>
        <w:br/>
        <w:t xml:space="preserve">        # 计算接收场注意力</w:t>
        <w:br/>
        <w:t xml:space="preserve">        receptive_field_attention = self.get_weight(torch.cat((max_feature, mean_feature), dim=1))</w:t>
        <w:br/>
        <w:t xml:space="preserve">        </w:t>
        <w:br/>
        <w:t xml:space="preserve">        # 返回卷积结果</w:t>
        <w:br/>
        <w:t xml:space="preserve">        conv_data = unfold_feature * receptive_field_attention</w:t>
        <w:br/>
        <w:t xml:space="preserve">        return self.conv(conv_data)  # 返回卷积结果</w:t>
        <w:br/>
        <w:t>```</w:t>
        <w:br/>
        <w:br/>
        <w:t>### 代码核心部分解释：</w:t>
        <w:br/>
        <w:t>1. **RFAConv**: 这个模块通过生成权重和特征，利用加权特征进行卷积操作。它的关键在于如何通过softmax计算权重，并将特征与权重相乘后进行卷积。</w:t>
        <w:br/>
        <w:br/>
        <w:t>2. **SE (Squeeze-and-Excitation)**: 这个模块用于计算通道注意力，通过全局平均池化和全连接层来生成通道权重，从而增强网络对重要特征的关注。</w:t>
        <w:br/>
        <w:br/>
        <w:t>3. **RFCBAMConv**: 这个模块结合了特征生成、通道注意力和接收场注意力。它通过最大池化和均值池化来生成特征，并计算接收场注意力，最终通过卷积层输出结果。</w:t>
        <w:br/>
        <w:br/>
        <w:t>这些模块可以用于构建更复杂的神经网络，提升模型在特征提取和表示学习方面的能力。```</w:t>
      </w:r>
    </w:p>
    <w:p>
      <w:pPr>
        <w:spacing w:line="240" w:lineRule="auto"/>
        <w:jc w:val="left"/>
      </w:pPr>
      <w:r>
        <w:rPr>
          <w:rFonts w:ascii="Times New Roman" w:hAnsi="Times New Roman" w:eastAsia="宋体"/>
          <w:color w:val="000000"/>
          <w:sz w:val="24"/>
        </w:rPr>
        <w:t>这个程序文件定义了一些用于深度学习的卷积模块，主要是基于PyTorch框架。文件中包含了几个自定义的卷积层类，包括RFAConv、RFCBAMConv和RFCAConv，以及一些激活函数的实现，如h_sigmoid和h_swish。</w:t>
        <w:br/>
        <w:br/>
        <w:t>首先，h_sigmoid和h_swish是自定义的激活函数。h_sigmoid是一个带有ReLU6的激活函数，能够将输入值限制在0到1之间，h_swish则是将输入与h_sigmoid的输出相乘，形成了一种新的激活机制。</w:t>
        <w:br/>
        <w:br/>
        <w:t>RFAConv类实现了一种新的卷积操作。它的构造函数接收输入通道数、输出通道数、卷积核大小和步幅。该类的核心在于其前向传播方法，首先通过一个平均池化层和卷积层生成权重，然后通过卷积层生成特征，接着将特征与权重相乘，最后通过重排操作和卷积层得到最终输出。</w:t>
        <w:br/>
        <w:br/>
        <w:t>RFCBAMConv类则在RFAConv的基础上增加了通道注意力机制。它通过SE（Squeeze-and-Excitation）模块来计算通道注意力，并结合最大池化和平均池化的特征来生成权重，从而在卷积操作中增强重要特征的表达。</w:t>
        <w:br/>
        <w:br/>
        <w:t>RFCAConv类同样基于RFAConv，增加了对特征的高和宽方向的自适应池化操作。它通过对生成的特征进行高和宽方向的池化，然后结合卷积操作来生成最终的输出。该类还使用了h_swish激活函数，进一步增强了模型的非线性表达能力。</w:t>
        <w:br/>
        <w:br/>
        <w:t>总的来说，这个文件实现了一些复杂的卷积操作和注意力机制，旨在提高卷积神经网络在特征提取和表示能力方面的性能。这些模块可以在各种计算机视觉任务中使用，如图像分类、目标检测等。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logging.config</w:t>
        <w:br/>
        <w:t>from pathlib import Path</w:t>
        <w:br/>
        <w:t>import torch</w:t>
        <w:br/>
        <w:t>import yaml</w:t>
        <w:br/>
        <w:br/>
        <w:t># 设置PyTorch的打印选项</w:t>
        <w:br/>
        <w:t>torch.set_printoptions(linewidth=320, precision=4, profile='default')</w:t>
        <w:br/>
        <w:br/>
        <w:t># 定义常量</w:t>
        <w:br/>
        <w:t>FILE = Path(__file__).resolve()  # 当前文件的绝对路径</w:t>
        <w:br/>
        <w:t>ROOT = FILE.parents[1]  # 项目的根目录</w:t>
        <w:br/>
        <w:t>DEFAULT_CFG_PATH = ROOT / 'cfg/default.yaml'  # 默认配置文件路径</w:t>
        <w:br/>
        <w:br/>
        <w:t># 设置日志记录</w:t>
        <w:br/>
        <w:t>def set_logging(name='ultralytics', verbose=True):</w:t>
        <w:br/>
        <w:t xml:space="preserve">    """为给定名称设置日志记录。"""</w:t>
        <w:br/>
        <w:t xml:space="preserve">    level = logging.INFO if verbose else logging.ERROR  # 根据verbose设置日志级别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加载默认配置</w:t>
        <w:br/>
        <w:t>def yaml_load(file='data.yaml'):</w:t>
        <w:br/>
        <w:t xml:space="preserve">    """从YAML文件加载数据。"""</w:t>
        <w:br/>
        <w:t xml:space="preserve">    with open(file, errors='ignore', encoding='utf-8') as f:</w:t>
        <w:br/>
        <w:t xml:space="preserve">        return yaml.safe_load(f) or {}  # 返回加载的数据，若为空则返回空字典</w:t>
        <w:br/>
        <w:br/>
        <w:t># 默认配置字典</w:t>
        <w:br/>
        <w:t>DEFAULT_CFG_DICT = yaml_load(DEFAULT_CFG_PATH)</w:t>
        <w:br/>
        <w:br/>
        <w:t># 定义设置管理类</w:t>
        <w:br/>
        <w:t>class SettingsManager(dict):</w:t>
        <w:br/>
        <w:t xml:space="preserve">    """管理存储在YAML文件中的Ultralytics设置。"""</w:t>
        <w:br/>
        <w:t xml:space="preserve">    def __init__(self, file=DEFAULT_CFG_PATH):</w:t>
        <w:br/>
        <w:t xml:space="preserve">        """初始化SettingsManager，加载和验证当前设置。"""</w:t>
        <w:br/>
        <w:t xml:space="preserve">        self.file = Path(file)</w:t>
        <w:br/>
        <w:t xml:space="preserve">        if not self.file.exists():</w:t>
        <w:br/>
        <w:t xml:space="preserve">            self.save()  # 如果文件不存在，保存默认设置</w:t>
        <w:br/>
        <w:t xml:space="preserve">        self.load()  # 加载设置</w:t>
        <w:br/>
        <w:br/>
        <w:t xml:space="preserve">    def load(self):</w:t>
        <w:br/>
        <w:t xml:space="preserve">        """从YAML文件加载设置。"""</w:t>
        <w:br/>
        <w:t xml:space="preserve">        super().update(yaml_load(self.file))</w:t>
        <w:br/>
        <w:br/>
        <w:t xml:space="preserve">    def save(self):</w:t>
        <w:br/>
        <w:t xml:space="preserve">        """将当前设置保存到YAML文件。"""</w:t>
        <w:br/>
        <w:t xml:space="preserve">        with open(self.file, 'w', encoding='utf-8') as f:</w:t>
        <w:br/>
        <w:t xml:space="preserve">            yaml.safe_dump(dict(self), f, sort_keys=False, allow_unicode=True)</w:t>
        <w:br/>
        <w:br/>
        <w:t># 初始化设置管理器</w:t>
        <w:br/>
        <w:t>SETTINGS = SettingsManager()  # 初始化设置</w:t>
        <w:br/>
        <w:t>```</w:t>
        <w:br/>
        <w:br/>
        <w:t>### 代码核心部分说明：</w:t>
        <w:br/>
        <w:t>1. **导入必要的库**：导入了操作系统、平台、日志、路径、PyTorch和YAML等库。</w:t>
        <w:br/>
        <w:t>2. **设置PyTorch打印选项**：配置了PyTorch的打印格式，以便在输出时显示更清晰的信息。</w:t>
        <w:br/>
        <w:t>3. **定义常量**：定义了当前文件的路径、项目根目录和默认配置文件的路径。</w:t>
        <w:br/>
        <w:t>4. **日志记录设置**：定义了一个函数`set_logging`，用于配置日志记录的格式和级别。</w:t>
        <w:br/>
        <w:t>5. **加载YAML配置**：定义了一个函数`yaml_load`，用于从YAML文件中加载数据。</w:t>
        <w:br/>
        <w:t>6. **设置管理类**：定义了`SettingsManager`类，用于管理Ultralytics的设置，包括加载和保存设置。</w:t>
        <w:br/>
        <w:t>7. **初始化设置管理器**：创建了一个`SettingsManager`的实例，以便在后续的代码中使用这些设置。</w:t>
        <w:br/>
        <w:br/>
        <w:t>这些部分是代码的核心功能，涉及到配置管理和日志记录，是实现YOLO模型训练和推理的基础。```</w:t>
      </w:r>
    </w:p>
    <w:p>
      <w:pPr>
        <w:spacing w:line="240" w:lineRule="auto"/>
        <w:jc w:val="left"/>
      </w:pPr>
      <w:r>
        <w:rPr>
          <w:rFonts w:ascii="Times New Roman" w:hAnsi="Times New Roman" w:eastAsia="宋体"/>
          <w:color w:val="000000"/>
          <w:sz w:val="24"/>
        </w:rPr>
        <w:t>这个程序文件是Ultralytics YOLO项目的一个工具模块，主要用于设置和管理YOLO模型的运行环境、配置和日志记录等功能。以下是对文件内容的详细说明。</w:t>
        <w:br/>
        <w:br/>
        <w:t>文件开始部分导入了多个标准库和第三方库，包括`contextlib`、`logging`、`os`、`platform`、`re`、`subprocess`、`sys`、`threading`、`urllib`、`uuid`等。这些库提供了处理文件、日志、线程、网络请求等功能的工具。</w:t>
        <w:br/>
        <w:br/>
        <w:t>接下来，定义了一些常量，例如多GPU训练的相关常量`RANK`和`LOCAL_RANK`，以及文件路径常量`FILE`、`ROOT`、`ASSETS`等。这些常量帮助管理文件结构和设置默认配置路径。</w:t>
        <w:br/>
        <w:br/>
        <w:t>在设置部分，程序配置了PyTorch和NumPy的打印选项，OpenCV的线程数，以及一些环境变量，以确保在不同的环境中运行时的兼容性和性能。</w:t>
        <w:br/>
        <w:br/>
        <w:t>文件中定义了几个类，包括`TQDM`、`SimpleClass`、`IterableSimpleNamespace`等。这些类提供了自定义的进度条、简化的属性访问和字符串表示等功能，便于调试和使用。</w:t>
        <w:br/>
        <w:br/>
        <w:t>`plt_settings`函数是一个装饰器，用于临时设置Matplotlib的绘图参数和后端，确保在绘图时使用特定的配置。</w:t>
        <w:br/>
        <w:br/>
        <w:t>`set_logging`函数用于设置日志记录，允许根据环境和需求调整日志的详细程度。</w:t>
        <w:br/>
        <w:br/>
        <w:t>`emojis`函数和`EmojiFilter`类用于处理日志消息中的表情符号，确保在Windows终端中兼容显示。</w:t>
        <w:br/>
        <w:br/>
        <w:t>`ThreadingLocked`类是一个装饰器类，用于确保被装饰的函数在多线程环境中安全执行，避免数据竞争。</w:t>
        <w:br/>
        <w:br/>
        <w:t>`yaml_save`和`yaml_load`函数用于将数据保存为YAML格式文件和从YAML文件加载数据，支持基本的文件操作和数据格式转换。</w:t>
        <w:br/>
        <w:br/>
        <w:t>`is_ubuntu`、`is_colab`、`is_kaggle`、`is_jupyter`、`is_docker`等函数用于检测当前运行环境，以便根据不同的环境执行特定的操作。</w:t>
        <w:br/>
        <w:br/>
        <w:t>`get_git_dir`、`get_git_origin_url`、`get_git_branch`等函数用于获取当前代码库的Git信息，便于版本控制和管理。</w:t>
        <w:br/>
        <w:br/>
        <w:t>`SettingsManager`类用于管理Ultralytics的设置，支持从YAML文件加载和保存设置，并提供默认值和版本控制。</w:t>
        <w:br/>
        <w:br/>
        <w:t>最后，文件在初始化时执行了一些检查和设置，包括创建设置管理器实例、定义数据集、权重和运行目录、检测环境等。并且应用了一些补丁，以确保在不同平台上图像处理的兼容性。</w:t>
        <w:br/>
        <w:br/>
        <w:t>整体来看，这个文件为YOLO模型的使用提供了基础设施，确保在不同环境下的兼容性、配置管理和日志记录等功能，便于用户在实际应用中进行模型训练和推理。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代码核心部分说明：</w:t>
        <w:br/>
        <w:t>1. **导入必要的库**：导入了处理文件路径、深度学习框架、YAML文件读取和YOLO模型的库。</w:t>
        <w:br/>
        <w:t>2. **设置训练参数**：包括工作进程数、批次大小和设备选择（GPU或CPU）。</w:t>
        <w:br/>
        <w:t>3. **读取和修改YAML配置文件**：读取数据集配置文件，修改其中的训练、验证和测试集路径，并将修改后的内容写回文件。</w:t>
        <w:br/>
        <w:t>4. **加载YOLO模型**：根据指定的配置文件和预训练权重加载YOLO模型。</w:t>
        <w:br/>
        <w:t>5. **训练模型**：调用模型的训练方法，传入数据路径、设备、工作进程数、图像大小、训练轮数和批次大小等参数。```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该程序文件`train.py`的主要功能是用于训练YOLO（You Only Look Once）目标检测模型。程序首先导入所需的库，包括操作系统库`os`、深度学习框架`torch`、YAML处理库`yaml`、YOLO模型库以及图形库`matplotlib`。在程序的主入口部分，首先设置了一些训练参数，包括工作进程数`workers`、批次大小`batch`、设备选择`device`（如果有可用的GPU则使用GPU，否则使用CPU）。</w:t>
        <w:br/>
        <w:br/>
        <w:t>接下来，程序通过`abs_path`函数获取数据集配置文件`data.yaml`的绝对路径，并将其转换为Unix风格的路径。然后，程序读取该YAML文件并解析其中的数据，确保保持原有的顺序。特别地，程序检查YAML文件中是否包含`train`、`val`和`test`这三个键，如果存在，则将它们的路径修改为当前目录下的`train`、`val`和`test`子目录，并将修改后的数据写回到YAML文件中。</w:t>
        <w:br/>
        <w:br/>
        <w:t>在模型加载部分，程序使用YOLO库加载指定的YOLOv8模型配置文件，并加载预训练的权重文件。程序中提到，不同的模型有不同的大小和设备要求，如果当前模型在训练时出现错误，可以尝试使用其他模型进行测试。</w:t>
        <w:br/>
        <w:br/>
        <w:t>最后，程序调用`model.train`方法开始训练模型，传入的数据配置文件路径、设备、工作进程数、输入图像大小、训练的epoch数量以及批次大小等参数。这一系列操作完成后，模型将开始进行训练，用户可以根据输出结果监控训练过程。</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提供了多种模型架构和训练、验证、推理的功能。项目的整体结构由多个模块组成，每个模块负责特定的功能，包括模型定义、训练过程、数据处理、验证、工具函数等。以下是对各个模块的功能概述：</w:t>
        <w:br/>
        <w:br/>
        <w:t>- **模型模块**：定义了各种卷积层、注意力机制和网络结构，支持不同的目标检测模型。</w:t>
        <w:br/>
        <w:t>- **训练模块**：负责模型的训练过程，包括数据加载、损失计算、优化器设置等。</w:t>
        <w:br/>
        <w:t>- **验证模块**：用于评估模型的性能，计算指标如精确度、召回率等。</w:t>
        <w:br/>
        <w:t>- **工具模块**：提供了各种辅助功能，如日志记录、配置管理、环境检测等。</w:t>
        <w:br/>
        <w:t>- **数据处理模块**：负责数据集的加载、转换和增强，确保数据以适合模型训练的格式提供。</w:t>
        <w:br/>
        <w:br/>
        <w:t>### 文件功能整理表</w:t>
        <w:br/>
        <w:br/>
        <w:t>| 文件路径                                      | 功能描述                                                                                   |</w:t>
        <w:br/>
        <w:t>|-------------------------------------------|------------------------------------------------------------------------------------------|</w:t>
        <w:br/>
        <w:t>| `ultralytics/nn/modules/conv.py`        | 实现各种卷积操作的类，包括标准卷积、深度卷积、转置卷积及注意力机制模块。                                     |</w:t>
        <w:br/>
        <w:t>| `ui.py`                                  | 启动Streamlit Web应用，方便用户交互和可视化模型的训练和推理结果。                                      |</w:t>
        <w:br/>
        <w:t>| `ultralytics/models/rtdetr/val.py`      | 实现RT-DETR模型的验证功能，包括数据集加载、预测结果后处理和评估指标更新。                                   |</w:t>
        <w:br/>
        <w:t>| `ultralytics/nn/extra_modules/RFAConv.py` | 定义了一些自定义卷积层和激活函数，增强模型的特征提取能力。                                             |</w:t>
        <w:br/>
        <w:t>| `ultralytics/utils/__init__.py`         | 提供工具函数和类，包括日志记录、环境检测、配置管理等，支持整个项目的基础设施。                              |</w:t>
        <w:br/>
        <w:t>| `train.py`                               | 负责训练YOLO模型，包括数据集配置、模型加载和训练过程的启动。                                         |</w:t>
        <w:br/>
        <w:t>| `ultralytics/engine/model.py`           | 定义模型的训练和推理过程，处理模型的前向传播和损失计算。                                             |</w:t>
        <w:br/>
        <w:t>| `ultralytics/utils/checks.py`           | 提供环境检查和配置验证功能，确保模型在适当的环境中运行。                                             |</w:t>
        <w:br/>
        <w:t>| `ultralytics/nn/extra_modules/attention.py` | 实现各种注意力机制模块，增强模型的特征表示能力。                                                  |</w:t>
        <w:br/>
        <w:t>| `ultralytics/engine/__init__.py`        | 初始化引擎模块，整合模型训练和推理的相关功能。                                                  |</w:t>
        <w:br/>
        <w:t>| `ultralytics/data/converter.py`         | 处理数据集的转换和增强，确保数据以适合模型训练的格式提供。                                         |</w:t>
        <w:br/>
        <w:t>| `ultralytics/utils/callbacks/base.py`   | 定义回调函数的基类，支持在训练过程中执行特定操作，如模型保存、学习率调整等。                             |</w:t>
        <w:br/>
        <w:t>| `ultralytics/nn/backbone/lsknet.py`     | 定义LSKNet网络结构，作为YOLO模型的骨干网络，负责特征提取。                                          |</w:t>
        <w:br/>
        <w:br/>
        <w:t>以上表格总结了Ultralytics YOLO项目中各个文件的功能，展示了项目的模块化设计和各个组件之间的协作关系。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