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牙片补牙牙齿病变图像分割系统源码＆数据集分享</w:t>
        <w:br/>
        <w:t xml:space="preserve"> [yolov8-seg-p6等50+全套改进创新点发刊_一键训练教程_Web前端展示]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口腔健康意识的提升，牙齿疾病的早期诊断与治疗愈发受到重视。牙齿病变的种类繁多，包括龋齿、填充物的老化、植牙的失败等，这些问题不仅影响患者的口腔健康，还可能对其整体健康产生深远影响。传统的牙齿病变诊断主要依赖于牙医的经验和手动检查，然而，这种方法不仅耗时耗力，而且容易受到主观因素的影响，导致诊断的准确性和一致性不足。因此，开发一种高效、准确的牙齿病变图像分割系统显得尤为重要。</w:t>
        <w:br/>
        <w:br/>
        <w:t>近年来，深度学习技术在图像处理领域取得了显著进展，尤其是在目标检测和图像分割方面。YOLO（You Only Look Once）系列模型因其高效的实时检测能力而受到广泛关注。YOLOv8作为该系列的最新版本，进一步提升了模型的精度和速度，适用于各种复杂场景下的图像分割任务。然而，针对牙齿病变的特定需求，YOLOv8的原始模型可能无法充分满足高精度分割的要求。因此，基于改进YOLOv8的牙片补牙牙齿病变图像分割系统的研究具有重要的现实意义。</w:t>
        <w:br/>
        <w:br/>
        <w:t>本研究将利用一个包含9500张图像的专业数据集，涵盖了8种不同类别的牙齿病变，包括龋齿、填充物、植牙、早期龋齿、感染牙齿等。这些类别的多样性为模型的训练提供了丰富的样本，有助于提高模型的泛化能力和准确性。通过对数据集的深入分析与处理，我们将针对每种病变的特征进行细致的标注和分类，以确保模型能够有效识别和分割不同类型的牙齿病变。</w:t>
        <w:br/>
        <w:br/>
        <w:t>此外，研究的意义还体现在其对临床实践的潜在影响。通过实现高效的牙齿病变图像分割系统，牙医可以在诊断过程中获得更为精准的病变信息，从而制定更为合理的治疗方案。这不仅能够提高患者的治疗效果，还能降低医疗成本，提升医疗服务的整体效率。同时，该系统的应用也有助于推动牙科领域的数字化转型，促进人工智能技术在医疗健康中的深入应用。</w:t>
        <w:br/>
        <w:br/>
        <w:t>综上所述，基于改进YOLOv8的牙片补牙牙齿病变图像分割系统的研究，不仅具有重要的学术价值，也对实际临床应用具有深远的影响。通过这一研究，我们希望能够为牙齿病变的早期诊断和治疗提供有力的技术支持，推动口腔健康管理的科学化和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ntal_project”的数据集，以训练和改进YOLOv8-seg模型，旨在实现对牙片中牙齿病变的高效分割。该数据集专门针对牙科影像进行构建，包含了多种类型的牙齿病变图像，涵盖了临床上常见的牙齿疾病和治疗情况。数据集的类别数量为8，具体类别包括：Cavity（龋齿）、Fillings（填充物）、Implant（种植体）、caries（蛀牙）、decay（腐烂）、earlydecay（早期腐烂）、infected-teeth（感染牙齿）以及teeth（健康牙齿）。这些类别的划分不仅为模型的训练提供了丰富的标注信息，也为后续的病变检测和分割任务奠定了坚实的基础。</w:t>
        <w:br/>
        <w:br/>
        <w:t>“dental_project”数据集的构建过程涉及了大量的临床影像数据采集和处理。每一类病变图像均经过专业牙科医生的标注，确保了数据的准确性和可靠性。数据集中包含的图像种类繁多，既有不同角度和光照条件下拍摄的牙片，也有不同患者的病例，极大地增强了模型的泛化能力。这种多样性使得YOLOv8-seg在处理不同类型的牙齿病变时，能够更好地适应各种临床场景，从而提高了分割的精度和效率。</w:t>
        <w:br/>
        <w:br/>
        <w:t>在具体的类别方面，Cavity和caries代表了牙齿最常见的病变类型，反映了牙齿健康状况的严重性。Fillings和Implant则涉及到牙齿治疗和修复的情况，能够帮助模型识别出治疗后的牙齿状态。早期腐烂（earlydecay）和腐烂（decay）则提供了病变发展的不同阶段的信息，有助于模型在早期阶段就能识别出潜在问题，从而为临床干预提供及时的依据。infected-teeth类别则聚焦于牙齿感染的情况，进一步丰富了模型的识别能力。最后，teeth类别作为健康牙齿的代表，为模型提供了一个清晰的对比基准，帮助其更好地识别病变与健康状态之间的差异。</w:t>
        <w:br/>
        <w:br/>
        <w:t>在数据集的使用过程中，我们将采用数据增强技术，以增加模型的鲁棒性和适应性。通过旋转、缩放、翻转等方式，我们可以生成更多的训练样本，从而提升模型在实际应用中的表现。此外，数据集的划分也将遵循一定的比例，确保训练集、验证集和测试集的合理分配，以便于模型性能的评估和优化。</w:t>
        <w:br/>
        <w:br/>
        <w:t>总之，“dental_project”数据集为我们提供了一个全面、系统的牙齿病变图像库，结合YOLOv8-seg模型的强大能力，能够有效推动牙科影像分析技术的发展。通过对该数据集的深入研究和应用，我们期望能够在牙齿病变的早期检测和分割方面取得显著的进展，为临床牙科诊断提供更为精准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中的最新版本，于2023年1月正式推出，标志着计算机视觉领域在目标检测和实例分割任务上的一项重大进步。该算法不仅在精度和执行速度上超越了前代模型，还在多种应用场景中展现出卓越的性能。YOLOv8-seg的设计理念源于对YOLOv5、YOLOv6和YOLOX等模型的深刻理解与借鉴，充分吸收了它们的优点，并在此基础上进行了全面的改进和创新。</w:t>
        <w:br/>
        <w:br/>
        <w:t>首先，YOLOv8-seg的骨干网络经过重新设计，采用了新的C2f模块，这一模块通过引入更多的跳层连接和Split操作，增强了模型的特征提取能力。与传统的C3模块相比，C2f模块在梯度流动上表现得更加高效，能够更好地捕捉到图像中的细节特征。这种设计使得YOLOv8-seg在处理复杂场景时，能够有效地提高目标检测的准确性和鲁棒性。</w:t>
        <w:br/>
        <w:br/>
        <w:t>在特征融合方面，YOLOv8-seg采用了路径聚合网络（PAN）结构，这一结构能够有效地融合不同尺度的特征，提升对小目标的检测能力。PAN的设计理念是通过多层次的特征融合，使得模型在面对不同大小的目标时，能够自适应地调整其特征表示，从而提高整体的检测性能。这一特性在实例分割任务中尤为重要，因为实例分割不仅需要识别目标的类别，还需要精确地分割出目标的轮廓。</w:t>
        <w:br/>
        <w:br/>
        <w:t>YOLOv8-seg在头部网络的设计上也进行了显著的改进。与YOLOv5的耦合头不同，YOLOv8-seg采用了解耦头结构，这一结构将分类和回归任务分开处理，使得模型在进行目标检测时能够更加高效。解耦头的引入使得模型在进行损失计算时，能够更清晰地分配正负样本，进而提高分类和回归的精度。此外，YOLOv8-seg摒弃了传统的Anchor-Based方法，转而采用Anchor-Free的检测头，这一变化不仅减少了锚框的预测数量，还加速了非最大抑制（NMS）过程，从而提升了整体的检测速度。</w:t>
        <w:br/>
        <w:br/>
        <w:t>在损失函数的设计上，YOLOv8-seg引入了新的损失计算策略，结合了二元交叉熵损失（BCELoss）和分布焦点损失（DFLoss），以及完全交并比损失（CIOULoss）。这种多样化的损失计算方式使得模型在训练过程中能够更好地平衡分类和回归的目标，从而提高了边界框预测的准确性。这一创新使得YOLOv8-seg在面对复杂场景时，能够更有效地进行目标的定位与分割。</w:t>
        <w:br/>
        <w:br/>
        <w:t>此外，YOLOv8-seg在输入端的设计上也进行了优化，采用了马赛克数据增强、自适应锚框计算和自适应灰度填充等技术。这些技术的引入不仅丰富了训练数据的多样性，还提高了模型在不同环境下的适应能力。通过这些增强手段，YOLOv8-seg能够在训练过程中更好地学习到目标的特征，从而在实际应用中展现出更强的鲁棒性。</w:t>
        <w:br/>
        <w:br/>
        <w:t>YOLOv8-seg的设计目标是实现高效的实时目标检测与实例分割，这一目标的实现依赖于其轻量化的网络结构和高效的计算策略。YOLOv8-seg根据不同的使用场景分为多个版本，包括n、s、m、l、x等，用户可以根据具体需求选择合适的模型。YOLOv8n版本作为参数量最小且检测速度最快的模型，特别适合对实时性要求较高的应用场景。</w:t>
        <w:br/>
        <w:br/>
        <w:t>总的来说，YOLOv8-seg通过对网络结构的全面优化和创新，成功地提升了目标检测与实例分割的性能。其在骨干网络、特征融合、头部网络和损失计算等多个方面的改进，使得YOLOv8-seg在面对复杂的视觉任务时，能够以更高的精度和速度完成目标检测与分割。这些创新不仅推动了YOLO系列模型的发展，也为计算机视觉领域的进一步研究提供了新的思路和方向。随着YOLOv8-seg的推广与应用，未来在智能监控、自动驾驶、医疗影像分析等多个领域，必将展现出更为广泛的应用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验证包不是目录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获取轨迹'a'的边界框</w:t>
        <w:br/>
        <w:t xml:space="preserve">        btlbrs = [track.tlbr for track in btracks]  # 获取轨迹'b'的边界框</w:t>
        <w:br/>
        <w:br/>
        <w:t xml:space="preserve">    ious = np.zeros((len(atlbrs), len(btlbrs)), dtype=np.float32)  # 初始化IoU矩阵</w:t>
        <w:br/>
        <w:t xml:space="preserve">    if len(atlbrs) and len(btlbrs):</w:t>
        <w:br/>
        <w:t xml:space="preserve">        ious = bbox_ioa(np.ascontiguousarray(atlbrs, dtype=np.float32),</w:t>
        <w:br/>
        <w:t xml:space="preserve">                        np.ascontiguousarray(btlbrs, dtype=np.float32),</w:t>
        <w:br/>
        <w:t xml:space="preserve">                        iou=True)  # 计算IoU</w:t>
        <w:br/>
        <w:t xml:space="preserve">    return 1 - ious  # 返回成本矩阵</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计算特征之间的距离</w:t>
        <w:br/>
        <w:t xml:space="preserve">    return cost_matrix</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包含分数的检测列表。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代码核心部分分析</w:t>
        <w:br/>
        <w:t>1. **线性分配**：`linear_assignment`函数使用成本矩阵进行线性分配，返回匹配的索引和未匹配的索引。</w:t>
        <w:br/>
        <w:t>2. **IoU计算**：`iou_distance`函数计算两个轨迹或边界框之间的交并比（IoU），并返回成本矩阵。</w:t>
        <w:br/>
        <w:t>3. **嵌入距离计算**：`embedding_distance`函数计算轨迹和检测之间的距离，使用特征嵌入来衡量相似度。</w:t>
        <w:br/>
        <w:t>4. **融合分数**：`fuse_score`函数将成本矩阵与检测分数结合，生成一个综合的相似度矩阵。</w:t>
        <w:br/>
        <w:br/>
        <w:t>这些函数共同构成了一个用于目标跟踪的匹配机制，利用不同的距离度量和相似度计算来优化目标检测和跟踪的效果。```</w:t>
      </w:r>
    </w:p>
    <w:p>
      <w:pPr>
        <w:spacing w:line="240" w:lineRule="auto"/>
        <w:jc w:val="left"/>
      </w:pPr>
      <w:r>
        <w:rPr>
          <w:rFonts w:ascii="Times New Roman" w:hAnsi="Times New Roman" w:eastAsia="宋体"/>
          <w:color w:val="000000"/>
          <w:sz w:val="24"/>
        </w:rPr>
        <w:t>这个文件是一个用于目标跟踪的实用工具，主要包含了一些匹配算法和距离计算的函数。文件中首先导入了必要的库，包括NumPy和SciPy，以及用于计算IoU（Intersection over Union）的函数。它还尝试导入一个名为`lap`的库，用于执行线性分配，如果导入失败，则会检查并安装相应的依赖。</w:t>
        <w:br/>
        <w:br/>
        <w:t>文件中定义了几个主要的函数。第一个函数是`linear_assignment`，它用于根据给定的成本矩阵执行线性分配。该函数接受一个成本矩阵、一个阈值和一个布尔值参数`use_lap`，指示是否使用`lap`库进行计算。如果成本矩阵为空，则返回空的匹配结果和未匹配的索引。如果使用`lap`库，则调用`lapjv`函数进行分配；否则，使用SciPy的`linear_sum_assignment`函数。最终，函数返回匹配的索引、未匹配的索引A和未匹配的索引B。</w:t>
        <w:br/>
        <w:br/>
        <w:t>第二个函数是`iou_distance`，它计算两个跟踪对象之间的IoU成本。该函数接受两个参数，分别是跟踪对象A和B的列表。它首先检查输入的类型，如果是NumPy数组则直接使用，否则提取每个跟踪对象的边界框。接着，使用`bbox_ioa`函数计算IoU，并返回1减去IoU值作为成本矩阵。</w:t>
        <w:br/>
        <w:br/>
        <w:t>第三个函数是`embedding_distance`，用于计算跟踪对象和检测对象之间的距离，基于它们的特征嵌入。该函数接受跟踪对象列表、检测对象列表和一个可选的距离度量参数。它创建一个成本矩阵，并使用SciPy的`cdist`函数计算特征之间的距离，最后返回成本矩阵。</w:t>
        <w:br/>
        <w:br/>
        <w:t>最后一个函数是`fuse_score`，它将成本矩阵与检测分数融合，以生成一个单一的相似性矩阵。该函数首先检查成本矩阵是否为空，然后计算IoU相似性，并将检测分数扩展到与成本矩阵相同的形状。最后，它将IoU相似性与检测分数相乘，并返回1减去融合后的成本作为最终结果。</w:t>
        <w:br/>
        <w:br/>
        <w:t>整体来看，这个文件提供了一系列用于目标跟踪的工具，帮助在跟踪和检测之间进行有效的匹配和评估。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获取回调函数</w:t>
        <w:br/>
        <w:br/>
        <w:t xml:space="preserve">    @smart_inference_mode()</w:t>
        <w:br/>
        <w:t xml:space="preserve">    def __call__(self, model=None):</w:t>
        <w:br/>
        <w:t xml:space="preserve">        """在运行回调后返回导出文件/目录的列表。"""</w:t>
        <w:br/>
        <w:t xml:space="preserve">        self.run_callbacks('on_export_start')  # 开始导出时运行回调</w:t>
        <w:br/>
        <w:t xml:space="preserve">        fmt = self.args.format.lower()  # 将格式转换为小写</w:t>
        <w:br/>
        <w:t xml:space="preserve">        fmts = tuple(export_formats()['Argument'][1:])  # 可用的导出格式</w:t>
        <w:br/>
        <w:t xml:space="preserve">        flags = [x == fmt for x in fmts]  # 检查格式是否有效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输入张量</w:t>
        <w:br/>
        <w:t xml:space="preserve">        im = torch.zeros(self.args.batch, 3, *self.imgsz).to(self.device)  # 创建输入张量</w:t>
        <w:br/>
        <w:br/>
        <w:t xml:space="preserve">        # 更新模型</w:t>
        <w:br/>
        <w:t xml:space="preserve">        model = deepcopy(model).to(self.device)  # 深拷贝模型并转移到指定设备</w:t>
        <w:br/>
        <w:t xml:space="preserve">        model.eval()  # 设置模型为评估模式</w:t>
        <w:br/>
        <w:t xml:space="preserve">        model.float()  # 将模型转换为浮点模式</w:t>
        <w:br/>
        <w:br/>
        <w:t xml:space="preserve">        # 导出模型</w:t>
        <w:br/>
        <w:t xml:space="preserve">        f = [''] * len(fmts)  # 导出文件名列表</w:t>
        <w:br/>
        <w:t xml:space="preserve">        if 'torchscript' in fmt:  # 导出为 TorchScript</w:t>
        <w:br/>
        <w:t xml:space="preserve">            f[0], _ = self.export_torchscript()</w:t>
        <w:br/>
        <w:t xml:space="preserve">        if 'onnx' in fmt:  # 导出为 ONNX</w:t>
        <w:br/>
        <w:t xml:space="preserve">            f[1], _ = self.export_onnx()</w:t>
        <w:br/>
        <w:t xml:space="preserve">        # 其他格式的导出...</w:t>
        <w:br/>
        <w:br/>
        <w:t xml:space="preserve">        # 完成导出</w:t>
        <w:br/>
        <w:t xml:space="preserve">        f = [str(x) for x in f if x]  # 过滤掉空字符串</w:t>
        <w:br/>
        <w:t xml:space="preserve">        self.run_callbacks('on_export_end')  # 导出结束时运行回调</w:t>
        <w:br/>
        <w:t xml:space="preserve">        return f  # 返回导出文件/目录的列表</w:t>
        <w:br/>
        <w:br/>
        <w:t xml:space="preserve">    @try_export</w:t>
        <w:br/>
        <w:t xml:space="preserve">    def export_onnx(self, prefix=colorstr('ONNX:')):</w:t>
        <w:br/>
        <w:t xml:space="preserve">        """导出 YOLOv8 为 ONNX 格式。"""</w:t>
        <w:br/>
        <w:t xml:space="preserve">        # 检查要求</w:t>
        <w:br/>
        <w:t xml:space="preserve">        requirements = ['onnx&gt;=1.12.0']</w:t>
        <w:br/>
        <w:t xml:space="preserve">        check_requirements(requirements)  # 检查依赖项</w:t>
        <w:br/>
        <w:br/>
        <w:t xml:space="preserve">        # 开始导出</w:t>
        <w:br/>
        <w:t xml:space="preserve">        f = str(self.file.with_suffix('.onnx'))  # 设置导出文件名</w:t>
        <w:br/>
        <w:t xml:space="preserve">        torch.onnx.export(</w:t>
        <w:br/>
        <w:t xml:space="preserve">            self.model.cpu(),  # 将模型转移到 CPU</w:t>
        <w:br/>
        <w:t xml:space="preserve">            self.im.cpu(),  # 将输入张量转移到 CPU</w:t>
        <w:br/>
        <w:t xml:space="preserve">            f,  # 导出文件名</w:t>
        <w:br/>
        <w:t xml:space="preserve">            input_names=['images'],  # 输入名称</w:t>
        <w:br/>
        <w:t xml:space="preserve">            output_names=['output0'],  # 输出名称</w:t>
        <w:br/>
        <w:t xml:space="preserve">            dynamic_axes={'images': {0: 'batch', 2: 'height', 3: 'width'}}  # 动态轴</w:t>
        <w:br/>
        <w:t xml:space="preserve">        )</w:t>
        <w:br/>
        <w:t xml:space="preserve">        return f, None  # 返回导出文件名</w:t>
        <w:br/>
        <w:t>```</w:t>
        <w:br/>
        <w:br/>
        <w:t>### 代码说明</w:t>
        <w:br/>
        <w:t>1. **Exporter 类**: 该类负责导出 YOLOv8 模型到不同格式（如 ONNX、TorchScript 等）。</w:t>
        <w:br/>
        <w:t>2. **初始化方法**: 在初始化时获取配置和回调函数。</w:t>
        <w:br/>
        <w:t>3. **`__call__` 方法**: 这是导出模型的主要方法，执行导出流程并返回导出文件的路径。</w:t>
        <w:br/>
        <w:t>4. **导出 ONNX 方法**: 该方法负责将模型导出为 ONNX 格式，检查依赖项并设置输入输出名称。</w:t>
        <w:br/>
        <w:br/>
        <w:t>### 核心逻辑</w:t>
        <w:br/>
        <w:t>- 通过选择设备（CPU/GPU）和准备输入张量，确保模型在正确的环境中运行。</w:t>
        <w:br/>
        <w:t>- 使用装饰器 `@try_export` 来捕获导出过程中的异常并记录日志。</w:t>
        <w:br/>
        <w:t>- 支持多种导出格式，灵活性高，适用于不同的应用场景。```</w:t>
      </w:r>
    </w:p>
    <w:p>
      <w:pPr>
        <w:spacing w:line="240" w:lineRule="auto"/>
        <w:jc w:val="left"/>
      </w:pPr>
      <w:r>
        <w:rPr>
          <w:rFonts w:ascii="Times New Roman" w:hAnsi="Times New Roman" w:eastAsia="宋体"/>
          <w:color w:val="000000"/>
          <w:sz w:val="24"/>
        </w:rPr>
        <w:t>这个程序文件`ultralytics/engine/exporter.py`主要用于将YOLOv8模型导出为多种格式，以便在不同的环境和平台上进行推理。程序中包含了多种导出格式的支持，包括PyTorch、ONNX、TensorFlow、TensorRT等。文件开头提供了导出格式的概述，列出了每种格式的命令行参数和对应的模型文件名。</w:t>
        <w:br/>
        <w:br/>
        <w:t>程序的核心是`Exporter`类，它负责处理模型的导出。类的初始化方法接受配置文件路径和覆盖参数，并根据这些参数设置导出所需的配置。`__call__`方法是类的主要功能，负责执行导出过程。它首先运行导出开始的回调函数，然后根据指定的格式进行模型的导出。</w:t>
        <w:br/>
        <w:br/>
        <w:t>在导出过程中，程序会检查输入参数的有效性，包括设备选择、图像大小、模型优化等。然后，它会创建一个示例输入张量，并将模型移到指定的设备上。接下来，程序会对模型进行必要的修改，以确保其适合导出格式的要求，例如设置模型为评估模式、禁用梯度计算等。</w:t>
        <w:br/>
        <w:br/>
        <w:t>程序支持的导出格式包括TorchScript、ONNX、OpenVINO、TensorRT、CoreML、TensorFlow SavedModel、TensorFlow GraphDef、TensorFlow Lite、Edge TPU、TensorFlow.js、PaddlePaddle和ncnn。每种格式都有相应的导出方法，例如`export_torchscript`、`export_onnx`等，这些方法实现了具体的导出逻辑。</w:t>
        <w:br/>
        <w:br/>
        <w:t>在导出完成后，程序会记录导出结果，并返回导出的文件路径。程序还提供了回调机制，允许用户在导出过程的不同阶段插入自定义逻辑。</w:t>
        <w:br/>
        <w:br/>
        <w:t>总的来说，这个文件是YOLOv8模型导出功能的实现，具有灵活性和扩展性，能够满足不同用户的需求。通过使用这个程序，用户可以方便地将训练好的YOLOv8模型导出为多种格式，以便在不同的应用场景中使用。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定义图像和标签的子字符串</w:t>
        <w:br/>
        <w:t xml:space="preserve">    return [sb.join(x.rsplit(sa, 1)).rsplit('.', 1)[0] + '.txt' for x in img_paths]  # 返回标签路径列表</w:t>
        <w:br/>
        <w:br/>
        <w:t>def get_hash(paths):</w:t>
        <w:br/>
        <w:t xml:space="preserve">    """返回一组路径（文件或目录）的单一哈希值。"""</w:t>
        <w:br/>
        <w:t xml:space="preserve">    size = sum(os.path.getsize(p) for p in paths if os.path.exists(p))  # 计算路径的总大小</w:t>
        <w:br/>
        <w:t xml:space="preserve">    h = hashlib.sha256(str(size).encode())  # 计算大小的哈希值</w:t>
        <w:br/>
        <w:t xml:space="preserve">    h.update(''.join(paths).encode())  # 更新哈希值，加入路径信息</w:t>
        <w:br/>
        <w:t xml:space="preserve">    return h.hexdigest()  # 返回哈希值的十六进制表示</w:t>
        <w:br/>
        <w:br/>
        <w:t>def exif_size(img: Image.Image):</w:t>
        <w:br/>
        <w:t xml:space="preserve">    """返回经过EXIF校正的PIL图像大小。"""</w:t>
        <w:br/>
        <w:t xml:space="preserve">    s = img.size  # 获取图像的原始大小</w:t>
        <w:br/>
        <w:t xml:space="preserve">    if img.format == 'JPEG':  # 仅支持JPEG格式的图像</w:t>
        <w:br/>
        <w:t xml:space="preserve">        exif = img.getexif()  # 获取EXIF信息</w:t>
        <w:br/>
        <w:t xml:space="preserve">        if exif:</w:t>
        <w:br/>
        <w:t xml:space="preserve">            rotation = exif.get(274, None)  # 获取图像的方向信息</w:t>
        <w:br/>
        <w:t xml:space="preserve">            if rotation in [6, 8]:  # 如果图像需要旋转</w:t>
        <w:br/>
        <w:t xml:space="preserve">                s = s[1], s[0]  # 交换宽高</w:t>
        <w:br/>
        <w:t xml:space="preserve">    return s  # 返回校正后的大小</w:t>
        <w:br/>
        <w:br/>
        <w:t>def verify_image(args):</w:t>
        <w:br/>
        <w:t xml:space="preserve">    """验证单个图像的有效性。"""</w:t>
        <w:br/>
        <w:t xml:space="preserve">    (im_file, cls), prefix = args  # 解包参数</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shape = (shape[1], shape[0])  # 转换为(h, w)格式</w:t>
        <w:br/>
        <w:t xml:space="preserve">        assert (shape[0] &gt; 9) &amp; (shape[1] &gt; 9), f'image size {shape} &lt;10 pixels'  # 确保图像大小大于10像素</w:t>
        <w:br/>
        <w:t xml:space="preserve">        assert im.format.lower() in IMG_FORMATS, f'invalid image format {im.format}'  # 检查图像格式</w:t>
        <w:br/>
        <w:t xml:space="preserve">        nf = 1  # 图像有效计数</w:t>
        <w:br/>
        <w:t xml:space="preserve">    except Exception as e:</w:t>
        <w:br/>
        <w:t xml:space="preserve">        nc = 1  # 图像无效计数</w:t>
        <w:br/>
        <w:t xml:space="preserve">        msg = f'{prefix}WARNING ⚠️ {im_file}: ignoring corrupt image: {e}'  # 记录错误信息</w:t>
        <w:br/>
        <w:t xml:space="preserve">    return (im_file, cls), nf, nc, msg  # 返回验证结果</w:t>
        <w:br/>
        <w:br/>
        <w:t>def verify_image_label(args):</w:t>
        <w:br/>
        <w:t xml:space="preserve">    """验证图像和标签的配对有效性。"""</w:t>
        <w:br/>
        <w:t xml:space="preserve">    im_file, lb_file, prefix, num_cls = args  # 解包参数</w:t>
        <w:br/>
        <w:t xml:space="preserve">    nm, nf, ne, nc, msg = 0, 0, 0, 0, '',  # 初始化计数器和消息</w:t>
        <w:br/>
        <w:t xml:space="preserve">    try:</w:t>
        <w:br/>
        <w:t xml:space="preserve">        # 验证图像</w:t>
        <w:br/>
        <w:t xml:space="preserve">        im = Image.open(im_file)</w:t>
        <w:br/>
        <w:t xml:space="preserve">        im.verify()  # 验证图像</w:t>
        <w:br/>
        <w:t xml:space="preserve">        shape = exif_size(im)  # 获取图像大小</w:t>
        <w:br/>
        <w:t xml:space="preserve">        shape = (shape[1], shape[0])  # 转换为(h, w)格式</w:t>
        <w:br/>
        <w:t xml:space="preserve">        nf = 1  # 图像有效计数</w:t>
        <w:br/>
        <w:br/>
        <w:t xml:space="preserve">        # 验证标签</w:t>
        <w:br/>
        <w:t xml:space="preserve">        if os.path.isfile(lb_file):</w:t>
        <w:br/>
        <w:t xml:space="preserve">            nf = 1  # 标签存在</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w:t>
        <w:br/>
        <w:t xml:space="preserve">                assert lb.shape[1] == 5, f'labels require 5 columns, {lb.shape[1]} columns detected'  # 检查标签列数</w:t>
        <w:br/>
        <w:t xml:space="preserve">                assert lb.min() &gt;= 0, f'negative label values {lb[lb &lt; 0]}'  # 检查标签值</w:t>
        <w:br/>
        <w:t xml:space="preserve">            else:</w:t>
        <w:br/>
        <w:t xml:space="preserve">                ne = 1  # 标签为空</w:t>
        <w:br/>
        <w:t xml:space="preserve">        else:</w:t>
        <w:br/>
        <w:t xml:space="preserve">            nm = 1  # 标签缺失</w:t>
        <w:br/>
        <w:t xml:space="preserve">        return im_file, lb, shape, nm, nf, ne, nc, msg  # 返回验证结果</w:t>
        <w:br/>
        <w:t xml:space="preserve">    except Exception as e:</w:t>
        <w:br/>
        <w:t xml:space="preserve">        nc = 1  # 标签无效计数</w:t>
        <w:br/>
        <w:t xml:space="preserve">        msg = f'{prefix}WARNING ⚠️ {im_file}: ignoring corrupt image/label: {e}'  # 记录错误信息</w:t>
        <w:br/>
        <w:t xml:space="preserve">        return [None, None, None, nm, nf, ne, nc, msg]  # 返回错误信息</w:t>
        <w:br/>
        <w:br/>
        <w:t># 其他函数和类可以根据需要进行简化和注释</w:t>
        <w:br/>
        <w:t>```</w:t>
        <w:br/>
        <w:br/>
        <w:t>以上代码保留了图像和标签验证的核心功能，并对每个函数进行了详细的中文注释，帮助理解其功能和实现逻辑。```</w:t>
      </w:r>
    </w:p>
    <w:p>
      <w:pPr>
        <w:spacing w:line="240" w:lineRule="auto"/>
        <w:jc w:val="left"/>
      </w:pPr>
      <w:r>
        <w:rPr>
          <w:rFonts w:ascii="Times New Roman" w:hAnsi="Times New Roman" w:eastAsia="宋体"/>
          <w:color w:val="000000"/>
          <w:sz w:val="24"/>
        </w:rPr>
        <w:t>这个程序文件 `ultralytics\data\utils.py` 是用于处理与数据集相关的各种功能，特别是在使用 YOLO（You Only Look Once）模型进行目标检测、分割和分类任务时。代码中包含了多个函数和类，主要功能包括图像和标签的验证、数据集的下载和解析、图像处理、生成数据集统计信息等。</w:t>
        <w:br/>
        <w:br/>
        <w:t>首先，文件导入了一些必要的库，包括用于文件和路径操作的 `os` 和 `pathlib`，用于图像处理的 `PIL` 和 `cv2`，以及用于数值计算的 `numpy`。此外，还引入了一些来自 `ultralytics` 的工具函数和常量，例如用于日志记录的 `LOGGER` 和数据集目录的 `DATASETS_DIR`。</w:t>
        <w:br/>
        <w:br/>
        <w:t>文件中定义了一些常量，如支持的图像和视频格式，以及一个全局变量 `PIN_MEMORY`，用于设置数据加载器的内存固定选项。</w:t>
        <w:br/>
        <w:br/>
        <w:t>接下来，定义了一些函数。`img2label_paths` 函数用于根据图像路径生成相应的标签路径。`get_hash` 函数计算给定路径列表的哈希值，以便于文件完整性检查。`exif_size` 函数返回图像的 EXIF 校正后的大小，主要用于处理 JPEG 格式的图像。</w:t>
        <w:br/>
        <w:br/>
        <w:t>`verify_image` 和 `verify_image_label` 函数用于验证单个图像及其对应标签的有效性，检查图像格式、大小以及标签内容的正确性。这些函数会返回验证结果，包括找到的图像数量、损坏的图像数量以及相关的警告信息。</w:t>
        <w:br/>
        <w:br/>
        <w:t>`polygon2mask` 和 `polygons2masks` 函数用于将多边形转换为二进制掩码，适用于图像分割任务。`find_dataset_yaml` 函数用于查找与数据集相关的 YAML 文件，确保数据集的格式正确。</w:t>
        <w:br/>
        <w:br/>
        <w:t>`check_det_dataset` 和 `check_cls_dataset` 函数用于检查和验证检测和分类数据集的可用性，支持自动下载缺失的数据集，并解析 YAML 文件以获取数据集的结构和信息。</w:t>
        <w:br/>
        <w:br/>
        <w:t>`HUBDatasetStats` 类用于生成 HUB 数据集的 JSON 文件和相关目录，支持处理不同类型的数据集（检测、分割、姿态和分类）。该类的构造函数会初始化数据集路径并进行必要的检查，`get_json` 方法生成数据集的统计信息并可选择保存为 JSON 文件。</w:t>
        <w:br/>
        <w:br/>
        <w:t>最后，`compress_one_image` 函数用于压缩单个图像，保持其宽高比和质量，适用于生成较小的图像文件以便于存储和传输。`autosplit` 函数用于自动将数据集拆分为训练、验证和测试集，并生成相应的文本文件。</w:t>
        <w:br/>
        <w:br/>
        <w:t>总体来说，这个文件提供了一系列实用的工具函数和类，旨在简化数据集的管理和处理过程，确保数据集的格式和内容符合 YOLO 模型的要求。</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t>1. **类定义**：`RTDETR`类继承自`Model`，用于实现RT-DETR模型的接口。</w:t>
        <w:br/>
        <w:t>2. **初始化方法**：`__init__`方法中，检查传入的模型文件格式是否为支持的类型（`.pt`, `.yaml`, `.yml`），并调用父类的初始化方法。</w:t>
        <w:br/>
        <w:t>3. **任务映射**：`task_map`属性返回一个字典，映射不同的任务到相应的Ultralytics类，便于后续的预测、训练和验证操作。```</w:t>
      </w:r>
    </w:p>
    <w:p>
      <w:pPr>
        <w:spacing w:line="240" w:lineRule="auto"/>
        <w:jc w:val="left"/>
      </w:pPr>
      <w:r>
        <w:rPr>
          <w:rFonts w:ascii="Times New Roman" w:hAnsi="Times New Roman" w:eastAsia="宋体"/>
          <w:color w:val="000000"/>
          <w:sz w:val="24"/>
        </w:rPr>
        <w:t>该程序文件是Ultralytics YOLO项目中的一部分，主要实现了百度的RT-DETR模型的接口。RT-DETR是一种基于视觉变换器（Vision Transformer）的实时目标检测器，旨在提供高效的实时性能和高准确性，特别是在使用CUDA和TensorRT等加速后端时表现优异。该模型采用了高效的混合编码器和IoU（Intersection over Union）感知查询选择机制，以提高检测精度。</w:t>
        <w:br/>
        <w:br/>
        <w:t>文件中首先导入了必要的模块，包括Ultralytics引擎中的Model类和RTDETRDetectionModel类，以及用于预测、训练和验证的相关模块。接着定义了RTDETR类，该类继承自Model类，作为RT-DETR模型的接口。</w:t>
        <w:br/>
        <w:br/>
        <w:t>在RTDETR类的构造函数中，接收一个可选的参数model，表示预训练模型的路径，默认值为'rtdetr-l.pt'。构造函数中会检查提供的模型文件扩展名是否为支持的格式（.pt、.yaml或.yml），如果不符合，则抛出NotImplementedError异常。</w:t>
        <w:br/>
        <w:br/>
        <w:t>该类还定义了一个名为task_map的属性，该属性返回一个字典，将任务名称映射到相应的Ultralytics任务类。这使得用户可以方便地使用不同的功能，例如预测、验证和训练，具体对应的类分别是RTDETRPredictor、RTDETRValidator和RTDETRTrainer。</w:t>
        <w:br/>
        <w:br/>
        <w:t>总体来说，该文件为RT-DETR模型提供了一个清晰的接口，便于用户进行目标检测任务，同时确保了模型的高效性和准确性。有关RT-DETR的更多信息，可以参考提供的论文链接。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显示处理后的视频</w:t>
        <w:br/>
        <w:t xml:space="preserve">        if cv2.waitKey(1) &amp; 0xFF == ord('q'):  # 按'q'退出</w:t>
        <w:br/>
        <w:t xml:space="preserve">            break</w:t>
        <w:br/>
        <w:t xml:space="preserve">    cap.release()  # 释放视频捕获对象</w:t>
        <w:br/>
        <w:t xml:space="preserve">    cv2.destroyAllWindows()  # 关闭所有OpenCV窗口</w:t>
        <w:br/>
        <w:t>```</w:t>
        <w:br/>
        <w:br/>
        <w:t>### 代码核心部分说明：</w:t>
        <w:br/>
        <w:t>1. **生成颜色**：通过哈希函数生成稳定的颜色，以便为每个类别分配唯一的颜色。</w:t>
        <w:br/>
        <w:t>2. **绘制中文文本**：使用PIL库在图像上绘制中文文本，确保文本可以正确显示。</w:t>
        <w:br/>
        <w:t>3. **绘制检测结果**：根据检测信息绘制边界框和类别名称。</w:t>
        <w:br/>
        <w:t>4. **处理视频帧**：逐帧读取视频并处理，使用模型进行目标检测并绘制结果。</w:t>
        <w:br/>
        <w:t>5. **主程序**：初始化模型，加载权重，处理视频并显示结果。```</w:t>
      </w:r>
    </w:p>
    <w:p>
      <w:pPr>
        <w:spacing w:line="240" w:lineRule="auto"/>
        <w:jc w:val="left"/>
      </w:pPr>
      <w:r>
        <w:rPr>
          <w:rFonts w:ascii="Times New Roman" w:hAnsi="Times New Roman" w:eastAsia="宋体"/>
          <w:color w:val="000000"/>
          <w:sz w:val="24"/>
        </w:rPr>
        <w:t>这个程序文件 `demo_test_video.py` 是一个用于处理视频流的计算机视觉应用，主要功能是使用深度学习模型进行物体检测和分割，并在视频帧上绘制检测结果。程序中使用了 OpenCV、NumPy 和 PIL 等库来处理图像和视频。</w:t>
        <w:br/>
        <w:br/>
        <w:t>首先，程序导入了一些必要的库，包括随机数生成、OpenCV、NumPy、PIL 以及用于模型推理的自定义模块 `Web_Detector` 和标签列表 `Label_list`。接着，定义了几个辅助函数。</w:t>
        <w:br/>
        <w:br/>
        <w:t>`generate_color_based_on_name` 函数通过对输入的名称进行 MD5 哈希处理，生成一个稳定的颜色值，以便在绘制检测结果时使用。颜色以 BGR 格式返回，符合 OpenCV 的要求。</w:t>
        <w:br/>
        <w:br/>
        <w:t>`calculate_polygon_area` 函数计算给定点集（多边形）的面积，使用 OpenCV 的 `contourArea` 方法。</w:t>
        <w:br/>
        <w:br/>
        <w:t>`draw_with_chinese` 函数用于在图像上绘制中文文本。它将 OpenCV 图像转换为 PIL 图像，以便使用指定的字体和颜色绘制文本，最后再转换回 OpenCV 格式。</w:t>
        <w:br/>
        <w:br/>
        <w:t>`adjust_parameter` 函数根据输入图像的大小调整参数，以确保绘制的结果在不同尺寸的图像上保持一致。</w:t>
        <w:br/>
        <w:br/>
        <w:t>`draw_detections` 函数是核心绘制逻辑，根据检测到的信息（如类别名称、边界框、置信度、类别 ID 和掩膜）在图像上绘制检测结果。如果存在掩膜，则绘制多边形并计算其面积、周长和圆度，同时还会计算掩膜区域的平均颜色，并将这些信息以文本形式绘制在图像上。</w:t>
        <w:br/>
        <w:br/>
        <w:t>`process_frame` 函数处理每一帧图像，首先对图像进行预处理，然后使用模型进行预测，最后调用 `draw_detections` 函数在图像上绘制检测结果。</w:t>
        <w:br/>
        <w:br/>
        <w:t>在主程序部分，首先加载标签列表和模型权重。然后打开视频文件，逐帧读取视频内容，并调用 `process_frame` 函数处理每一帧。处理后的帧通过 OpenCV 显示在窗口中，用户可以按 'q' 键退出程序。</w:t>
        <w:br/>
        <w:br/>
        <w:t>整个程序的设计使得它能够实时处理视频流，进行物体检测和分割，并在图像上直观地展示检测结果，包括类别名称、面积、周长、圆度和颜色信息。</w:t>
      </w:r>
    </w:p>
    <w:p>
      <w:pPr>
        <w:spacing w:line="240" w:lineRule="auto"/>
        <w:jc w:val="left"/>
      </w:pPr>
      <w:r>
        <w:rPr>
          <w:rFonts w:ascii="Times New Roman" w:hAnsi="Times New Roman" w:eastAsia="宋体"/>
          <w:color w:val="000000"/>
          <w:sz w:val="24"/>
        </w:rPr>
        <w:t>### 程序整体功能和构架概括</w:t>
        <w:br/>
        <w:br/>
        <w:t>该程序是一个基于Ultralytics YOLO和RT-DETR模型的计算机视觉应用，主要用于目标检测和分割。它包含多个模块和文件，每个文件负责特定的功能，从数据处理、模型导出到视频流处理，形成一个完整的工作流。整体架构可以分为以下几个部分：</w:t>
        <w:br/>
        <w:br/>
        <w:t>1. **数据处理**：通过 `ultralytics\data\utils.py` 提供的数据集管理和验证功能，确保输入数据的质量和格式。</w:t>
        <w:br/>
        <w:t>2. **模型导出**：使用 `ultralytics\engine\exporter.py` 处理模型的导出，以便在不同平台上进行推理。</w:t>
        <w:br/>
        <w:t>3. **目标匹配**：在 `ultralytics\trackers\utils\matching.py` 中实现了目标跟踪和匹配算法，帮助在检测和跟踪之间建立联系。</w:t>
        <w:br/>
        <w:t>4. **模型定义**：`ultralytics\models\rtdetr\model.py` 定义了RT-DETR模型的接口，便于进行目标检测任务。</w:t>
        <w:br/>
        <w:t>5. **视频处理**：`demo_test_video.py` 负责实时视频流的处理，使用深度学习模型进行物体检测，并在视频帧上绘制检测结果。</w:t>
        <w:br/>
        <w:br/>
        <w:t>### 文件功能整理表</w:t>
        <w:br/>
        <w:br/>
        <w:t>| 文件路径                                      | 功能描述                                               |</w:t>
        <w:br/>
        <w:t>|-------------------------------------------|----------------------------------------------------|</w:t>
        <w:br/>
        <w:t>| `ultralytics/trackers/utils/matching.py` | 提供目标匹配和距离计算的工具函数，包括线性分配和IoU计算。 |</w:t>
        <w:br/>
        <w:t>| `ultralytics/engine/exporter.py`         | 处理模型的导出功能，支持多种格式（如ONNX、TensorFlow等）。  |</w:t>
        <w:br/>
        <w:t>| `ultralytics/data/utils.py`               | 处理数据集的验证、下载和解析，确保数据集格式的正确性。      |</w:t>
        <w:br/>
        <w:t>| `ultralytics/models/rtdetr/model.py`     | 定义RT-DETR模型的接口，支持目标检测任务的执行。            |</w:t>
        <w:br/>
        <w:t>| `demo_test_video.py`                      | 实时处理视频流，使用深度学习模型进行物体检测并绘制结果。     |</w:t>
        <w:br/>
        <w:br/>
        <w:t>这个结构使得程序在功能上具有模块化和可扩展性，便于后续的维护和功能扩展。</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