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手掌区域姿势图像分割系统源码＆数据集分享</w:t>
        <w:br/>
        <w:t xml:space="preserve"> [yolov8-seg-C2f-ODConv＆yolov8-seg-fasternet等50+全套改进创新点发刊_一键训练教程_Web前端展示]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在各个领域的应用日益广泛，尤其是在手势识别、虚拟现实和人机交互等领域。手掌区域的姿势图像分割作为图像分割中的一个重要分支，具有重要的研究价值和应用前景。手掌的姿势不仅是人类与计算机交互的重要方式，也是表达情感和意图的关键手段。因此，开发高效、准确的手掌区域姿势图像分割系统，对于提升人机交互的自然性和智能化水平具有重要意义。</w:t>
        <w:br/>
        <w:br/>
        <w:t>在众多图像分割算法中，YOLO（You Only Look Once）系列模型因其实时性和高效性而备受关注。YOLOv8作为该系列的最新版本，结合了深度学习的先进技术，能够在保证精度的同时，实现快速的图像处理。然而，传统的YOLOv8模型在处理复杂的手掌姿势时，仍然面临一些挑战，如对手掌区域的细节捕捉不足、对不同姿势的适应性差等。因此，基于改进YOLOv8的手掌区域姿势图像分割系统的研究，旨在通过对模型结构和算法的优化，提高手掌姿势的分割精度和鲁棒性。</w:t>
        <w:br/>
        <w:br/>
        <w:t>本研究将使用一个包含2000张图像的数据集，涵盖10个不同的手掌姿势类别，包括FHB、FHF、index、jewel、middle、palmB、palmT、pinky、ring和thumb。这些类别的多样性为模型的训练提供了丰富的样本，有助于提升模型对各种手势的识别能力。通过对这些图像进行标注和分析，研究者可以深入理解手掌姿势的特征及其在不同场景下的表现，从而为改进YOLOv8提供数据支持。</w:t>
        <w:br/>
        <w:br/>
        <w:t>此外，手掌区域的姿势图像分割系统不仅在学术研究中具有重要意义，也在实际应用中展现出广泛的前景。例如，在虚拟现实和增强现实中，用户的手势可以直接影响虚拟环境的交互体验；在医疗领域，手势识别技术可以辅助医生进行远程手术；在智能家居中，手势控制能够提升用户的操作便捷性。因此，基于改进YOLOv8的手掌区域姿势图像分割系统的研究，能够推动相关技术的发展，并为各行各业的智能化进程提供有力支持。</w:t>
        <w:br/>
        <w:br/>
        <w:t>综上所述，基于改进YOLOv8的手掌区域姿势图像分割系统的研究，不仅有助于提升图像分割技术的精度和效率，也为手势识别的实际应用提供了新的思路和方法。通过对手掌姿势的深入研究，我们能够更好地理解人机交互的本质，推动智能技术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手掌区域姿势识别与图像分割技术的进步为人机交互、虚拟现实以及增强现实等应用提供了强有力的支持。为此，构建一个高质量的训练数据集显得尤为重要。本研究所采用的数据集名为“irt”，专门用于训练和改进YOLOv8-seg模型，以实现对手掌区域的精准图像分割。该数据集的设计旨在涵盖手掌的多种姿势和状态，以便为模型提供丰富的训练样本，从而提升其在实际应用中的表现。</w:t>
        <w:br/>
        <w:br/>
        <w:t>“irt”数据集包含10个类别，具体类别包括：FHB（手掌前部）、FHF（手掌后部）、index（食指）、jewel（中指）、middle（无名指）、palmB（手掌底部）、palmT（手掌顶部）、pinky（小指）、ring（戒指指）、thumb（拇指）。这些类别的设置不仅反映了手掌的解剖结构，还考虑到了不同手势在交互中的重要性。例如，食指和拇指的动作常常用于指向和抓取，而中指和无名指则在手势表达中扮演着重要角色。通过对这些类别的细致划分，数据集能够为模型提供多样化的手势样本，进而提升其在复杂场景下的识别能力。</w:t>
        <w:br/>
        <w:br/>
        <w:t>在数据集的构建过程中，确保每个类别样本的多样性和代表性是至关重要的。为此，数据集中的图像涵盖了不同的光照条件、背景环境以及手掌的各种姿势。这种多样性不仅有助于模型学习到手掌的不同特征，还能增强其对环境变化的适应能力。此外，数据集中的每个图像都经过精确的标注，确保模型在训练过程中能够获得准确的目标信息。这种高质量的标注是实现高效图像分割的基础。</w:t>
        <w:br/>
        <w:br/>
        <w:t>在实际应用中，YOLOv8-seg模型将利用“irt”数据集进行训练，以提高其对手掌区域的分割精度。通过引入深度学习技术，模型能够自动提取手掌的特征，并对不同类别进行有效区分。尤其是在复杂的手势识别任务中，模型的实时性和准确性将直接影响用户体验。因此，数据集的构建不仅是技术实现的基础，更是提升系统性能的关键环节。</w:t>
        <w:br/>
        <w:br/>
        <w:t>综上所述，“irt”数据集为手掌区域姿势图像分割系统的训练提供了坚实的基础。通过对手掌不同部分的细致划分和丰富的样本设计，该数据集能够有效支持YOLOv8-seg模型的训练与优化。未来，随着数据集的不断扩展和优化，预计将进一步推动手掌区域姿势识别技术的发展，为人机交互和智能系统的应用开辟新的可能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代表了目标检测和分割领域的一次重要突破。与其前身YOLOv5相比，YOLOv8在检测精度和速度上都实现了显著的提升，尤其是在复杂场景下的表现。该算法的设计不仅关注于检测的准确性，还考虑到实时性和模型的轻量化，使其在实际应用中更具实用性。</w:t>
        <w:br/>
        <w:br/>
        <w:t>YOLOv8-seg的网络结构由四个主要部分组成：输入端、骨干网络、颈部网络和头部网络。输入端的设计采用了马赛克数据增强、自适应锚框计算和自适应灰度填充等技术，以提高模型的鲁棒性和适应性。马赛克数据增强通过将多张图像拼接在一起，增加了训练样本的多样性，帮助模型更好地学习到不同场景下的特征。而自适应锚框计算则使得模型能够根据输入图像的特征动态调整锚框，提高了目标检测的准确性。</w:t>
        <w:br/>
        <w:br/>
        <w:t>在骨干网络部分，YOLOv8引入了C2f和SPPF（Spatial Pyramid Pooling Fusion）结构。C2f模块的设计灵感来源于YOLOv7的ELAN结构，通过增加更多的分支和跨层连接，显著增强了模型的梯度流。这种结构不仅提升了特征提取的能力，还使得模型在处理复杂场景时能够更好地捕捉细节信息。SPPF模块则通过空间金字塔池化的方式，进一步增强了模型对不同尺度目标的感知能力，使得YOLOv8在多尺度目标检测上表现得更加出色。</w:t>
        <w:br/>
        <w:br/>
        <w:t>颈部网络采用了路径聚合网络（PAN）结构，这一设计旨在加强不同尺度特征的融合能力。PAN通过将低层特征与高层特征进行有效结合，提升了模型对小目标的检测能力。这样的设计使得YOLOv8在处理复杂背景和多样化目标时，能够保持较高的检测精度。</w:t>
        <w:br/>
        <w:br/>
        <w:t>头部网络则是YOLOv8-seg算法的核心部分，主要负责分类和检测的解耦。在这一部分，YOLOv8采用了Task-Aligned Assigner分配策略，根据分类与回归的分数加权结果选择正样本，从而优化了样本的选择过程。损失计算方面，YOLOv8结合了二元交叉熵损失（BCELoss）和分布焦点损失（DFLoss）以及完全交并比损失（CIOULoss），以提升模型对边界框预测的精准性。这种损失函数的组合使得模型在训练过程中能够更好地平衡分类和回归任务，提高了整体性能。</w:t>
        <w:br/>
        <w:br/>
        <w:t>YOLOv8-seg在头部网络中采用了解耦合头结构，将分类和检测任务分开处理。这一创新使得模型在处理复杂场景时能够更灵活地调整各自的参数，从而提高了检测的准确性和效率。此外，YOLOv8还将传统的Anchor-Based检测头替换为Anchor-Free检测头，减少了锚框预测的数量，从而加速了非最大抑制（NMS）过程，进一步提升了模型的实时性。</w:t>
        <w:br/>
        <w:br/>
        <w:t>为了保证YOLOv8-seg在实际应用中的高效性，模型的轻量化设计尤为重要。YOLOv8n作为该系列中参数量最小的版本，采用了更轻量化的C2F模块替代了原有的C3模块，显著降低了计算复杂度。同时，在特征融合层中，YOLOv8n引入了BiFPN网络，通过高效的双向跨尺度连接和加权特征融合，提升了模型对不同尺度特征信息的提取速度。这种设计不仅提高了模型的效率，也确保了在多种应用场景下的稳定性和可靠性。</w:t>
        <w:br/>
        <w:br/>
        <w:t>总的来说，YOLOv8-seg算法通过一系列创新设计，显著提升了目标检测和分割的性能。其在输入端的增强策略、骨干网络的特征提取能力、颈部网络的特征融合以及头部网络的解耦合设计，都为YOLOv8的成功奠定了基础。未来，随着深度学习技术的不断发展，YOLOv8-seg算法有望在更多实际应用中发挥重要作用，推动目标检测和分割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w:t>
        <w:br/>
        <w:t>import torch</w:t>
        <w:br/>
        <w:t>from ultralytics.utils import ops</w:t>
        <w:br/>
        <w:br/>
        <w:t>class NASValidator:</w:t>
        <w:br/>
        <w:t xml:space="preserve">    """</w:t>
        <w:br/>
        <w:t xml:space="preserve">    Ultralytics YOLO NAS 验证器，用于目标检测。</w:t>
        <w:br/>
        <w:br/>
        <w:t xml:space="preserve">    该类用于后处理由 YOLO NAS 模型生成的原始预测结果。它执行非最大抑制（NMS），以去除重叠和低置信度的框，</w:t>
        <w:br/>
        <w:t xml:space="preserve">    最终生成最终的检测结果。</w:t>
        <w:br/>
        <w:t xml:space="preserve">    """</w:t>
        <w:br/>
        <w:br/>
        <w:t xml:space="preserve">    def __init__(self, args):</w:t>
        <w:br/>
        <w:t xml:space="preserve">        """</w:t>
        <w:br/>
        <w:t xml:space="preserve">        初始化 NASValidator。</w:t>
        <w:br/>
        <w:br/>
        <w:t xml:space="preserve">        参数:</w:t>
        <w:br/>
        <w:t xml:space="preserve">            args (Namespace): 包含后处理的各种配置，例如置信度和 IoU 阈值。</w:t>
        <w:br/>
        <w:t xml:space="preserve">        """</w:t>
        <w:br/>
        <w:t xml:space="preserve">        self.args = args  # 存储配置参数</w:t>
        <w:br/>
        <w:br/>
        <w:t xml:space="preserve">    def postprocess(self, preds_in):</w:t>
        <w:br/>
        <w:t xml:space="preserve">        """对预测输出应用非最大抑制（NMS）。"""</w:t>
        <w:br/>
        <w:t xml:space="preserve">        # 将预测框从 xyxy 格式转换为 xywh 格式</w:t>
        <w:br/>
        <w:t xml:space="preserve">        boxes = ops.xyxy2xywh(preds_in[0][0])</w:t>
        <w:br/>
        <w:t xml:space="preserve">        </w:t>
        <w:br/>
        <w:t xml:space="preserve">        # 将框和置信度合并，并调整维度</w:t>
        <w:br/>
        <w:t xml:space="preserve">        preds = torch.cat((boxes, preds_in[0][1]), -1).permute(0, 2, 1)</w:t>
        <w:br/>
        <w:t xml:space="preserve">        </w:t>
        <w:br/>
        <w:t xml:space="preserve">        # 应用非最大抑制，去除重叠的框</w:t>
        <w:br/>
        <w:t xml:space="preserve">        return ops.non_max_suppression(</w:t>
        <w:br/>
        <w:t xml:space="preserve">            preds,</w:t>
        <w:br/>
        <w:t xml:space="preserve">            self.args.conf,  # 置信度阈值</w:t>
        <w:br/>
        <w:t xml:space="preserve">            self.args.iou,   # IoU 阈值</w:t>
        <w:br/>
        <w:t xml:space="preserve">            multi_label=False,  # 是否使用多标签 NMS</w:t>
        <w:br/>
        <w:t xml:space="preserve">            agnostic=self.args.single_cls,  # 是否单类 NMS</w:t>
        <w:br/>
        <w:t xml:space="preserve">            max_det=self.args.max_det,  # 最大检测框数量</w:t>
        <w:br/>
        <w:t xml:space="preserve">            max_time_img=0.5  # 每张图像的最大处理时间</w:t>
        <w:br/>
        <w:t xml:space="preserve">        )</w:t>
        <w:br/>
        <w:t>```</w:t>
        <w:br/>
        <w:br/>
        <w:t>### 代码注释说明：</w:t>
        <w:br/>
        <w:t>1. **导入库**：导入了 `torch` 和 `ultralytics.utils.ops`，后者包含了用于处理预测框的操作。</w:t>
        <w:br/>
        <w:t>2. **类定义**：`NASValidator` 类用于处理 YOLO NAS 模型的预测结果。</w:t>
        <w:br/>
        <w:t>3. **初始化方法**：构造函数接收配置参数 `args`，用于设置后处理的各种阈值。</w:t>
        <w:br/>
        <w:t>4. **postprocess 方法**：</w:t>
        <w:br/>
        <w:t xml:space="preserve">   - **框格式转换**：将预测框从 `(x1, y1, x2, y2)` 格式转换为 `(x_center, y_center, width, height)` 格式。</w:t>
        <w:br/>
        <w:t xml:space="preserve">   - **合并框和置信度**：将框和对应的置信度合并为一个张量，并调整维度以适应后续处理。</w:t>
        <w:br/>
        <w:t xml:space="preserve">   - **非最大抑制**：调用 `non_max_suppression` 函数，去除重叠和低置信度的框，返回最终的检测结果。```</w:t>
      </w:r>
    </w:p>
    <w:p>
      <w:pPr>
        <w:spacing w:line="240" w:lineRule="auto"/>
        <w:jc w:val="left"/>
      </w:pPr>
      <w:r>
        <w:rPr>
          <w:rFonts w:ascii="Times New Roman" w:hAnsi="Times New Roman" w:eastAsia="宋体"/>
          <w:color w:val="000000"/>
          <w:sz w:val="24"/>
        </w:rPr>
        <w:t>这个文件 `ultralytics\models\nas\val.py` 是 Ultralytics YOLO（You Only Look Once）模型的一部分，专门用于对象检测的验证过程。它主要定义了一个名为 `NASValidator` 的类，该类继承自 `DetectionValidator`，并且专注于处理 YOLO NAS 模型生成的原始预测结果。</w:t>
        <w:br/>
        <w:br/>
        <w:t>在这个类中，主要的功能是对检测结果进行后处理，具体来说就是执行非极大值抑制（Non-Maximum Suppression, NMS）。NMS 是一种常用的技术，用于去除重叠的低置信度框，从而最终得到更准确的检测结果。该类包含了一些属性，例如 `args`，它是一个命名空间，包含了用于后处理的各种配置参数，比如置信度阈值和交并比（IoU）阈值。此外，还有一个可选的张量 `lb`，用于多标签 NMS。</w:t>
        <w:br/>
        <w:br/>
        <w:t>在使用示例中，首先导入了 `NAS` 类，然后实例化了一个 YOLO NAS 模型。接着，通过模型的 `validator` 属性获取到 `NASValidator` 的实例，并假设已经获得了原始预测结果 `raw_preds`，调用 `postprocess` 方法对这些预测结果进行处理，最终得到经过 NMS 处理后的最终预测结果。</w:t>
        <w:br/>
        <w:br/>
        <w:t>该类的 `postprocess` 方法是其核心功能所在。它接收原始预测结果 `preds_in`，首先将预测框从 xyxy 格式转换为 xywh 格式，然后将框和对应的置信度合并，并进行维度变换。最后，调用 `ops.non_max_suppression` 方法，应用 NMS，返回处理后的结果。这个方法的参数包括置信度阈值、IoU 阈值、标签、是否多标签、是否类别无关、最大检测框数量等。</w:t>
        <w:br/>
        <w:br/>
        <w:t>需要注意的是，`NASValidator` 类通常不会被直接实例化，而是在 `NAS` 类内部使用。这种设计使得模型的使用更加简洁和高效。整体来看，这个文件的功能是为 YOLO NAS 模型提供一个有效的后处理机制，以提高检测结果的准确性。</w:t>
      </w:r>
    </w:p>
    <w:p>
      <w:pPr>
        <w:spacing w:line="240" w:lineRule="auto"/>
        <w:jc w:val="left"/>
      </w:pPr>
      <w:r>
        <w:rPr>
          <w:rFonts w:ascii="Times New Roman" w:hAnsi="Times New Roman" w:eastAsia="宋体"/>
          <w:color w:val="000000"/>
          <w:sz w:val="24"/>
        </w:rPr>
        <w:t>```以下是经过简化和详细注释的核心代码部分：</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确保包不是目录</w:t>
        <w:br/>
        <w:t>except (ImportError, AssertionError, AttributeError):</w:t>
        <w:br/>
        <w:t xml:space="preserve">    from ultralytics.utils.checks import check_requirements</w:t>
        <w:br/>
        <w:t xml:space="preserve">    check_requirements('lapx&gt;=0.5.2')  # 检查并更新到lap包</w:t>
        <w:br/>
        <w:t xml:space="preserve">    import lap</w:t>
        <w:br/>
        <w:br/>
        <w:t>def linear_assignment(cost_matrix, thresh, use_lap=True):</w:t>
        <w:br/>
        <w:t xml:space="preserve">    """</w:t>
        <w:br/>
        <w:t xml:space="preserve">    使用线性分配算法进行匹配。</w:t>
        <w:br/>
        <w:br/>
        <w:t xml:space="preserve">    参数:</w:t>
        <w:br/>
        <w:t xml:space="preserve">        cost_matrix (np.ndarray): 成本矩阵，包含分配的成本值。</w:t>
        <w:br/>
        <w:t xml:space="preserve">        thresh (float): 有效分配的阈值。</w:t>
        <w:br/>
        <w:t xml:space="preserve">        use_lap (bool, optional): 是否使用lap.lapjv算法。默认为True。</w:t>
        <w:br/>
        <w:br/>
        <w:t xml:space="preserve">    返回:</w:t>
        <w:br/>
        <w:t xml:space="preserve">        (tuple): 包含匹配索引、未匹配的索引（来自'a'）和未匹配的索引（来自'b'）的元组。</w:t>
        <w:br/>
        <w:t xml:space="preserve">    """</w:t>
        <w:br/>
        <w:t xml:space="preserve">    if cost_matrix.size == 0:</w:t>
        <w:br/>
        <w:t xml:space="preserve">        # 如果成本矩阵为空，返回空匹配和所有未匹配索引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找到匹配对</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获取匹配的行和列索引</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返回匹配和未匹配的索引</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 将轨迹转换为边界框格式</w:t>
        <w:br/>
        <w:t xml:space="preserve">    atlbrs = [track.tlbr for track in atracks] if not isinstance(atracks[0], np.ndarray) else atracks</w:t>
        <w:br/>
        <w:t xml:space="preserve">    btlbrs = [track.tlbr for track in btracks] if not isinstance(btracks[0], np.ndarray) else btracks</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距离计算的度量方式。默认为'cosine'。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计算距离</w:t>
        <w:br/>
        <w:t xml:space="preserve">    return cost_matrix  # 返回成本矩阵</w:t>
        <w:br/>
        <w:br/>
        <w:t>def fuse_score(cost_matrix, detections):</w:t>
        <w:br/>
        <w:t xml:space="preserve">    """</w:t>
        <w:br/>
        <w:t xml:space="preserve">    将成本矩阵与检测分数融合，生成单一相似度矩阵。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计算IoU相似度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代码核心部分说明：</w:t>
        <w:br/>
        <w:t>1. **线性分配**：`linear_assignment`函数使用成本矩阵和阈值来找到最佳匹配，支持使用`lap`库或`scipy`库进行计算。</w:t>
        <w:br/>
        <w:t>2. **IoU距离计算**：`iou_distance`函数计算两个轨迹集合之间的IoU，返回的成本矩阵是1减去IoU值。</w:t>
        <w:br/>
        <w:t>3. **嵌入距离计算**：`embedding_distance`函数基于特征嵌入计算轨迹和检测之间的距离，返回成本矩阵。</w:t>
        <w:br/>
        <w:t>4. **融合分数**：`fuse_score`函数将成本矩阵与检测分数结合，生成一个综合的相似度矩阵。```</w:t>
      </w:r>
    </w:p>
    <w:p>
      <w:pPr>
        <w:spacing w:line="240" w:lineRule="auto"/>
        <w:jc w:val="left"/>
      </w:pPr>
      <w:r>
        <w:rPr>
          <w:rFonts w:ascii="Times New Roman" w:hAnsi="Times New Roman" w:eastAsia="宋体"/>
          <w:color w:val="000000"/>
          <w:sz w:val="24"/>
        </w:rPr>
        <w:t>这个程序文件 `ultralytics/trackers/utils/matching.py` 主要用于处理目标跟踪中的匹配问题，涉及到计算成本矩阵和进行线性分配。代码中使用了 NumPy 和 SciPy 库，并且依赖于一个名为 `lap` 的库来执行线性分配。</w:t>
        <w:br/>
        <w:br/>
        <w:t>首先，文件导入了必要的库，包括 NumPy 和 SciPy 的空间距离计算模块 `cdist`，以及一个用于计算边界框交集的函数 `bbox_ioa`。接着，尝试导入 `lap` 库，如果导入失败，则通过 `check_requirements` 函数检查并安装所需的库。</w:t>
        <w:br/>
        <w:br/>
        <w:t>在 `linear_assignment` 函数中，首先检查成本矩阵是否为空。如果为空，则返回空的匹配结果和未匹配的索引。接着，根据 `use_lap` 参数的值选择使用 `lap` 库或 SciPy 的线性分配方法来计算匹配。最终，返回匹配的索引以及未匹配的索引。</w:t>
        <w:br/>
        <w:br/>
        <w:t>`iou_distance` 函数用于计算基于交并比（IoU）的成本矩阵。它接受两个轨迹列表，首先判断输入是否为 NumPy 数组，如果是，则直接使用；否则，从轨迹对象中提取边界框。然后，计算 IoU 值并返回 1 减去 IoU 的结果作为成本矩阵。</w:t>
        <w:br/>
        <w:br/>
        <w:t>`embedding_distance` 函数则是计算轨迹与检测之间的距离，基于特征嵌入。它创建一个成本矩阵，计算每个轨迹的平滑特征与检测特征之间的距离，使用的距离度量可以是余弦距离等。</w:t>
        <w:br/>
        <w:br/>
        <w:t>最后，`fuse_score` 函数将成本矩阵与检测得分融合，生成一个单一的相似度矩阵。它通过计算 IoU 相似度并结合检测得分，返回融合后的成本矩阵。</w:t>
        <w:br/>
        <w:br/>
        <w:t>整体来看，这个文件实现了目标跟踪中常用的匹配算法，提供了多种计算成本的方法，以便在目标跟踪任务中进行有效的匹配。</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它旨在简化使用预训练或自定义训练的YOLO-NAS模型进行目标检测的任务。</w:t>
        <w:br/>
        <w:t xml:space="preserve">    """</w:t>
        <w:br/>
        <w:br/>
        <w:t xml:space="preserve">    def __init__(self, model='yolo_nas_s.pt') -&gt; None:</w:t>
        <w:br/>
        <w:t xml:space="preserve">        """初始化NAS模型，使用提供的或默认的'yolo_nas_s.pt'模型。"""</w:t>
        <w:br/>
        <w:t xml:space="preserve">        # 确保提供的模型路径不是YAML配置文件</w:t>
        <w:br/>
        <w:t xml:space="preserve">        assert Path(model).suffix not in ('.yaml', '.yml'), 'YOLO-NAS模型仅支持预训练模型。'</w:t>
        <w:br/>
        <w:t xml:space="preserve">        # 调用父类的初始化方法</w:t>
        <w:br/>
        <w:t xml:space="preserve">        super().__init__(model, task='detect')</w:t>
        <w:br/>
        <w:br/>
        <w:t xml:space="preserve">    @smart_inference_mode()</w:t>
        <w:br/>
        <w:t xml:space="preserve">    def _load(self, weights: str, task: str):</w:t>
        <w:br/>
        <w:t xml:space="preserve">        """加载现有的NAS模型权重，或在未提供权重时创建一个新的NAS模型。"""</w:t>
        <w:br/>
        <w:t xml:space="preserve">        import super_gradients</w:t>
        <w:br/>
        <w:t xml:space="preserve">        suffix = Path(weights).suffix</w:t>
        <w:br/>
        <w:t xml:space="preserve">        # 根据权重文件的后缀加载模型</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t xml:space="preserve">        </w:t>
        <w:br/>
        <w:t xml:space="preserve">        # 标准化模型属性</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用于信息查询</w:t>
        <w:br/>
        <w:t xml:space="preserve">        self.model.yaml = {}  # 用于信息查询</w:t>
        <w:br/>
        <w:t xml:space="preserve">        self.model.pt_path = weights  # 导出时的权重路径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代码核心部分说明：</w:t>
        <w:br/>
        <w:t>1. **类定义**：`NAS`类继承自`Model`类，主要用于YOLO-NAS模型的目标检测。</w:t>
        <w:br/>
        <w:t>2. **初始化方法**：`__init__`方法用于初始化模型，确保传入的模型文件不是YAML配置文件，并调用父类的初始化方法。</w:t>
        <w:br/>
        <w:t>3. **加载模型**：`_load`方法根据权重文件的后缀加载模型，并标准化模型的属性，以便于后续使用。</w:t>
        <w:br/>
        <w:t>4. **模型信息**：`info`方法用于记录和返回模型的信息，支持详细和简洁两种输出方式。</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这个程序文件定义了一个名为 `NAS` 的类，它是 YOLO-NAS 模型的接口，主要用于目标检测任务。该类继承自 Ultralytics 引擎中的 `Model` 类，旨在简化使用预训练或自定义训练的 YOLO-NAS 模型进行目标检测的过程。</w:t>
        <w:br/>
        <w:br/>
        <w:t>在文件开头，提供了一个示例，展示了如何导入 `NAS` 类并使用它来加载模型和进行预测。用户可以通过传入模型名称（如 `'yolo_nas_s'`）来创建模型实例，并使用 `predict` 方法对图像进行预测。</w:t>
        <w:br/>
        <w:br/>
        <w:t>类的构造函数 `__init__` 接受一个参数 `model`，默认值为 `'yolo_nas_s.pt'`。在初始化时，程序会检查传入的模型路径后缀，确保不支持 YAML 配置文件，因为 YOLO-NAS 模型仅支持预训练模型。</w:t>
        <w:br/>
        <w:br/>
        <w:t>`_load` 方法用于加载模型权重。如果传入的权重文件后缀为 `.pt`，则直接使用 `torch.load` 加载该权重；如果没有后缀，则使用 `super_gradients` 库中的方法获取预训练模型。此方法还会对模型进行标准化处理，设置一些模型属性，如步幅、类别名称等。</w:t>
        <w:br/>
        <w:br/>
        <w:t>`info` 方法用于记录和返回模型的信息，用户可以选择是否显示详细信息和控制输出的详细程度。</w:t>
        <w:br/>
        <w:br/>
        <w:t>最后，`task_map` 属性返回一个字典，将任务映射到相应的预测器和验证器类，这里主要是将目标检测任务映射到 `NASPredictor` 和 `NASValidator` 类。</w:t>
        <w:br/>
        <w:br/>
        <w:t>总体来说，这个文件提供了一个清晰的接口，使得用户能够方便地使用 YOLO-NAS 模型进行目标检测，同时确保模型的加载和信息获取过程简单易用。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调整边界框，使其在一定阈值内贴合图像边界。</w:t>
        <w:br/>
        <w:br/>
        <w:t xml:space="preserve">    参数:</w:t>
        <w:br/>
        <w:t xml:space="preserve">        boxes (torch.Tensor): 边界框的坐标，形状为 (n, 4)</w:t>
        <w:br/>
        <w:t xml:space="preserve">        image_shape (tuple): 图像的形状，(高度, 宽度)</w:t>
        <w:br/>
        <w:t xml:space="preserve">        threshold (int): 像素阈值</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调整边界框的位置</w:t>
        <w:br/>
        <w:t xml:space="preserve">    boxes[boxes[:, 0] &lt; threshold, 0] = 0  # 如果左上角x坐标小于阈值，则设置为0</w:t>
        <w:br/>
        <w:t xml:space="preserve">    boxes[boxes[:, 1] &lt; threshold, 1] = 0  # 如果左上角y坐标小于阈值，则设置为0</w:t>
        <w:br/>
        <w:t xml:space="preserve">    boxes[boxes[:, 2] &gt; w - threshold, 2] = w  # 如果右下角x坐标大于图像宽度减去阈值，则设置为图像宽度</w:t>
        <w:br/>
        <w:t xml:space="preserve">    boxes[boxes[:, 3] &gt; h - threshold, 3] = h  # 如果右下角y坐标大于图像高度减去阈值，则设置为图像高度</w:t>
        <w:br/>
        <w:t xml:space="preserve">    return boxes</w:t>
        <w:br/>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单个边界框的坐标，形状为 (4, )</w:t>
        <w:br/>
        <w:t xml:space="preserve">        boxes (torch.Tensor): 其他边界框的坐标，形状为 (n, 4)</w:t>
        <w:br/>
        <w:t xml:space="preserve">        iou_thres (float): IoU阈值</w:t>
        <w:br/>
        <w:t xml:space="preserve">        image_shape (tuple): 图像的形状，(高度, 宽度)</w:t>
        <w:br/>
        <w:t xml:space="preserve">        raw_output (bool): 如果为True，则返回原始IoU值而不是索引</w:t>
        <w:br/>
        <w:br/>
        <w:t xml:space="preserve">    返回:</w:t>
        <w:br/>
        <w:t xml:space="preserve">        high_iou_indices (torch.Tensor): IoU大于阈值的边界框索引</w:t>
        <w:br/>
        <w:t xml:space="preserve">    """</w:t>
        <w:br/>
        <w:t xml:space="preserve">    # 调整边界框以贴合图像边界</w:t>
        <w:br/>
        <w:t xml:space="preserve">    boxes = adjust_bboxes_to_image_border(boxes, image_shape)</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计算交集的面积</w:t>
        <w:br/>
        <w:t xml:space="preserve">    intersection = (x2 - x1).clamp(0) * (y2 - y1).clamp(0)</w:t>
        <w:br/>
        <w:br/>
        <w:t xml:space="preserve">    # 计算两个边界框的面积</w:t>
        <w:br/>
        <w:t xml:space="preserve">    box1_area = (box1[2] - box1[0]) * (box1[3] - box1[1])  # box1的面积</w:t>
        <w:br/>
        <w:t xml:space="preserve">    box2_area = (boxes[:, 2] - boxes[:, 0]) * (boxes[:, 3] - boxes[:, 1])  # boxes的面积</w:t>
        <w:br/>
        <w:br/>
        <w:t xml:space="preserve">    # 计算并集的面积</w:t>
        <w:br/>
        <w:t xml:space="preserve">    union = box1_area + box2_area - intersection</w:t>
        <w:br/>
        <w:br/>
        <w:t xml:space="preserve">    # 计算IoU</w:t>
        <w:br/>
        <w:t xml:space="preserve">    iou = intersection / union  # 结果形状为 (n, )</w:t>
        <w:br/>
        <w:t xml:space="preserve">    if raw_output:</w:t>
        <w:br/>
        <w:t xml:space="preserve">        return 0 if iou.numel() == 0 else iou  # 如果需要原始IoU值，则返回</w:t>
        <w:br/>
        <w:br/>
        <w:t xml:space="preserve">    # 返回IoU大于阈值的边界框索引</w:t>
        <w:br/>
        <w:t xml:space="preserve">    return torch.nonzero(iou &gt; iou_thres).flatten()</w:t>
        <w:br/>
        <w:t>```</w:t>
        <w:br/>
        <w:br/>
        <w:t>### 代码核心部分说明：</w:t>
        <w:br/>
        <w:t>1. **adjust_bboxes_to_image_border**：该函数用于调整边界框的位置，使其在距离图像边界一定阈值内时，强制将其移动到边界上。这样可以避免边界框超出图像范围。</w:t>
        <w:br/>
        <w:br/>
        <w:t>2. **bbox_iou**：该函数计算一个边界框与一组其他边界框之间的交并比（IoU）。它首先调用 `adjust_bboxes_to_image_border` 函数来确保所有边界框都在图像范围内，然后计算交集和并集的面积，最后返回IoU值大于指定阈值的边界框索引。```</w:t>
      </w:r>
    </w:p>
    <w:p>
      <w:pPr>
        <w:spacing w:line="240" w:lineRule="auto"/>
        <w:jc w:val="left"/>
      </w:pPr>
      <w:r>
        <w:rPr>
          <w:rFonts w:ascii="Times New Roman" w:hAnsi="Times New Roman" w:eastAsia="宋体"/>
          <w:color w:val="000000"/>
          <w:sz w:val="24"/>
        </w:rPr>
        <w:t>这个程序文件主要包含两个函数，分别用于调整边界框（bounding boxes）和计算边界框之间的交并比（Intersection-Over-Union, IoU）。</w:t>
        <w:br/>
        <w:br/>
        <w:t>第一个函数 `adjust_bboxes_to_image_border` 的作用是调整给定的边界框，使其在接近图像边界时，能够贴合图像的边缘。函数接受三个参数：`boxes` 是一个形状为 (n, 4) 的张量，表示 n 个边界框的坐标；`image_shape` 是一个元组，包含图像的高度和宽度；`threshold` 是一个整数，表示距离图像边缘的阈值。函数首先获取图像的高度和宽度，然后对每个边界框的坐标进行调整：如果边界框的左上角（x1, y1）小于阈值，则将其设置为 0；如果右下角（x2, y2）超出图像边界，则将其设置为图像的宽度或高度。最后，返回调整后的边界框。</w:t>
        <w:br/>
        <w:br/>
        <w:t>第二个函数 `bbox_iou` 用于计算一个边界框与一组其他边界框之间的交并比。它接受多个参数，包括 `box1`（一个形状为 (4,) 的张量，表示待比较的边界框）、`boxes`（形状为 (n, 4) 的张量，表示其他边界框）、`iou_thres`（IoU 阈值）、`image_shape`（图像的高度和宽度）以及 `raw_output`（布尔值，指示是否返回原始的 IoU 值）。在函数内部，首先调用 `adjust_bboxes_to_image_border` 函数来调整其他边界框。接着，计算两个边界框的交集区域的坐标，并通过坐标计算交集的面积。然后，计算每个边界框的面积，并利用交集和并集的面积计算 IoU 值。最后，如果 `raw_output` 为真，则返回 IoU 值；否则，返回与阈值比较后，IoU 大于给定阈值的边界框的索引。</w:t>
        <w:br/>
        <w:br/>
        <w:t>总体而言，这个文件的功能是处理边界框的调整和相似度计算，主要用于目标检测等计算机视觉任务中。</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t xml:space="preserve">        # 使用 Pillow 保存图片文件</w:t>
        <w:br/>
        <w:t xml:space="preserve">        image.save(file_path)</w:t>
        <w:br/>
        <w:t xml:space="preserve">        print(f"成功保存图像到: {file_path}")</w:t>
        <w:br/>
        <w:t xml:space="preserve">    except Exception as e:</w:t>
        <w:br/>
        <w:t xml:space="preserve">        print(f"保存图像失败: {str(e)}")</w:t>
        <w:br/>
        <w:br/>
        <w:t>class ResultLogger:</w:t>
        <w:br/>
        <w:t xml:space="preserve">    def __init__(self):</w:t>
        <w:br/>
        <w:t xml:space="preserve">        """</w:t>
        <w:br/>
        <w:t xml:space="preserve">        初始化ResultLogger类，创建一个空的DataFrame用于存储识别结果</w:t>
        <w:br/>
        <w:t xml:space="preserve">        """</w:t>
        <w:br/>
        <w:t xml:space="preserve">        self.results_df = pd.DataFrame(columns=["识别结果", "位置", "面积", "时间"])</w:t>
        <w:br/>
        <w:br/>
        <w:t xml:space="preserve">    def concat_results(self, result, location, confidence, time):</w:t>
        <w:br/>
        <w:t xml:space="preserve">        """</w:t>
        <w:br/>
        <w:t xml:space="preserve">        将检测结果添加到结果DataFrame中</w:t>
        <w:br/>
        <w:br/>
        <w:t xml:space="preserve">        参数：</w:t>
        <w:br/>
        <w:t xml:space="preserve">            result (str): 检测结果</w:t>
        <w:br/>
        <w:t xml:space="preserve">            location (str): 检测位置</w:t>
        <w:br/>
        <w:t xml:space="preserve">            confidence (str): 置信度</w:t>
        <w:br/>
        <w:t xml:space="preserve">            time (str): 检出目标所在时间</w:t>
        <w:br/>
        <w:br/>
        <w:t xml:space="preserve">        返回：</w:t>
        <w:br/>
        <w:t xml:space="preserve">            pd.DataFrame: 更新后的DataFrame</w:t>
        <w:br/>
        <w:t xml:space="preserve">        """</w:t>
        <w:br/>
        <w:t xml:space="preserve">        # 创建一个包含结果信息的字典</w:t>
        <w:br/>
        <w:t xml:space="preserve">        result_data = {</w:t>
        <w:br/>
        <w:t xml:space="preserve">            "识别结果": [result],</w:t>
        <w:br/>
        <w:t xml:space="preserve">            "位置": [location],</w:t>
        <w:br/>
        <w:t xml:space="preserve">            "面积": [confidence],</w:t>
        <w:br/>
        <w:t xml:space="preserve">            "时间": [time]</w:t>
        <w:br/>
        <w:t xml:space="preserve">        }</w:t>
        <w:br/>
        <w:t xml:space="preserve">        # 将新结果添加到DataFrame中</w:t>
        <w:br/>
        <w:t xml:space="preserve">        new_row = pd.DataFrame(result_data)</w:t>
        <w:br/>
        <w:t xml:space="preserve">        self.results_df = pd.concat([self.results_df, new_row], ignore_index=True)</w:t>
        <w:br/>
        <w:t xml:space="preserve">        return self.results_df</w:t>
        <w:br/>
        <w:br/>
        <w:t>class LogTable:</w:t>
        <w:br/>
        <w:t xml:space="preserve">    def __init__(self, csv_file_path=None):</w:t>
        <w:br/>
        <w:t xml:space="preserve">        """</w:t>
        <w:br/>
        <w:t xml:space="preserve">        初始化LogTable类，尝试从CSV文件加载数据</w:t>
        <w:br/>
        <w:br/>
        <w:t xml:space="preserve">        参数：</w:t>
        <w:br/>
        <w:t xml:space="preserve">            csv_file_path (str): 保存初始数据的CSV文件路径</w:t>
        <w:br/>
        <w:t xml:space="preserve">        """</w:t>
        <w:br/>
        <w:t xml:space="preserve">        self.csv_file_path = csv_file_path</w:t>
        <w:br/>
        <w:t xml:space="preserve">        columns = ['文件路径', '识别结果', '位置', '面积', '时间']</w:t>
        <w:br/>
        <w:t xml:space="preserve">        # 尝试加载CSV文件</w:t>
        <w:br/>
        <w:t xml:space="preserve">        if not os.path.exists(csv_file_path):</w:t>
        <w:br/>
        <w:t xml:space="preserve">            # 如果文件不存在，创建一个空的DataFrame并保存为CSV文件</w:t>
        <w:br/>
        <w:t xml:space="preserve">            empty_df = pd.DataFrame(columns=columns)</w:t>
        <w:br/>
        <w:t xml:space="preserve">            empty_df.to_csv(csv_file_path, index=False, header=True)</w:t>
        <w:br/>
        <w:t xml:space="preserve">        self.data = pd.DataFrame(columns=columns)</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表格占位符</w:t>
        <w:br/>
        <w:br/>
        <w:t xml:space="preserve">        返回：</w:t>
        <w:br/>
        <w:t xml:space="preserve">            None</w:t>
        <w:br/>
        <w:t xml:space="preserve">        """</w:t>
        <w:br/>
        <w:t xml:space="preserve">        # 判断DataFrame的长度是否超过500</w:t>
        <w:br/>
        <w:t xml:space="preserve">        display_data = self.data.head(500) if len(self.data) &gt; 500 else self.data</w:t>
        <w:br/>
        <w:t xml:space="preserve">        log_table_placeholder.table(display_data)</w:t>
        <w:br/>
        <w:t>```</w:t>
        <w:br/>
        <w:br/>
        <w:t>### 代码说明：</w:t>
        <w:br/>
        <w:t>1. **save_chinese_image**: 该函数用于保存带有中文路径的图片。它将OpenCV格式的图像转换为Pillow格式，然后保存到指定路径。</w:t>
        <w:br/>
        <w:t xml:space="preserve">  </w:t>
        <w:br/>
        <w:t>2. **ResultLogger类**: 该类用于记录检测结果。它包含一个DataFrame来存储识别结果，并提供方法将新结果添加到DataFrame中。</w:t>
        <w:br/>
        <w:br/>
        <w:t>3. **LogTable类**: 该类用于管理日志数据，包括从CSV文件加载数据、添加新记录、保存数据到CSV文件以及更新显示表格。```</w:t>
      </w:r>
    </w:p>
    <w:p>
      <w:pPr>
        <w:spacing w:line="240" w:lineRule="auto"/>
        <w:jc w:val="left"/>
      </w:pPr>
      <w:r>
        <w:rPr>
          <w:rFonts w:ascii="Times New Roman" w:hAnsi="Times New Roman" w:eastAsia="宋体"/>
          <w:color w:val="000000"/>
          <w:sz w:val="24"/>
        </w:rPr>
        <w:t>这个程序文件 `log.py` 主要用于处理图像和记录检测结果，结合了图像处理和数据记录的功能。它使用了多个库，包括 OpenCV、Pandas、Pillow 和 NumPy，来实现图像的保存和结果的记录。</w:t>
        <w:br/>
        <w:br/>
        <w:t>首先，文件中定义了一个函数 `save_chinese_image`，用于保存带有中文路径的图片。该函数接受两个参数：文件路径和图像数组。它尝试将 OpenCV 格式的图像转换为 Pillow 图像对象，然后使用 Pillow 保存图像。如果保存成功，会打印成功信息；如果失败，则捕获异常并打印错误信息。</w:t>
        <w:br/>
        <w:br/>
        <w:t>接下来，定义了一个 `ResultLogger` 类，用于记录检测结果。该类在初始化时创建一个空的 Pandas DataFrame，包含四个列：识别结果、位置、面积和时间。`concat_results` 方法用于将新的检测结果添加到 DataFrame 中，并返回更新后的 DataFrame。</w:t>
        <w:br/>
        <w:br/>
        <w:t>然后是 `LogTable` 类，它的功能更加复杂，主要用于管理图像、检测信息和日志记录。初始化时，它尝试从指定的 CSV 文件加载数据，如果文件不存在，则创建一个空的 DataFrame。该类有多个方法，包括 `add_frames` 用于添加图像和检测信息，`clear_frames` 用于清空保存的图像和结果，`save_frames_file` 用于保存图像或视频文件，`add_log_entry` 用于向日志中添加新记录，`clear_data` 用于清空数据，`save_to_csv` 用于将数据保存到 CSV 文件，以及 `update_table` 用于更新显示的日志表格。</w:t>
        <w:br/>
        <w:br/>
        <w:t>在 `save_frames_file` 方法中，如果保存的图像数量为 1，则将其保存为 PNG 格式的图片；如果有多张图像，则将它们保存为 AVI 格式的视频。这个方法还支持指定视频的帧率和名称。</w:t>
        <w:br/>
        <w:br/>
        <w:t>整体来看，这个程序文件实现了图像的保存、检测结果的记录和管理，并能够将结果输出到 CSV 文件中，适合用于需要记录和分析图像处理结果的应用场景。</w:t>
      </w:r>
    </w:p>
    <w:p>
      <w:pPr>
        <w:spacing w:line="240" w:lineRule="auto"/>
        <w:jc w:val="left"/>
      </w:pPr>
      <w:r>
        <w:rPr>
          <w:rFonts w:ascii="Times New Roman" w:hAnsi="Times New Roman" w:eastAsia="宋体"/>
          <w:color w:val="000000"/>
          <w:sz w:val="24"/>
        </w:rPr>
        <w:t>### 程序整体功能和构架概括</w:t>
        <w:br/>
        <w:br/>
        <w:t>该程序是一个目标检测和跟踪系统的实现，主要基于 Ultralytics YOLO 模型及其扩展功能。整体架构分为几个模块，分别负责模型的验证、目标匹配、模型加载与预测、边界框处理以及日志记录和图像保存。每个模块都有其特定的功能，协同工作以实现高效的目标检测和跟踪。</w:t>
        <w:br/>
        <w:br/>
        <w:t>1. **模型验证**：通过 `ultralytics\models\nas\val.py` 文件，提供了对 YOLO-NAS 模型的验证功能，主要实现了非极大值抑制（NMS）来处理检测结果。</w:t>
        <w:br/>
        <w:t xml:space="preserve">  </w:t>
        <w:br/>
        <w:t>2. **目标匹配**：`ultralytics\trackers\utils\matching.py` 文件实现了目标跟踪中的匹配算法，包括计算成本矩阵和执行线性分配，以便在检测和跟踪任务中进行有效的匹配。</w:t>
        <w:br/>
        <w:br/>
        <w:t>3. **模型加载与预测**：`ultralytics\models\nas\model.py` 文件提供了一个接口来加载 YOLO-NAS 模型，并执行预测操作，简化了用户的使用流程。</w:t>
        <w:br/>
        <w:br/>
        <w:t>4. **边界框处理**：`ultralytics\models\fastsam\utils.py` 文件包含了边界框的调整和 IoU 计算功能，确保在图像边界内的边界框处理以及相似度计算。</w:t>
        <w:br/>
        <w:br/>
        <w:t>5. **日志记录与图像保存**：`log.py` 文件负责记录检测结果、管理图像和日志，并将结果保存到 CSV 文件中，支持图像和视频的保存。</w:t>
        <w:br/>
        <w:br/>
        <w:t>### 文件功能整理表</w:t>
        <w:br/>
        <w:br/>
        <w:t>| 文件路径                                      | 功能描述                                                   |</w:t>
        <w:br/>
        <w:t>|-------------------------------------------|--------------------------------------------------------|</w:t>
        <w:br/>
        <w:t>| `ultralytics/models/nas/val.py`          | 实现 YOLO-NAS 模型的验证功能，主要包括非极大值抑制（NMS）。       |</w:t>
        <w:br/>
        <w:t>| `ultralytics/trackers/utils/matching.py` | 提供目标跟踪中的匹配算法，包括成本矩阵计算和线性分配。           |</w:t>
        <w:br/>
        <w:t>| `ultralytics/models/nas/model.py`        | 加载 YOLO-NAS 模型并执行预测，简化模型使用流程。                 |</w:t>
        <w:br/>
        <w:t>| `ultralytics/models/fastsam/utils.py`    | 处理边界框的调整和计算交并比（IoU），确保边界框的有效性。        |</w:t>
        <w:br/>
        <w:t>| `log.py`                                  | 记录检测结果、管理图像和日志，支持图像和视频的保存到 CSV 文件。   |</w:t>
        <w:br/>
        <w:br/>
        <w:t>这个表格清晰地展示了每个文件的功能，便于理解整个程序的架构和模块之间的关系。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