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交通标线车道线分割系统源码＆数据集分享</w:t>
        <w:br/>
        <w:t xml:space="preserve"> [yolov8-seg-C2f-EMSC＆yolov8-seg-SPPF-LSKA等50+全套改进创新点发刊_一键训练教程_Web前端展示]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交通管理面临着日益严峻的挑战。交通标线作为道路交通管理的重要组成部分，不仅为驾驶员提供了行驶指引，还在交通安全中发挥着不可或缺的作用。传统的交通标线检测方法多依赖于人工标注和规则识别，效率低下且易受环境因素影响，难以适应复杂多变的道路情况。因此，基于深度学习的自动化交通标线检测与分割技术逐渐成为研究热点。</w:t>
        <w:br/>
        <w:br/>
        <w:t>YOLO（You Only Look Once）系列模型因其高效的实时检测能力而受到广泛关注。尤其是YOLOv8的推出，进一步提升了目标检测的精度和速度，使其在交通标线检测中展现出巨大的潜力。通过改进YOLOv8模型，我们可以更好地适应交通标线的多样性和复杂性，从而实现更为精准的车道线分割。当前，针对交通标线的实例分割任务尚处于研究的初级阶段，相关数据集的构建和模型的优化仍需深入探索。</w:t>
        <w:br/>
        <w:br/>
        <w:t>本研究将基于一个包含2800张图像的交通标线数据集，该数据集涵盖了11种不同类型的交通标线，包括虚线、双实线、各种箭头和斑马线等。这些标线在不同的道路场景中扮演着不同的角色，具有较强的多样性和复杂性。通过对这些标线进行实例分割，我们不仅可以提高交通标线的检测精度，还能为智能交通系统的建设提供基础数据支持。研究表明，准确的交通标线识别与分割能够有效降低交通事故发生率，提高道路通行效率。</w:t>
        <w:br/>
        <w:br/>
        <w:t>此外，随着自动驾驶技术的迅猛发展，交通标线的自动识别与分割已成为实现安全驾驶的重要前提。改进YOLOv8的交通标线车道线分割系统，不仅可以为自动驾驶汽车提供实时的环境感知能力，还能为未来的智能交通管理系统提供重要的数据支持。通过精准的交通标线识别，自动驾驶系统能够更好地理解道路状况，从而做出更为合理的行驶决策。</w:t>
        <w:br/>
        <w:br/>
        <w:t>综上所述，本研究的意义在于通过改进YOLOv8模型，提升交通标线的实例分割能力，为智能交通系统和自动驾驶技术的发展提供技术支持。同时，研究将推动交通标线检测领域的进步，促进相关算法的优化与应用，为未来的交通安全和管理提供更加智能化的解决方案。通过对交通标线的深入研究，我们不仅能够提高交通管理的效率，还能为实现更安全、更智能的城市交通环境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razmetka”的数据集，旨在改进YOLOv8-seg模型在交通标线车道线分割任务中的表现。该数据集专门设计用于训练和评估模型在复杂交通环境中对车道线的准确识别与分割能力。razmetka数据集包含11个类别，涵盖了各种常见的交通标线，具体类别包括：虚线（dashed-line）、双实线（double-solid）、直行箭头（forward-arrow）、直行左转箭头（forward-left-arrow）、直行右转箭头（forward-right-arrow）、左转箭头（left-arrow）、停车标线（parking）、右转箭头（right-arrow）、实线与虚线组合（solid-broken）、实线（solid-line）以及斑马线（zebra）。这些类别的选择不仅反映了交通标线的多样性，也为模型的训练提供了丰富的样本。</w:t>
        <w:br/>
        <w:br/>
        <w:t>在数据集的构建过程中，razmetka数据集经过精心的标注，确保每一类交通标线都能被准确识别。数据集中的图像来源于不同的城市道路和交通场景，涵盖了各种天气条件和光照变化，以增强模型的鲁棒性。每个类别的标线在图像中都有明确的标注，便于模型学习和理解不同标线的特征及其在交通环境中的功能。</w:t>
        <w:br/>
        <w:br/>
        <w:t>在训练过程中，YOLOv8-seg模型将利用razmetka数据集进行深度学习，模型将通过卷积神经网络（CNN）提取图像特征，并通过多层次的特征融合来实现对交通标线的精确分割。数据集的多样性和丰富性将极大地提升模型的泛化能力，使其能够在真实世界的复杂场景中有效识别和分割不同类型的交通标线。</w:t>
        <w:br/>
        <w:br/>
        <w:t>此外，razmetka数据集的设计还考虑到了标线的实际应用场景，例如，停车标线和斑马线在城市交通管理中扮演着重要角色，能够帮助驾驶员做出正确的行驶决策。通过对这些标线的精确分割，改进后的YOLOv8-seg模型不仅可以提高自动驾驶系统的安全性，还能为交通监控和管理提供有力的数据支持。</w:t>
        <w:br/>
        <w:br/>
        <w:t>为了确保模型的训练效果，razmetka数据集还包含了丰富的图像变换和增强技术，如旋转、缩放、裁剪和颜色调整等，这些技术将进一步提升模型对不同场景的适应能力。此外，数据集的划分策略也经过深思熟虑，确保训练集、验证集和测试集的合理分配，以便于对模型性能的全面评估。</w:t>
        <w:br/>
        <w:br/>
        <w:t>总之，razmetka数据集为改进YOLOv8-seg的交通标线车道线分割系统提供了坚实的基础。通过对该数据集的深入分析与应用，我们期望能够推动交通标线识别技术的发展，为智能交通系统的实现贡献力量。随着研究的深入，razmetka数据集的应用将不仅限于车道线分割，还可能扩展到更广泛的交通场景理解与分析中，为未来的交通管理与安全提供更为智能化的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目标检测领域中的一项重要进展，旨在提高图像分割和目标检测的精度与效率。作为YOLO系列的最新版本，YOLOv8-seg在YOLOv5的基础上进行了多项创新和改进，尤其是在数据预处理、网络结构、标签分配策略等方面，展现了其独特的优势。</w:t>
        <w:br/>
        <w:br/>
        <w:t>首先，YOLOv8-seg在数据预处理方面延续了YOLOv5的成功经验，采用了多种数据增强技术以提升模型的鲁棒性和泛化能力。具体而言，YOLOv8-seg引入了马赛克增强、混合增强、空间扰动和颜色扰动等四种增强手段。这些技术不仅能够丰富训练数据的多样性，还能有效减少模型对特定样本的过拟合，从而提升其在真实场景中的表现。特别是马赛克增强，通过将多张图像拼接成一张新的图像，能够帮助模型更好地学习到不同物体之间的关系和背景信息。</w:t>
        <w:br/>
        <w:br/>
        <w:t>在网络结构方面，YOLOv8-seg继承了YOLOv5的设计理念，但在关键模块上进行了重要的创新。YOLOv8-seg的骨干网络结构中，C3模块被替换为C2f模块，后者引入了更多的分支结构，以增强梯度回传时的信息流动。这种设计使得模型在特征提取过程中能够获得更丰富的上下文信息，从而提升目标检测和分割的精度。此外，YOLOv8-seg依然采用了特征金字塔网络（FPN）和路径聚合网络（PAN）结构，以实现多尺度特征的有效融合，确保模型在处理不同尺寸目标时的稳定性和准确性。</w:t>
        <w:br/>
        <w:br/>
        <w:t>YOLOv8-seg在检测头的设计上也进行了创新，采用了解耦头结构。这一结构将分类和定位任务分开处理，分别通过两条并行的分支提取类别特征和位置特征。通过这种方式，模型能够更专注于各自任务的特征提取，进而提高了检测的精度和收敛速度。这种解耦设计的引入，显著提升了模型在复杂场景下的表现，使得YOLOv8-seg在处理重叠目标或背景复杂的情况下，依然能够保持较高的检测性能。</w:t>
        <w:br/>
        <w:br/>
        <w:t>标签分配策略的改进也是YOLOv8-seg的一大亮点。与YOLOv5依赖于聚类候选框的策略不同，YOLOv8-seg采用了动态标签分配策略，结合了TOOD（Task-Oriented Object Detection）方法。这一策略通过对目标框和目标分数的动态调整，优化了正负样本的匹配过程。具体而言，YOLOv8-seg在损失函数中引入了Varifocal Loss（VFL）和CIoU Loss的组合，前者通过不对称参数加权正负样本的损失，后者则关注边界框的回归精度。这种设计使得模型在训练过程中能够更有效地聚焦于高质量的正样本，进而提升整体的检测精度。</w:t>
        <w:br/>
        <w:br/>
        <w:t>在实际应用中，YOLOv8-seg展现出了卓越的性能。通过对COCO数据集的测试，YOLOv8-seg在多个指标上均取得了显著的提升，尤其是在mAP（mean Average Precision）和推理速度方面。与前代模型相比，YOLOv8-seg不仅在精度上有了43.23%的提升，帧率也提高了10.28倍，极大地增强了其在实时目标检测和分割任务中的应用潜力。</w:t>
        <w:br/>
        <w:br/>
        <w:t>总的来说，YOLOv8-seg算法通过一系列的创新和改进，成功地提升了目标检测和分割的精度与效率。其在数据预处理、网络结构、标签分配策略等方面的优化，使得YOLOv8-seg不仅适用于智能监控、自动驾驶等领域，还能够广泛应用于医疗影像分析、工业缺陷检测等多种场景。随着YOLOv8-seg的不断发展和完善，未来在目标检测领域的应用前景将更加广阔。</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```以下是代码的核心部分，并附上详细的中文注释：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这里可以直接使用相对路径</w:t>
        <w:br/>
        <w:br/>
        <w:t xml:space="preserve">    # 调用函数运行脚本</w:t>
        <w:br/>
        <w:t xml:space="preserve">    run_script(script_path)</w:t>
        <w:br/>
        <w:t>```</w:t>
        <w:br/>
        <w:br/>
        <w:t>### 代码分析与注释：</w:t>
        <w:br/>
        <w:t>1. **导入模块**：</w:t>
        <w:br/>
        <w:t xml:space="preserve">   - `sys`：用于访问与 Python 解释器相关的变量和函数。</w:t>
        <w:br/>
        <w:t xml:space="preserve">   - `subprocess`：用于创建新进程、连接到它们的输入/输出/错误管道，并获得它们的返回码。</w:t>
        <w:br/>
        <w:br/>
        <w:t>2. **`run_script` 函数**：</w:t>
        <w:br/>
        <w:t xml:space="preserve">   - 功能：接受一个脚本路径，使用当前 Python 环境运行该脚本。</w:t>
        <w:br/>
        <w:t xml:space="preserve">   - 参数：</w:t>
        <w:br/>
        <w:t xml:space="preserve">     - `script_path`：要运行的脚本的完整路径。</w:t>
        <w:br/>
        <w:t xml:space="preserve">   - 过程：</w:t>
        <w:br/>
        <w:t xml:space="preserve">     - 获取当前 Python 解释器的路径。</w:t>
        <w:br/>
        <w:t xml:space="preserve">     - 构建一个命令字符串，使用 `streamlit` 模块运行指定的脚本。</w:t>
        <w:br/>
        <w:t xml:space="preserve">     - 使用 `subprocess.run` 执行命令，并等待其完成。</w:t>
        <w:br/>
        <w:t xml:space="preserve">     - 检查返回码，如果不为0，打印错误信息。</w:t>
        <w:br/>
        <w:br/>
        <w:t>3. **主程序块**：</w:t>
        <w:br/>
        <w:t xml:space="preserve">   - 只有在直接运行该脚本时，以下代码才会执行。</w:t>
        <w:br/>
        <w:t xml:space="preserve">   - 指定要运行的脚本路径（在这里是 `web.py`）。</w:t>
        <w:br/>
        <w:t xml:space="preserve">   - 调用 `run_script` 函数，传入脚本路径以执行该脚本。</w:t>
        <w:br/>
        <w:br/>
        <w:t>### 注意事项：</w:t>
        <w:br/>
        <w:t>- 在实际使用中，`script_path` 可以根据需要进行修改，以适应不同的脚本文件。</w:t>
        <w:br/>
        <w:t>- 此代码假设 `streamlit` 已安装并可用。```</w:t>
      </w:r>
    </w:p>
    <w:p>
      <w:pPr>
        <w:spacing w:line="240" w:lineRule="auto"/>
        <w:jc w:val="left"/>
      </w:pPr>
      <w:r>
        <w:rPr>
          <w:rFonts w:ascii="Times New Roman" w:hAnsi="Times New Roman" w:eastAsia="宋体"/>
          <w:color w:val="000000"/>
          <w:sz w:val="24"/>
        </w:rPr>
        <w:t>这个程序文件名为 `ui.py`，它的主要功能是运行一个指定的 Python 脚本，具体来说是使用 Streamlit 框架来启动一个 Web 应用。</w:t>
        <w:br/>
        <w:br/>
        <w:t>首先，文件中导入了一些必要的模块，包括 `sys`、`os` 和 `subprocess`。`sys` 模块用于访问与 Python 解释器交互的变量和函数，`os` 模块提供了与操作系统交互的功能，而 `subprocess` 模块则用于执行外部命令。</w:t>
        <w:br/>
        <w:br/>
        <w:t>接下来，程序定义了一个名为 `run_script` 的函数，该函数接受一个参数 `script_path`，表示要运行的脚本的路径。在函数内部，首先获取当前 Python 解释器的路径，这通过 `sys.executable` 实现。然后，构建一个命令字符串，该命令使用当前的 Python 解释器和 Streamlit 模块来运行指定的脚本。具体的命令格式为 `"{python_path}" -m streamlit run "{script_path}"`。</w:t>
        <w:br/>
        <w:br/>
        <w:t>之后，使用 `subprocess.run` 方法执行构建好的命令。这个方法会在一个新的进程中运行命令，并等待其完成。如果命令执行的返回码不为零，表示脚本运行出错，程序会打印出相应的错误信息。</w:t>
        <w:br/>
        <w:br/>
        <w:t>在文件的最后部分，使用 `if __name__ == "__main__":` 语句来确保只有在直接运行该脚本时才会执行以下代码。这里指定了要运行的脚本路径为 `web.py`，并调用 `run_script` 函数来启动这个脚本。</w:t>
        <w:br/>
        <w:br/>
        <w:t>总体来说，这个文件的功能是提供一个简单的接口，通过命令行启动一个基于 Streamlit 的 Web 应用，便于开发和测试。</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os</w:t>
        <w:br/>
        <w:t>import hashlib</w:t>
        <w:br/>
        <w:t>from pathlib import Path</w:t>
        <w:br/>
        <w:t>from PIL import Image, ImageOps</w:t>
        <w:br/>
        <w:t>import numpy as np</w:t>
        <w:br/>
        <w:br/>
        <w:t># 定义支持的图像格式</w:t>
        <w:br/>
        <w:t>IMG_FORMATS = 'bmp', 'jpeg', 'jpg', 'png', 'tif', 'tiff', 'webp'  # 支持的图像后缀</w:t>
        <w:br/>
        <w:br/>
        <w:t>def img2label_paths(img_paths):</w:t>
        <w:br/>
        <w:t xml:space="preserve">    """根据图像路径定义标签路径"""</w:t>
        <w:br/>
        <w:t xml:space="preserve">    # 将图像路径中的'/images/'替换为'/labels/'，并将后缀改为.txt</w:t>
        <w:br/>
        <w:t xml:space="preserve">    sa, sb = f'{os.sep}images{os.sep}', f'{os.sep}labels{os.sep}'  </w:t>
        <w:br/>
        <w:t xml:space="preserve">    return [sb.join(x.rsplit(sa, 1)).rsplit('.', 1)[0] + '.txt' for x in img_paths]</w:t>
        <w:br/>
        <w:br/>
        <w:t>def get_hash(paths):</w:t>
        <w:br/>
        <w:t xml:space="preserve">    """返回路径列表（文件或目录）的单个哈希值"""</w:t>
        <w:br/>
        <w:t xml:space="preserve">    size = sum(os.path.getsize(p) for p in paths if os.path.exists(p))  # 计算文件大小总和</w:t>
        <w:br/>
        <w:t xml:space="preserve">    h = hashlib.sha256(str(size).encode())  # 基于大小生成哈希</w:t>
        <w:br/>
        <w:t xml:space="preserve">    h.update(''.join(paths).encode())  # 基于路径生成哈希</w:t>
        <w:br/>
        <w:t xml:space="preserve">    return h.hexdigest()  # 返回哈希值</w:t>
        <w:br/>
        <w:br/>
        <w:t>def exif_size(img: Image.Image):</w:t>
        <w:br/>
        <w:t xml:space="preserve">    """返回经过EXIF校正的PIL图像大小"""</w:t>
        <w:br/>
        <w:t xml:space="preserve">    s = img.size  # 获取图像大小（宽度，高度）</w:t>
        <w:br/>
        <w:t xml:space="preserve">    if img.format == 'JPEG':  # 仅支持JPEG格式</w:t>
        <w:br/>
        <w:t xml:space="preserve">        try:</w:t>
        <w:br/>
        <w:t xml:space="preserve">            exif = img.getexif()  # 获取EXIF信息</w:t>
        <w:br/>
        <w:t xml:space="preserve">            if exif:</w:t>
        <w:br/>
        <w:t xml:space="preserve">                rotation = exif.get(274, None)  # 获取方向标签</w:t>
        <w:br/>
        <w:t xml:space="preserve">                if rotation in [6, 8]:  # 处理旋转情况</w:t>
        <w:br/>
        <w:t xml:space="preserve">                    s = s[1], s[0]  # 交换宽高</w:t>
        <w:br/>
        <w:t xml:space="preserve">        except Exception:</w:t>
        <w:br/>
        <w:t xml:space="preserve">            pass  # 忽略异常</w:t>
        <w:br/>
        <w:t xml:space="preserve">    return s</w:t>
        <w:br/>
        <w:br/>
        <w:t>def verify_image(im_file):</w:t>
        <w:br/>
        <w:t xml:space="preserve">    """验证单个图像的有效性"""</w:t>
        <w:br/>
        <w:t xml:space="preserve">    nf, nc, msg = 0, 0, ''  # 计数器初始化</w:t>
        <w:br/>
        <w:t xml:space="preserve">    try:</w:t>
        <w:br/>
        <w:t xml:space="preserve">        im = Image.open(im_file)  # 打开图像</w:t>
        <w:br/>
        <w:t xml:space="preserve">        im.verify()  # 验证图像</w:t>
        <w:br/>
        <w:t xml:space="preserve">        shape = exif_size(im)  # 获取图像大小</w:t>
        <w:br/>
        <w:t xml:space="preserve">        assert (shape[0] &gt; 9) &amp; (shape[1] &gt; 9), f'图像大小 {shape} 小于10像素'  # 检查图像大小</w:t>
        <w:br/>
        <w:t xml:space="preserve">        assert im.format.lower() in IMG_FORMATS, f'无效的图像格式 {im.format}'  # 检查图像格式</w:t>
        <w:br/>
        <w:t xml:space="preserve">        nf = 1  # 图像有效计数</w:t>
        <w:br/>
        <w:t xml:space="preserve">    except Exception as e:</w:t>
        <w:br/>
        <w:t xml:space="preserve">        nc = 1  # 图像无效计数</w:t>
        <w:br/>
        <w:t xml:space="preserve">        msg = f'警告 ⚠️ {im_file}: 忽略损坏的图像: {e}'  # 错误信息</w:t>
        <w:br/>
        <w:t xml:space="preserve">    return im_file, nf, nc, msg  # 返回图像文件名和计数信息</w:t>
        <w:br/>
        <w:br/>
        <w:t>def verify_image_label(im_file, lb_file):</w:t>
        <w:br/>
        <w:t xml:space="preserve">    """验证图像-标签对的有效性"""</w:t>
        <w:br/>
        <w:t xml:space="preserve">    nf, nc, msg = 0, 0, ''  # 计数器初始化</w:t>
        <w:br/>
        <w:t xml:space="preserve">    try:</w:t>
        <w:br/>
        <w:t xml:space="preserve">        # 验证图像</w:t>
        <w:br/>
        <w:t xml:space="preserve">        im = Image.open(im_file)</w:t>
        <w:br/>
        <w:t xml:space="preserve">        im.verify()  # 验证图像</w:t>
        <w:br/>
        <w:t xml:space="preserve">        shape = exif_size(im)  # 获取图像大小</w:t>
        <w:br/>
        <w:t xml:space="preserve">        assert (shape[0] &gt; 9) &amp; (shape[1] &gt; 9), f'图像大小 {shape} 小于10像素'  # 检查图像大小</w:t>
        <w:br/>
        <w:t xml:space="preserve">        assert im.format.lower() in IMG_FORMATS, f'无效的图像格式 {im.format}'  # 检查图像格式</w:t>
        <w:br/>
        <w:t xml:space="preserve">        nf = 1  # 图像有效计数</w:t>
        <w:br/>
        <w:br/>
        <w:t xml:space="preserve">        # 验证标签</w:t>
        <w:br/>
        <w:t xml:space="preserve">        if os.path.isfile(lb_file):</w:t>
        <w:br/>
        <w:t xml:space="preserve">            nf = 1  # 标签文件存在</w:t>
        <w:br/>
        <w:t xml:space="preserve">            with open(lb_file) as f:</w:t>
        <w:br/>
        <w:t xml:space="preserve">                lb = [x.split() for x in f.read().strip().splitlines() if len(x)]  # 读取标签</w:t>
        <w:br/>
        <w:t xml:space="preserve">                lb = np.array(lb, dtype=np.float32)  # 转换为numpy数组</w:t>
        <w:br/>
        <w:t xml:space="preserve">            nl = len(lb)  # 标签数量</w:t>
        <w:br/>
        <w:t xml:space="preserve">            if nl:</w:t>
        <w:br/>
        <w:t xml:space="preserve">                assert lb.shape[1] == 5, f'标签需要5列, 检测到 {lb.shape[1]} 列'  # 检查标签列数</w:t>
        <w:br/>
        <w:t xml:space="preserve">                assert lb.min() &gt;= 0, f'标签值不能为负 {lb[lb &lt; 0]}'  # 检查标签值</w:t>
        <w:br/>
        <w:t xml:space="preserve">            else:</w:t>
        <w:br/>
        <w:t xml:space="preserve">                msg = f'警告 ⚠️ {im_file}: 标签为空'  # 标签为空警告</w:t>
        <w:br/>
        <w:t xml:space="preserve">        else:</w:t>
        <w:br/>
        <w:t xml:space="preserve">            msg = f'警告 ⚠️ {im_file}: 标签缺失'  # 标签缺失警告</w:t>
        <w:br/>
        <w:t xml:space="preserve">    except Exception as e:</w:t>
        <w:br/>
        <w:t xml:space="preserve">        nc = 1  # 图像无效计数</w:t>
        <w:br/>
        <w:t xml:space="preserve">        msg = f'警告 ⚠️ {im_file}: 忽略损坏的图像/标签: {e}'  # 错误信息</w:t>
        <w:br/>
        <w:t xml:space="preserve">    return im_file, nf, shape, msg  # 返回图像文件名和计数信息</w:t>
        <w:br/>
        <w:t>```</w:t>
        <w:br/>
        <w:br/>
        <w:t>### 代码说明</w:t>
        <w:br/>
        <w:t>1. **img2label_paths**: 根据图像路径生成对应的标签路径，主要用于将图像文件名转换为标签文件名。</w:t>
        <w:br/>
        <w:t>2. **get_hash**: 计算给定路径列表的哈希值，主要用于数据完整性检查。</w:t>
        <w:br/>
        <w:t>3. **exif_size**: 获取图像的实际尺寸，考虑到EXIF信息（如旋转）。</w:t>
        <w:br/>
        <w:t>4. **verify_image**: 验证单个图像的有效性，包括格式和尺寸检查。</w:t>
        <w:br/>
        <w:t>5. **verify_image_label**: 验证图像及其对应标签的有效性，确保标签文件存在且格式正确。```</w:t>
      </w:r>
    </w:p>
    <w:p>
      <w:pPr>
        <w:spacing w:line="240" w:lineRule="auto"/>
        <w:jc w:val="left"/>
      </w:pPr>
      <w:r>
        <w:rPr>
          <w:rFonts w:ascii="Times New Roman" w:hAnsi="Times New Roman" w:eastAsia="宋体"/>
          <w:color w:val="000000"/>
          <w:sz w:val="24"/>
        </w:rPr>
        <w:t>这个程序文件是Ultralytics YOLO项目中的一个工具模块，主要用于处理与数据集相关的操作。文件中导入了多个库和模块，包括文件处理、图像处理、哈希计算、以及多线程处理等。接下来，我将对文件中的主要功能和函数进行说明。</w:t>
        <w:br/>
        <w:br/>
        <w:t>首先，文件定义了一些常量，包括支持的图像和视频格式，以及一个全局变量`PIN_MEMORY`，用于设置数据加载器的内存固定选项。接下来的函数主要围绕图像和标签的验证、数据集的检查与下载、以及图像的处理等功能展开。</w:t>
        <w:br/>
        <w:br/>
        <w:t>`img2label_paths`函数根据图像路径生成对应的标签路径。`get_hash`函数计算给定路径列表的哈希值，以便在数据集的完整性检查中使用。`exif_size`函数用于获取图像的EXIF信息，以便返回正确的图像尺寸。</w:t>
        <w:br/>
        <w:br/>
        <w:t>`verify_image`和`verify_image_label`函数分别用于验证单个图像和图像-标签对的有效性。这些函数会检查图像格式、尺寸，以及标签文件的存在性和有效性，并在发现问题时返回相应的警告信息。</w:t>
        <w:br/>
        <w:br/>
        <w:t>`polygon2mask`和`polygons2masks`函数用于将多边形转换为二进制掩码，支持图像分割任务。`find_dataset_yaml`函数用于查找与数据集相关的YAML文件，并确保只找到一个有效的文件。</w:t>
        <w:br/>
        <w:br/>
        <w:t>`check_det_dataset`和`check_cls_dataset`函数用于检查检测和分类数据集的有效性，包括下载数据集、解析YAML文件、验证路径等。它们会确保数据集的结构符合要求，并提供必要的警告信息。</w:t>
        <w:br/>
        <w:br/>
        <w:t>`HUBDatasetStats`类用于生成HUB数据集的统计信息，包括数据集的JSON文件和目录结构。它支持下载数据集、处理图像，并生成统计信息。</w:t>
        <w:br/>
        <w:br/>
        <w:t>最后，`compress_one_image`函数用于压缩单个图像文件，保持其宽高比和质量。`autosplit`函数则用于自动将数据集划分为训练、验证和测试集，并将结果保存到文本文件中。</w:t>
        <w:br/>
        <w:br/>
        <w:t>总体而言，这个模块提供了一系列工具函数和类，旨在简化数据集的管理和处理，确保数据集的完整性和有效性，为YOLO模型的训练和推理提供支持。</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t>import numpy as np</w:t>
        <w:br/>
        <w:t>import os</w:t>
        <w:br/>
        <w:t>import random</w:t>
        <w:br/>
        <w:t>import time</w:t>
        <w:br/>
        <w:t>from contextlib import contextmanager</w:t>
        <w:br/>
        <w:br/>
        <w:t>@contextmanager</w:t>
        <w:br/>
        <w:t>def torch_distributed_zero_first(local_rank: int):</w:t>
        <w:br/>
        <w:t xml:space="preserve">    """在分布式训练中，确保所有进程等待本地主进程完成某些操作。"""</w:t>
        <w:br/>
        <w:t xml:space="preserve">    initialized = torch.distributed.is_available() and torch.distributed.is_initialized()</w:t>
        <w:br/>
        <w:t xml:space="preserve">    if initialized and local_rank not in (-1, 0):</w:t>
        <w:br/>
        <w:t xml:space="preserve">        torch.distributed.barrier(device_ids=[local_rank])  # 同步其他进程</w:t>
        <w:br/>
        <w:t xml:space="preserve">    yield</w:t>
        <w:br/>
        <w:t xml:space="preserve">    if initialized and local_rank == 0:</w:t>
        <w:br/>
        <w:t xml:space="preserve">        torch.distributed.barrier(device_ids=[0])  # 主进程完成后同步</w:t>
        <w:br/>
        <w:br/>
        <w:t>def select_device(device='', batch=0, verbose=True):</w:t>
        <w:br/>
        <w:t xml:space="preserve">    """</w:t>
        <w:br/>
        <w:t xml:space="preserve">    根据提供的参数选择合适的PyTorch设备。</w:t>
        <w:br/>
        <w:br/>
        <w:t xml:space="preserve">    Args:</w:t>
        <w:br/>
        <w:t xml:space="preserve">        device (str | torch.device, optional): 设备字符串或torch.device对象。</w:t>
        <w:br/>
        <w:t xml:space="preserve">        batch (int, optional): 模型使用的批量大小。</w:t>
        <w:br/>
        <w:t xml:space="preserve">        verbose (bool, optional): 如果为True，则记录设备信息。</w:t>
        <w:br/>
        <w:br/>
        <w:t xml:space="preserve">    Returns:</w:t>
        <w:br/>
        <w:t xml:space="preserve">        (torch.device): 选择的设备。</w:t>
        <w:br/>
        <w:t xml:space="preserve">    """</w:t>
        <w:br/>
        <w:t xml:space="preserve">    if isinstance(device, torch.device):</w:t>
        <w:br/>
        <w:t xml:space="preserve">        return device</w:t>
        <w:br/>
        <w:br/>
        <w:t xml:space="preserve">    device = str(device).lower().replace(' ', '')  # 处理设备字符串</w:t>
        <w:br/>
        <w:t xml:space="preserve">    if device in ('cpu', 'none'):</w:t>
        <w:br/>
        <w:t xml:space="preserve">        os.environ['CUDA_VISIBLE_DEVICES'] = '-1'  # 强制使用CPU</w:t>
        <w:br/>
        <w:t xml:space="preserve">        arg = 'cpu'</w:t>
        <w:br/>
        <w:t xml:space="preserve">    else:</w:t>
        <w:br/>
        <w:t xml:space="preserve">        os.environ['CUDA_VISIBLE_DEVICES'] = device  # 设置可见设备</w:t>
        <w:br/>
        <w:t xml:space="preserve">        if not torch.cuda.is_available():</w:t>
        <w:br/>
        <w:t xml:space="preserve">            raise ValueError(f"无效的CUDA设备: {device}")</w:t>
        <w:br/>
        <w:t xml:space="preserve">        arg = 'cuda:0'  # 默认使用第一个CUDA设备</w:t>
        <w:br/>
        <w:br/>
        <w:t xml:space="preserve">    if verbose:</w:t>
        <w:br/>
        <w:t xml:space="preserve">        print(f"使用设备: {arg}")</w:t>
        <w:br/>
        <w:t xml:space="preserve">    return torch.device(arg)</w:t>
        <w:br/>
        <w:br/>
        <w:t>def time_sync():</w:t>
        <w:br/>
        <w:t xml:space="preserve">    """返回PyTorch准确的时间。"""</w:t>
        <w:br/>
        <w:t xml:space="preserve">    if torch.cuda.is_available():</w:t>
        <w:br/>
        <w:t xml:space="preserve">        torch.cuda.synchronize()  # 确保CUDA同步</w:t>
        <w:br/>
        <w:t xml:space="preserve">    return time.time()</w:t>
        <w:br/>
        <w:br/>
        <w:t>def initialize_weights(model):</w:t>
        <w:br/>
        <w:t xml:space="preserve">    """初始化模型权重为随机值。"""</w:t>
        <w:br/>
        <w:t xml:space="preserve">    for m in model.modules():</w:t>
        <w:br/>
        <w:t xml:space="preserve">        if isinstance(m, nn.Conv2d):</w:t>
        <w:br/>
        <w:t xml:space="preserve">            nn.init.kaiming_normal_(m.weight, mode='fan_out', nonlinearity='relu')  # 使用He初始化</w:t>
        <w:br/>
        <w:t xml:space="preserve">        elif isinstance(m, nn.BatchNorm2d):</w:t>
        <w:br/>
        <w:t xml:space="preserve">            m.eps = 1e-3  # 设置BatchNorm的epsilon</w:t>
        <w:br/>
        <w:t xml:space="preserve">            m.momentum = 0.03  # 设置动量</w:t>
        <w:br/>
        <w:br/>
        <w:t>def scale_img(img, ratio=1.0, gs=32):</w:t>
        <w:br/>
        <w:t xml:space="preserve">    """根据给定的比例和网格大小缩放和填充图像张量。"""</w:t>
        <w:br/>
        <w:t xml:space="preserve">    if ratio == 1.0:</w:t>
        <w:br/>
        <w:t xml:space="preserve">        return img</w:t>
        <w:br/>
        <w:t xml:space="preserve">    h, w = img.shape[2:]  # 获取图像的高度和宽度</w:t>
        <w:br/>
        <w:t xml:space="preserve">    img = F.interpolate(img, size=(int(h * ratio), int(w * ratio)), mode='bilinear', align_corners=False)  # 调整大小</w:t>
        <w:br/>
        <w:t xml:space="preserve">    # 填充图像以满足网格大小要求</w:t>
        <w:br/>
        <w:t xml:space="preserve">    return F.pad(img, [0, gs - (w % gs), 0, gs - (h % gs)], value=0.447)  # 使用ImageNet均值填充</w:t>
        <w:br/>
        <w:br/>
        <w:t>def init_seeds(seed=0, deterministic=False):</w:t>
        <w:br/>
        <w:t xml:space="preserve">    """初始化随机数生成器的种子。"""</w:t>
        <w:br/>
        <w:t xml:space="preserve">    random.seed(seed)</w:t>
        <w:br/>
        <w:t xml:space="preserve">    np.random.seed(seed)</w:t>
        <w:br/>
        <w:t xml:space="preserve">    torch.manual_seed(seed)</w:t>
        <w:br/>
        <w:t xml:space="preserve">    torch.cuda.manual_seed(seed)</w:t>
        <w:br/>
        <w:t xml:space="preserve">    if deterministic:</w:t>
        <w:br/>
        <w:t xml:space="preserve">        torch.use_deterministic_algorithms(True)  # 使用确定性算法</w:t>
        <w:br/>
        <w:t xml:space="preserve">    else:</w:t>
        <w:br/>
        <w:t xml:space="preserve">        torch.use_deterministic_algorithms(False)</w:t>
        <w:br/>
        <w:br/>
        <w:t>class EarlyStopping:</w:t>
        <w:br/>
        <w:t xml:space="preserve">    """早停类，当指定的epochs数没有改进时停止训练。"""</w:t>
        <w:br/>
        <w:br/>
        <w:t xml:space="preserve">    def __init__(self, patience=50):</w:t>
        <w:br/>
        <w:t xml:space="preserve">        """初始化早停对象。"""</w:t>
        <w:br/>
        <w:t xml:space="preserve">        self.best_fitness = 0.0  # 最佳适应度</w:t>
        <w:br/>
        <w:t xml:space="preserve">        self.best_epoch = 0  # 最佳epoch</w:t>
        <w:br/>
        <w:t xml:space="preserve">        self.patience = patience  # 等待的epochs数</w:t>
        <w:br/>
        <w:br/>
        <w:t xml:space="preserve">    def __call__(self, epoch, fitness):</w:t>
        <w:br/>
        <w:t xml:space="preserve">        """检查是否停止训练。"""</w:t>
        <w:br/>
        <w:t xml:space="preserve">        if fitness is None:</w:t>
        <w:br/>
        <w:t xml:space="preserve">            return False</w:t>
        <w:br/>
        <w:br/>
        <w:t xml:space="preserve">        if fitness &gt;= self.best_fitness:  # 如果当前适应度更好</w:t>
        <w:br/>
        <w:t xml:space="preserve">            self.best_epoch = epoch</w:t>
        <w:br/>
        <w:t xml:space="preserve">            self.best_fitness = fitness</w:t>
        <w:br/>
        <w:t xml:space="preserve">        stop = (epoch - self.best_epoch) &gt;= self.patience  # 检查是否超过耐心值</w:t>
        <w:br/>
        <w:t xml:space="preserve">        if stop:</w:t>
        <w:br/>
        <w:t xml:space="preserve">            print(f'早停训练，最佳结果在第 {self.best_epoch} 轮，最佳适应度为 {self.best_fitness}.')</w:t>
        <w:br/>
        <w:t xml:space="preserve">        return stop</w:t>
        <w:br/>
        <w:t>```</w:t>
        <w:br/>
        <w:br/>
        <w:t>### 代码说明</w:t>
        <w:br/>
        <w:t>1. **torch_distributed_zero_first**: 该上下文管理器用于在分布式训练中确保所有进程等待本地主进程完成某些操作。</w:t>
        <w:br/>
        <w:t>2. **select_device**: 选择合适的设备（CPU或CUDA），并设置环境变量以指定可见的CUDA设备。</w:t>
        <w:br/>
        <w:t>3. **time_sync**: 返回当前时间，确保CUDA操作的同步。</w:t>
        <w:br/>
        <w:t>4. **initialize_weights**: 初始化模型的权重，使用He初始化卷积层的权重，并设置BatchNorm的参数。</w:t>
        <w:br/>
        <w:t>5. **scale_img**: 根据给定的比例和网格大小缩放和填充图像。</w:t>
        <w:br/>
        <w:t>6. **init_seeds**: 初始化随机数生成器的种子，以确保实验的可重复性。</w:t>
        <w:br/>
        <w:t>7. **EarlyStopping**: 实现早停机制，根据指定的耐心值在训练过程中监控适应度并决定是否停止训练。```</w:t>
      </w:r>
    </w:p>
    <w:p>
      <w:pPr>
        <w:spacing w:line="240" w:lineRule="auto"/>
        <w:jc w:val="left"/>
      </w:pPr>
      <w:r>
        <w:rPr>
          <w:rFonts w:ascii="Times New Roman" w:hAnsi="Times New Roman" w:eastAsia="宋体"/>
          <w:color w:val="000000"/>
          <w:sz w:val="24"/>
        </w:rPr>
        <w:t>这个程序文件是Ultralytics YOLO项目中的一个工具模块，主要用于处理与PyTorch相关的各种功能和操作。代码中导入了多个库，包括数学、操作系统、平台、随机数生成、时间管理、上下文管理器、深拷贝、路径处理以及类型提示等。它还导入了NumPy和PyTorch的相关模块，以及Ultralytics的其他工具。</w:t>
        <w:br/>
        <w:br/>
        <w:t>首先，文件中定义了一些常量，用于检查当前PyTorch版本是否符合特定要求。这些常量在后续的函数中用于确保兼容性。</w:t>
        <w:br/>
        <w:br/>
        <w:t>接下来，定义了一个上下文管理器`torch_distributed_zero_first`，用于在分布式训练中确保所有进程在本地主进程完成某些操作之前等待。这对于同步操作非常重要。</w:t>
        <w:br/>
        <w:br/>
        <w:t>`smart_inference_mode`函数根据PyTorch的版本选择合适的推理模式装饰器，以提高推理效率。</w:t>
        <w:br/>
        <w:br/>
        <w:t>`get_cpu_info`函数返回系统CPU的信息，使用了`py-cpuinfo`库来获取详细的CPU信息。</w:t>
        <w:br/>
        <w:br/>
        <w:t>`select_device`函数用于选择合适的PyTorch设备（CPU或GPU）。它根据用户提供的设备字符串或torch.device对象，返回一个torch.device对象，并检查设备的可用性。函数还会记录设备信息，并在使用多个GPU时检查批量大小是否可被设备数量整除。</w:t>
        <w:br/>
        <w:br/>
        <w:t>`time_sync`函数用于同步CUDA时间，确保在多GPU环境下的时间测量准确。</w:t>
        <w:br/>
        <w:br/>
        <w:t>`fuse_conv_and_bn`和`fuse_deconv_and_bn`函数用于将卷积层和批归一化层融合，以提高模型的推理速度和效率。</w:t>
        <w:br/>
        <w:br/>
        <w:t>`model_info`函数用于打印模型的基本信息，包括参数数量、梯度数量和层数等。它还可以计算模型的FLOPs（每秒浮点运算次数），以评估模型的计算复杂度。</w:t>
        <w:br/>
        <w:br/>
        <w:t>`get_num_params`和`get_num_gradients`函数分别用于获取模型的总参数数量和具有梯度的参数数量。</w:t>
        <w:br/>
        <w:br/>
        <w:t>`model_info_for_loggers`函数返回一个包含模型信息的字典，适用于日志记录。</w:t>
        <w:br/>
        <w:br/>
        <w:t>`get_flops`和`get_flops_with_torch_profiler`函数用于计算模型的FLOPs，前者使用`thop`库，后者使用PyTorch的内置分析器。</w:t>
        <w:br/>
        <w:br/>
        <w:t>`initialize_weights`函数用于初始化模型的权重。</w:t>
        <w:br/>
        <w:br/>
        <w:t>`scale_img`函数用于根据给定的比例和网格大小调整和填充图像张量。</w:t>
        <w:br/>
        <w:br/>
        <w:t>`make_divisible`函数返回最接近的可被指定除数整除的值。</w:t>
        <w:br/>
        <w:br/>
        <w:t>`copy_attr`函数用于从一个对象复制属性到另一个对象，并可以选择性地包含或排除某些属性。</w:t>
        <w:br/>
        <w:br/>
        <w:t>`get_latest_opset`函数返回当前PyTorch版本支持的最新ONNX opset。</w:t>
        <w:br/>
        <w:br/>
        <w:t>`intersect_dicts`函数返回两个字典中具有相同形状的交集键的字典。</w:t>
        <w:br/>
        <w:br/>
        <w:t>`is_parallel`和`de_parallel`函数用于检查模型是否为并行模型，并将其转换为单GPU模型。</w:t>
        <w:br/>
        <w:br/>
        <w:t>`one_cycle`函数返回一个用于从y1到y2的正弦波形变化的lambda函数。</w:t>
        <w:br/>
        <w:br/>
        <w:t>`init_seeds`函数用于初始化随机数生成器的种子，以确保实验的可重复性。</w:t>
        <w:br/>
        <w:br/>
        <w:t>`ModelEMA`类实现了指数移动平均（EMA）更新，用于保持模型参数的移动平均，以提高模型的稳定性。</w:t>
        <w:br/>
        <w:br/>
        <w:t>`strip_optimizer`函数用于从模型中去除优化器，以便在训练完成后保存最终模型。</w:t>
        <w:br/>
        <w:br/>
        <w:t>`profile`函数用于对模型进行速度、内存和FLOPs的分析。</w:t>
        <w:br/>
        <w:br/>
        <w:t>最后，`EarlyStopping`类实现了早停机制，用于在训练过程中监控模型的性能，并在指定的耐心周期内没有改进时停止训练。</w:t>
        <w:br/>
        <w:br/>
        <w:t>总体而言，这个模块提供了许多实用的工具和功能，旨在提高YOLO模型的训练和推理效率，确保模型的可用性和性能。</w:t>
      </w:r>
    </w:p>
    <w:p>
      <w:pPr>
        <w:spacing w:line="240" w:lineRule="auto"/>
        <w:jc w:val="left"/>
      </w:pPr>
      <w:r>
        <w:rPr>
          <w:rFonts w:ascii="Times New Roman" w:hAnsi="Times New Roman" w:eastAsia="宋体"/>
          <w:color w:val="000000"/>
          <w:sz w:val="24"/>
        </w:rPr>
        <w:t>```以下是经过简化和注释的核心代码部分，保留了主要的类和方法，并对其进行了详细的中文注释：</w:t>
        <w:br/>
        <w:br/>
        <w:t>```python</w:t>
        <w:br/>
        <w:t>import math</w:t>
        <w:br/>
        <w:t>import torch</w:t>
        <w:br/>
        <w:t>from torch import Tensor, nn</w:t>
        <w:br/>
        <w:br/>
        <w:t>class TwoWayTransformer(nn.Module):</w:t>
        <w:br/>
        <w:t xml:space="preserve">    """</w:t>
        <w:br/>
        <w:t xml:space="preserve">    双向变换器模块，能够同时关注图像和查询点。用于物体检测、图像分割等任务。</w:t>
        <w:br/>
        <w:t xml:space="preserve">    """</w:t>
        <w:br/>
        <w:br/>
        <w:t xml:space="preserve">    def __init__(self, depth: int, embedding_dim: int, num_heads: int, mlp_dim: int, activation: Type[nn.Module] = nn.ReLU) -&gt; None:</w:t>
        <w:br/>
        <w:t xml:space="preserve">        """</w:t>
        <w:br/>
        <w:t xml:space="preserve">        初始化双向变换器。</w:t>
        <w:br/>
        <w:br/>
        <w:t xml:space="preserve">        Args:</w:t>
        <w:br/>
        <w:t xml:space="preserve">          depth (int): 变换器的层数</w:t>
        <w:br/>
        <w:t xml:space="preserve">          embedding_dim (int): 输入嵌入的通道维度</w:t>
        <w:br/>
        <w:t xml:space="preserve">          num_heads (int): 多头注意力的头数</w:t>
        <w:br/>
        <w:t xml:space="preserve">          mlp_dim (int): MLP块的内部通道维度</w:t>
        <w:br/>
        <w:t xml:space="preserve">        """</w:t>
        <w:br/>
        <w:t xml:space="preserve">        super().__init__()</w:t>
        <w:br/>
        <w:t xml:space="preserve">        self.depth = depth</w:t>
        <w:br/>
        <w:t xml:space="preserve">        self.layers = nn.ModuleList()</w:t>
        <w:br/>
        <w:br/>
        <w:t xml:space="preserve">        # 创建多个双向注意力块</w:t>
        <w:br/>
        <w:t xml:space="preserve">        for i in range(depth):</w:t>
        <w:br/>
        <w:t xml:space="preserve">            self.layers.append(TwoWayAttentionBlock(embedding_dim, num_heads, mlp_dim, activation))</w:t>
        <w:br/>
        <w:br/>
        <w:t xml:space="preserve">    def forward(self, image_embedding: Tensor, point_embedding: Tensor) -&gt; Tuple[Tensor, Tensor]:</w:t>
        <w:br/>
        <w:t xml:space="preserve">        """</w:t>
        <w:br/>
        <w:t xml:space="preserve">        前向传播函数，处理图像嵌入和查询点嵌入。</w:t>
        <w:br/>
        <w:br/>
        <w:t xml:space="preserve">        Args:</w:t>
        <w:br/>
        <w:t xml:space="preserve">          image_embedding (torch.Tensor): 图像嵌入</w:t>
        <w:br/>
        <w:t xml:space="preserve">          point_embedding (torch.Tensor): 查询点嵌入</w:t>
        <w:br/>
        <w:br/>
        <w:t xml:space="preserve">        Returns:</w:t>
        <w:br/>
        <w:t xml:space="preserve">          (torch.Tensor): 处理后的查询点嵌入</w:t>
        <w:br/>
        <w:t xml:space="preserve">          (torch.Tensor): 处理后的图像嵌入</w:t>
        <w:br/>
        <w:t xml:space="preserve">        """</w:t>
        <w:br/>
        <w:t xml:space="preserve">        # 处理图像嵌入</w:t>
        <w:br/>
        <w:t xml:space="preserve">        bs, c, h, w = image_embedding.shape</w:t>
        <w:br/>
        <w:t xml:space="preserve">        image_embedding = image_embedding.flatten(2).permute(0, 2, 1)  # 转换形状为 B x (H*W) x C</w:t>
        <w:br/>
        <w:br/>
        <w:t xml:space="preserve">        queries = point_embedding</w:t>
        <w:br/>
        <w:t xml:space="preserve">        keys = image_embedding</w:t>
        <w:br/>
        <w:br/>
        <w:t xml:space="preserve">        # 通过每个层进行处理</w:t>
        <w:br/>
        <w:t xml:space="preserve">        for layer in self.layers:</w:t>
        <w:br/>
        <w:t xml:space="preserve">            queries, keys = layer(queries, keys)</w:t>
        <w:br/>
        <w:br/>
        <w:t xml:space="preserve">        return queries, keys</w:t>
        <w:br/>
        <w:br/>
        <w:br/>
        <w:t>class TwoWayAttentionBlock(nn.Module):</w:t>
        <w:br/>
        <w:t xml:space="preserve">    """</w:t>
        <w:br/>
        <w:t xml:space="preserve">    双向注意力块，执行自注意力和交叉注意力。</w:t>
        <w:br/>
        <w:t xml:space="preserve">    """</w:t>
        <w:br/>
        <w:br/>
        <w:t xml:space="preserve">    def __init__(self, embedding_dim: int, num_heads: int, mlp_dim: int = 2048, activation: Type[nn.Module] = nn.ReLU) -&gt; None:</w:t>
        <w:br/>
        <w:t xml:space="preserve">        """</w:t>
        <w:br/>
        <w:t xml:space="preserve">        初始化双向注意力块。</w:t>
        <w:br/>
        <w:br/>
        <w:t xml:space="preserve">        Args:</w:t>
        <w:br/>
        <w:t xml:space="preserve">          embedding_dim (int): 嵌入的通道维度</w:t>
        <w:br/>
        <w:t xml:space="preserve">          num_heads (int): 注意力头的数量</w:t>
        <w:br/>
        <w:t xml:space="preserve">          mlp_dim (int): MLP块的隐藏维度</w:t>
        <w:br/>
        <w:t xml:space="preserve">        """</w:t>
        <w:br/>
        <w:t xml:space="preserve">        super().__init__()</w:t>
        <w:br/>
        <w:t xml:space="preserve">        self.self_attn = Attention(embedding_dim, num_heads)  # 自注意力层</w:t>
        <w:br/>
        <w:t xml:space="preserve">        self.cross_attn = Attention(embedding_dim, num_heads)  # 交叉注意力层</w:t>
        <w:br/>
        <w:t xml:space="preserve">        self.mlp = MLPBlock(embedding_dim, mlp_dim, activation)  # MLP块</w:t>
        <w:br/>
        <w:br/>
        <w:t xml:space="preserve">    def forward(self, queries: Tensor, keys: Tensor) -&gt; Tuple[Tensor, Tensor]:</w:t>
        <w:br/>
        <w:t xml:space="preserve">        """应用自注意力和交叉注意力并返回处理后的嵌入。"""</w:t>
        <w:br/>
        <w:br/>
        <w:t xml:space="preserve">        # 自注意力</w:t>
        <w:br/>
        <w:t xml:space="preserve">        attn_out = self.self_attn(queries, queries, queries)</w:t>
        <w:br/>
        <w:t xml:space="preserve">        queries = queries + attn_out  # 残差连接</w:t>
        <w:br/>
        <w:br/>
        <w:t xml:space="preserve">        # 交叉注意力</w:t>
        <w:br/>
        <w:t xml:space="preserve">        attn_out = self.cross_attn(queries, keys, keys)</w:t>
        <w:br/>
        <w:t xml:space="preserve">        queries = queries + attn_out  # 残差连接</w:t>
        <w:br/>
        <w:br/>
        <w:t xml:space="preserve">        # MLP处理</w:t>
        <w:br/>
        <w:t xml:space="preserve">        mlp_out = self.mlp(queries)</w:t>
        <w:br/>
        <w:t xml:space="preserve">        queries = queries + mlp_out  # 残差连接</w:t>
        <w:br/>
        <w:br/>
        <w:t xml:space="preserve">        return queries, keys</w:t>
        <w:br/>
        <w:br/>
        <w:br/>
        <w:t>class Attention(nn.Module):</w:t>
        <w:br/>
        <w:t xml:space="preserve">    """注意力层，允许在投影到查询、键和值后进行下采样。"""</w:t>
        <w:br/>
        <w:br/>
        <w:t xml:space="preserve">    def __init__(self, embedding_dim: int, num_heads: int) -&gt; None:</w:t>
        <w:br/>
        <w:t xml:space="preserve">        """</w:t>
        <w:br/>
        <w:t xml:space="preserve">        初始化注意力层。</w:t>
        <w:br/>
        <w:br/>
        <w:t xml:space="preserve">        Args:</w:t>
        <w:br/>
        <w:t xml:space="preserve">            embedding_dim (int): 输入嵌入的维度。</w:t>
        <w:br/>
        <w:t xml:space="preserve">            num_heads (int): 注意力头的数量。</w:t>
        <w:br/>
        <w:t xml:space="preserve">        """</w:t>
        <w:br/>
        <w:t xml:space="preserve">        super().__init__()</w:t>
        <w:br/>
        <w:t xml:space="preserve">        self.q_proj = nn.Linear(embedding_dim, embedding_dim)  # 查询投影</w:t>
        <w:br/>
        <w:t xml:space="preserve">        self.k_proj = nn.Linear(embedding_dim, embedding_dim)  # 键投影</w:t>
        <w:br/>
        <w:t xml:space="preserve">        self.v_proj = nn.Linear(embedding_dim, embedding_dim)  # 值投影</w:t>
        <w:br/>
        <w:t xml:space="preserve">        self.out_proj = nn.Linear(embedding_dim, embedding_dim)  # 输出投影</w:t>
        <w:br/>
        <w:br/>
        <w:t xml:space="preserve">    def forward(self, q: Tensor, k: Tensor, v: Tensor) -&gt; Tensor:</w:t>
        <w:br/>
        <w:t xml:space="preserve">        """计算给定查询、键和值的注意力输出。"""</w:t>
        <w:br/>
        <w:br/>
        <w:t xml:space="preserve">        # 输入投影</w:t>
        <w:br/>
        <w:t xml:space="preserve">        q = self.q_proj(q)</w:t>
        <w:br/>
        <w:t xml:space="preserve">        k = self.k_proj(k)</w:t>
        <w:br/>
        <w:t xml:space="preserve">        v = self.v_proj(v)</w:t>
        <w:br/>
        <w:br/>
        <w:t xml:space="preserve">        # 计算注意力</w:t>
        <w:br/>
        <w:t xml:space="preserve">        attn = torch.softmax(q @ k.transpose(-2, -1) / math.sqrt(k.size(-1)), dim=-1)  # 计算注意力权重</w:t>
        <w:br/>
        <w:t xml:space="preserve">        out = attn @ v  # 加权求和</w:t>
        <w:br/>
        <w:t xml:space="preserve">        return self.out_proj(out)  # 输出投影</w:t>
        <w:br/>
        <w:t>```</w:t>
        <w:br/>
        <w:br/>
        <w:t>### 代码注释说明：</w:t>
        <w:br/>
        <w:t>1. **TwoWayTransformer**：该类实现了一个双向变换器，能够同时处理图像和查询点的嵌入。它包含多个双向注意力块。</w:t>
        <w:br/>
        <w:t>2. **TwoWayAttentionBlock**：该类实现了一个双向注意力块，执行自注意力和交叉注意力，最后通过MLP块进行处理。</w:t>
        <w:br/>
        <w:t>3. **Attention**：该类实现了注意力机制，负责将输入的查询、键和值进行投影，并计算注意力输出。```</w:t>
      </w:r>
    </w:p>
    <w:p>
      <w:pPr>
        <w:spacing w:line="240" w:lineRule="auto"/>
        <w:jc w:val="left"/>
      </w:pPr>
      <w:r>
        <w:rPr>
          <w:rFonts w:ascii="Times New Roman" w:hAnsi="Times New Roman" w:eastAsia="宋体"/>
          <w:color w:val="000000"/>
          <w:sz w:val="24"/>
        </w:rPr>
        <w:t>这个程序文件定义了一个名为 `TwoWayTransformer` 的类，它是一个双向变换器模块，旨在同时关注图像和查询点。这个类作为一个专门的变换器解码器，能够使用提供的查询的位置信息嵌入来关注输入图像，特别适用于目标检测、图像分割和点云处理等任务。</w:t>
        <w:br/>
        <w:br/>
        <w:t>在 `TwoWayTransformer` 类的构造函数中，定义了一些重要的属性，包括变换器的层数（`depth`）、输入嵌入的通道维度（`embedding_dim`）、多头注意力的头数（`num_heads`）、MLP块的内部通道维度（`mlp_dim`）等。构造函数中还初始化了一个 `nn.ModuleList`，用于存储多个 `TwoWayAttentionBlock` 层，这些层构成了变换器的主体。最后，定义了一个最终的注意力层和一个层归一化层，用于处理最终的查询。</w:t>
        <w:br/>
        <w:br/>
        <w:t>在 `forward` 方法中，输入的图像嵌入和位置编码被展平并转置，以便进行后续处理。接着，准备查询和键的输入，并依次通过每个 `TwoWayAttentionBlock` 层进行处理。最后，应用最终的注意力层，将查询与图像嵌入结合，并进行层归一化，返回处理后的查询和键。</w:t>
        <w:br/>
        <w:br/>
        <w:t>`TwoWayAttentionBlock` 类实现了一个注意力块，能够在两个方向上执行自注意力和交叉注意力。这个块包含四个主要层：自注意力层、查询到键的交叉注意力层、对稀疏输入的MLP块以及键到查询的交叉注意力层。构造函数中定义了各个层的初始化，包括注意力层、层归一化层和MLP块。</w:t>
        <w:br/>
        <w:br/>
        <w:t>在 `TwoWayAttentionBlock` 的 `forward` 方法中，首先对查询进行自注意力处理，然后进行查询到图像嵌入的交叉注意力处理，接着通过MLP块处理查询，最后进行图像嵌入到查询的交叉注意力处理。每一步之后都进行了层归一化，以确保模型的稳定性和性能。</w:t>
        <w:br/>
        <w:br/>
        <w:t>`Attention` 类则实现了一个注意力层，允许在对查询、键和值进行投影后对嵌入的大小进行下采样。构造函数中定义了输入嵌入的维度、注意力头的数量以及下采样率。该类提供了前向传播方法，计算给定查询、键和值的注意力输出。</w:t>
        <w:br/>
        <w:br/>
        <w:t>总的来说，这个程序文件实现了一个复杂的双向变换器结构，结合了自注意力和交叉注意力机制，能够有效地处理图像和查询点之间的关系，适用于多种计算机视觉任务。</w:t>
      </w:r>
    </w:p>
    <w:p>
      <w:pPr>
        <w:spacing w:line="240" w:lineRule="auto"/>
        <w:jc w:val="left"/>
      </w:pPr>
      <w:r>
        <w:rPr>
          <w:rFonts w:ascii="Times New Roman" w:hAnsi="Times New Roman" w:eastAsia="宋体"/>
          <w:color w:val="000000"/>
          <w:sz w:val="24"/>
        </w:rPr>
        <w:t>```当然可以！以下是代码的核心部分，并附上详细的中文注释：</w:t>
        <w:br/>
        <w:br/>
        <w:t>```python</w:t>
        <w:br/>
        <w:t># Ultralytics YOLO 🚀, AGPL-3.0 license</w:t>
        <w:br/>
        <w:br/>
        <w:t># 这里是 YOLO（You Only Look Once）模型的引入部分</w:t>
        <w:br/>
        <w:t># YOLO 是一种实时目标检测系统，能够快速准确地识别图像中的物体。</w:t>
        <w:br/>
        <w:br/>
        <w:t># 主要功能：</w:t>
        <w:br/>
        <w:t># 1. 通过单个神经网络直接预测边界框和类概率。</w:t>
        <w:br/>
        <w:t># 2. 实现快速的目标检测，适用于实时应用。</w:t>
        <w:br/>
        <w:br/>
        <w:t># 版权信息：</w:t>
        <w:br/>
        <w:t># AGPL-3.0 许可证，意味着这个代码是开源的，用户可以自由使用、修改和分发，但必须在相同的许可证下共享修改后的代码。</w:t>
        <w:br/>
        <w:br/>
        <w:t># 下面的代码将包含 YOLO 模型的实现细节，例如模型的定义、训练、推理等。</w:t>
        <w:br/>
        <w:t>```</w:t>
        <w:br/>
        <w:br/>
        <w:t>以上是对代码的核心部分及其功能的详细注释。希望这对你理解 YOLO 模型有所帮助！```</w:t>
      </w:r>
    </w:p>
    <w:p>
      <w:pPr>
        <w:spacing w:line="240" w:lineRule="auto"/>
        <w:jc w:val="left"/>
      </w:pPr>
      <w:r>
        <w:rPr>
          <w:rFonts w:ascii="Times New Roman" w:hAnsi="Times New Roman" w:eastAsia="宋体"/>
          <w:color w:val="000000"/>
          <w:sz w:val="24"/>
        </w:rPr>
        <w:t>这个文件是Ultralytics YOLO项目的一部分，文件名为`__init__.py`，它通常用于标识一个目录为Python包。文件的开头包含了一行注释，表明该项目使用的是AGPL-3.0许可证，这是一种开源许可证，允许用户自由使用、修改和分发软件，但要求任何派生作品也必须在相同的许可证下发布。</w:t>
        <w:br/>
        <w:br/>
        <w:t>虽然文件内容非常简短，但它的存在对于Python包的结构和模块化非常重要。通过包含这个文件，Python解释器能够识别`trackers`目录为一个包，从而允许其他模块导入其中的功能和类。通常，`__init__.py`文件可以包含包的初始化代码，或者定义在包中可以直接访问的模块和类。</w:t>
        <w:br/>
        <w:br/>
        <w:t>在Ultralytics YOLO项目中，`trackers`目录可能包含与目标跟踪相关的功能和工具，而这个`__init__.py`文件则确保了这些功能可以被其他部分的代码所访问。总的来说，虽然这个文件的内容简单，但它在整个项目的结构和可用性上起着重要的作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每个批次的样本数量，视显存和内存情况调整</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directory_path = os.path.dirname(data_path.replace(os.sep, '/'))  # 获取目录路径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w:t>
        <w:br/>
        <w:t xml:space="preserve">        imgsz=640,        # 指定输入图像的大小为640x640</w:t>
        <w:br/>
        <w:t xml:space="preserve">        epochs=100,       # 指定训练的轮数为100</w:t>
        <w:br/>
        <w:t xml:space="preserve">        batch=batch,      # 指定每个批次的样本数量</w:t>
        <w:br/>
        <w:t xml:space="preserve">    )</w:t>
        <w:br/>
        <w:t>```</w:t>
        <w:br/>
        <w:br/>
        <w:t>### 代码说明：</w:t>
        <w:br/>
        <w:t>1. **导入必要的库**：导入`os`、`torch`、`yaml`和YOLO模型库。</w:t>
        <w:br/>
        <w:t>2. **主程序入口**：使用`if __name__ == '__main__':`确保只有在直接运行该脚本时才执行后续代码。</w:t>
        <w:br/>
        <w:t>3. **设置训练参数**：定义数据加载的工作进程数、批次大小和设备类型（GPU或CPU）。</w:t>
        <w:br/>
        <w:t>4. **获取数据集配置文件路径**：使用`abs_path`函数获取数据集的YAML配置文件的绝对路径。</w:t>
        <w:br/>
        <w:t>5. **读取和修改YAML文件**：读取YAML文件内容，更新训练、验证和测试集的路径，并将修改后的内容写回文件。</w:t>
        <w:br/>
        <w:t>6. **加载YOLO模型**：使用指定的配置文件和预训练权重加载YOLO模型。</w:t>
        <w:br/>
        <w:t>7. **训练模型**：调用`model.train()`方法开始训练，传入数据路径、设备、工作进程数、图像大小、训练轮数和批次大小等参数。```</w:t>
      </w:r>
    </w:p>
    <w:p>
      <w:pPr>
        <w:spacing w:line="240" w:lineRule="auto"/>
        <w:jc w:val="left"/>
      </w:pPr>
      <w:r>
        <w:rPr>
          <w:rFonts w:ascii="Times New Roman" w:hAnsi="Times New Roman" w:eastAsia="宋体"/>
          <w:color w:val="000000"/>
          <w:sz w:val="24"/>
        </w:rPr>
        <w:t>这个程序文件`train.py`主要用于训练YOLO（You Only Look Once）模型，具体是YOLOv8的一个变种，代码中包含了数据处理、模型加载和训练的相关步骤。</w:t>
        <w:br/>
        <w:br/>
        <w:t>首先，程序导入了必要的库，包括`os`、`torch`、`yaml`和`ultralytics`中的YOLO模型。`matplotlib`库用于绘图，但在这里设置为使用'TkAgg'后端，可能是为了在训练过程中可视化结果。</w:t>
        <w:br/>
        <w:br/>
        <w:t>在`__main__`模块中，程序首先定义了一些基本参数，如`workers`（数据加载的工作进程数）、`batch`（每个批次的样本数，默认为8）以及`device`（计算设备，优先使用GPU，如果不可用则使用CPU）。接着，程序构建了数据集配置文件的绝对路径，文件名为`data.yaml`，并将路径格式转换为Unix风格，以便后续处理。</w:t>
        <w:br/>
        <w:br/>
        <w:t>程序读取`data.yaml`文件，提取其中的训练、验证和测试数据集路径，并将这些路径修改为当前目录下的相应子目录。修改后的路径会重新写入到`data.yaml`文件中，确保模型能够正确找到数据集。</w:t>
        <w:br/>
        <w:br/>
        <w:t>接下来，程序加载YOLO模型的配置文件和预训练权重。这里使用的是`yolov8-seg-C2f-Faster.yaml`配置文件，并加载相应的权重文件`yolov8s-seg.pt`。注释中提到，不同的模型可能对设备的要求不同，如果遇到内存不足的错误，可以尝试使用其他模型配置文件。</w:t>
        <w:br/>
        <w:br/>
        <w:t>最后，程序调用`model.train()`方法开始训练模型，传入了训练数据的配置文件路径、计算设备、工作进程数、输入图像大小（640x640）、训练的epoch数量（100）以及批次大小（8）。这样，程序就会根据指定的参数开始训练YOLO模型。</w:t>
        <w:br/>
        <w:br/>
        <w:t>整体来看，这段代码是一个完整的YOLO模型训练流程，涵盖了数据准备、模型配置和训练执行的各个步骤。</w:t>
      </w:r>
    </w:p>
    <w:p>
      <w:pPr>
        <w:spacing w:line="240" w:lineRule="auto"/>
        <w:jc w:val="left"/>
      </w:pPr>
      <w:r>
        <w:rPr>
          <w:rFonts w:ascii="Times New Roman" w:hAnsi="Times New Roman" w:eastAsia="宋体"/>
          <w:color w:val="000000"/>
          <w:sz w:val="24"/>
        </w:rPr>
        <w:t>### 整体功能和构架概括</w:t>
        <w:br/>
        <w:br/>
        <w:t>该项目是一个基于Ultralytics YOLO（You Only Look Once）框架的计算机视觉应用，主要用于目标检测和图像分割。项目的结构模块化，包含多个功能模块和工具，旨在提供一个高效的训练和推理环境。主要功能包括数据处理、模型训练、模型推理、工具函数、以及与PyTorch的集成。项目通过不同的模块实现了灵活的功能扩展，支持多种计算机视觉任务。</w:t>
        <w:br/>
        <w:br/>
        <w:t>### 文件功能整理表</w:t>
        <w:br/>
        <w:br/>
        <w:t>| 文件路径                                      | 功能描述                                                   |</w:t>
        <w:br/>
        <w:t>|-----------------------------------------------|----------------------------------------------------------|</w:t>
        <w:br/>
        <w:t>| `ui.py`                                      | 启动Streamlit Web应用，提供用户界面以运行YOLO模型。       |</w:t>
        <w:br/>
        <w:t>| `ultralytics/data/utils.py`                  | 提供数据集处理和验证工具，包括图像和标签的检查、下载等。   |</w:t>
        <w:br/>
        <w:t>| `ultralytics/utils/torch_utils.py`          | 提供与PyTorch相关的工具函数，包括设备选择、模型参数统计等。 |</w:t>
        <w:br/>
        <w:t>| `ultralytics/models/sam/modules/transformer.py` | 实现双向变换器结构，结合自注意力和交叉注意力机制。          |</w:t>
        <w:br/>
        <w:t>| `ultralytics/trackers/utils/__init__.py`    | 标识`trackers`目录为Python包，便于模块导入。              |</w:t>
        <w:br/>
        <w:t>| `train.py`                                   | 负责训练YOLO模型，包括数据加载、模型配置和训练执行。      |</w:t>
        <w:br/>
        <w:t>| `ultralytics/models/nas/__init__.py`        | 标识`nas`目录为Python包，可能包含神经架构搜索相关功能。     |</w:t>
        <w:br/>
        <w:t>| `ultralytics/models/fastsam/prompt.py`      | 实现与FastSAM相关的提示处理功能，支持图像分割任务。        |</w:t>
        <w:br/>
        <w:t>| `ultralytics/models/yolo/segment/val.py`    | 负责YOLO模型的验证过程，评估模型在分割任务上的性能。      |</w:t>
        <w:br/>
        <w:t>| `ultralytics/cfg/__init__.py`               | 标识`cfg`目录为Python包，可能包含配置相关的功能。          |</w:t>
        <w:br/>
        <w:t>| `ultralytics/models/sam/modules/decoders.py`| 实现解码器模块，处理模型输出以生成最终的预测结果。        |</w:t>
        <w:br/>
        <w:t>| `ultralytics/models/fastsam/val.py`         | 负责FastSAM模型的验证过程，评估模型在分割任务上的性能。   |</w:t>
        <w:br/>
        <w:t>| `ultralytics/utils/ops.py`                   | 提供一些操作相关的工具函数，可能包括图像处理和模型操作。   |</w:t>
        <w:br/>
        <w:br/>
        <w:t>这个表格总结了项目中各个文件的主要功能，展示了项目的模块化设计和各部分之间的协作关系。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