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交通工具图像分割系统源码＆数据集分享</w:t>
        <w:br/>
        <w:t xml:space="preserve"> [yolov8-seg-C2f-RFCAConv等50+全套改进创新点发刊_一键训练教程_Web前端展示]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交通工具的种类和数量不断增加，交通管理和安全问题日益突出。传统的交通监控手段往往依赖于人工观察和简单的图像处理技术，难以满足现代交通管理对实时性和准确性的高要求。因此，基于计算机视觉的交通工具图像分割技术应运而生，成为解决这一问题的重要手段。YOLO（You Only Look Once）系列模型因其高效的实时检测能力和良好的精度，广泛应用于交通监控、智能驾驶等领域。YOLOv8作为该系列的最新版本，具备更强的特征提取能力和更高的处理速度，为交通工具的自动识别和分割提供了新的可能性。</w:t>
        <w:br/>
        <w:br/>
        <w:t>本研究旨在基于改进的YOLOv8模型，构建一个高效的交通工具图像分割系统。该系统将能够准确识别和分割多种交通工具，包括自行车、公交车、轿车、摩托车等，共计14类不同的交通工具。这一系统的开发不仅能够提升交通监控的智能化水平，还将为城市交通管理提供数据支持，帮助决策者制定更为科学的交通政策。</w:t>
        <w:br/>
        <w:br/>
        <w:t>在数据集方面，本研究采用了包含3300张图像的soban数据集，涵盖了多种交通工具的实例分割任务。该数据集的多样性和丰富性为模型的训练和测试提供了坚实的基础。通过对不同类别交通工具的图像进行标注和分割，研究者能够更好地理解各类交通工具在不同场景下的特征，从而提升模型的识别能力和准确性。此外，数据集中包含的多种交通工具类别，能够有效提升模型的泛化能力，使其在实际应用中表现出色。</w:t>
        <w:br/>
        <w:br/>
        <w:t>研究的意义不仅体现在技术层面，更在于其对社会的广泛影响。随着智能交通系统的不断发展，交通工具图像分割技术将为自动驾驶、交通流量监测、事故分析等领域提供强有力的支持。通过准确识别和分割交通工具，相关部门能够实时监控交通状况，及时处理交通事故，提升道路安全性。同时，研究成果还将为交通管理系统的智能化升级提供技术保障，推动智慧城市的建设。</w:t>
        <w:br/>
        <w:br/>
        <w:t>综上所述，基于改进YOLOv8的交通工具图像分割系统的研究，具有重要的理论价值和实际应用意义。通过深入探索该领域的前沿技术，研究者不仅能够推动计算机视觉技术的发展，还能为解决现实交通问题提供切实可行的方案。这一研究将为未来的交通管理和智能交通系统的构建奠定基础，具有广泛的社会效益和经济价值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soban”的数据集，以支持对YOLOv8-seg模型在交通工具图像分割任务中的改进和优化。该数据集专门设计用于涵盖多种交通工具及相关对象，具有丰富的多样性和复杂性，能够有效地为模型提供训练和验证所需的样本。soban数据集包含14个类别，涵盖了从常见的交通工具到特定的交通标志，旨在提高模型在实际应用中的表现。</w:t>
        <w:br/>
        <w:br/>
        <w:t>soban数据集的类别包括：自行车（bicycle）、公交车（bus）、小汽车（car）、牛（cow）、狗（dog）、大象（elephant）、摩托车（motorcycle）、物体（object）、人（person）、停车标志（stop sign）、三轮车（three wheeler）、拖拉机（tractor）、卡车（truck）和厢式货车（van）。这些类别的选择不仅反映了交通环境中的多样性，也考虑到了不同物体在图像分割任务中的重要性。例如，自行车和摩托车作为轻型交通工具，常常在城市交通中出现，而公交车和卡车则代表了公共交通和货物运输的主要形式。通过对这些类别的细致划分，soban数据集能够为YOLOv8-seg模型提供更为全面的训练数据，进而提升其在实际场景中的识别和分割能力。</w:t>
        <w:br/>
        <w:br/>
        <w:t>在数据集的构建过程中，soban不仅注重图像的质量和多样性，还特别关注图像的标注精度。每个类别的图像都经过严格的标注，以确保模型在训练过程中能够学习到准确的特征。这种高质量的标注对于图像分割任务尤为重要，因为模型需要在复杂的背景中准确识别并分割出目标物体。通过使用soban数据集，YOLOv8-seg模型能够更好地理解不同类别之间的特征差异，从而提高其分割精度。</w:t>
        <w:br/>
        <w:br/>
        <w:t>此外，soban数据集还考虑到了不同环境和光照条件下的图像采集。数据集中包含了在不同天气、时间和地点拍摄的图像，确保模型在面对多变的实际应用场景时，能够保持较高的鲁棒性。这种多样化的训练数据不仅增强了模型的泛化能力，也为其在复杂场景中的应用奠定了基础。</w:t>
        <w:br/>
        <w:br/>
        <w:t>在本研究中，我们将利用soban数据集对YOLOv8-seg模型进行训练和测试，期望通过不断优化模型参数和结构，提升其在交通工具图像分割任务中的表现。通过对数据集的深入分析和利用，我们相信soban将为模型的改进提供强有力的支持，使其在未来的实际应用中能够更好地服务于智能交通系统的发展。总之，soban数据集的多样性、准确性和全面性，使其成为本研究中不可或缺的重要组成部分，为YOLOv8-seg模型的改进提供了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的最新版本，旨在进一步提升目标检测和图像分割的性能。该算法在YOLOv5和YOLOv7的基础上进行了多项创新，采用了更加高效的网络结构和新的损失函数，致力于在复杂环境中实现更高的精度和速度。YOLOv8-seg的设计理念围绕着快速、准确和易于使用展开，使其在广泛的应用场景中都能表现出色。</w:t>
        <w:br/>
        <w:br/>
        <w:t>YOLOv8-seg的网络结构依然遵循了YOLO系列的经典架构，包括输入层、主干网络、特征融合层和解耦头（decoupled head）。其中，输入层负责将图像数据转换为适合网络处理的格式，通常为640x640的RGB图像。为了适应不同长宽比的图像，YOLOv8-seg在推理时采用自适应缩放技术，这种方法通过将长边缩放到指定尺寸并对短边进行填充，最大限度地减少信息冗余，从而提高检测和推理的速度。</w:t>
        <w:br/>
        <w:br/>
        <w:t>在主干网络方面，YOLOv8-seg引入了C2f模块，取代了YOLOv5中的C3模块。C2f模块结合了ELAN思想，采用了更丰富的梯度流结构，能够有效缓解深层网络中的梯度消失问题。C2f模块由多个CBS（卷积+归一化+SiLU激活）模块和多个Bottleneck组成，能够在保持轻量化的同时，提升特征提取的能力。通过将特征图分为两个分支，C2f模块能够实现更高效的特征融合，使得网络能够提取出更多的隐藏特征，从而提高检测精度。</w:t>
        <w:br/>
        <w:br/>
        <w:t>特征融合层采用了PAN-FPN结构，这一结构通过自下而上的融合方式，充分整合了不同层次的特征信息。YOLOv8-seg在此基础上进行了改进，去除了上采样阶段的1x1卷积，直接将高层特征进行上采样并与中层特征进行拼接，增强了特征的表达能力。这种深度融合策略使得YOLOv8-seg能够在不同尺度上进行目标检测，确保每一层都具有适当的分辨率和高层语义特征，从而提升了模型的整体性能。</w:t>
        <w:br/>
        <w:br/>
        <w:t>在解耦头部分，YOLOv8-seg的设计相较于以往的YOLO版本发生了显著变化。传统的耦合头结构将目标检测和分类任务合并在一起，而YOLOv8-seg则采用了解耦的设计，分别处理分类和边框回归任务。这一变化使得网络能够更专注于每个任务，提升了检测的准确性和效率。解耦头的输出特征图尺度为80x80、40x40和20x20，分别对应不同的检测层次。分类预测采用了BCELoss，而边框回归则结合了DFL（Distribution Focal Loss）和CIoULoss，旨在快速聚焦于标签附近的数值，提高模型的收敛速度和检测精度。</w:t>
        <w:br/>
        <w:br/>
        <w:t>YOLOv8-seg还引入了Anchor-Free的思想，摒弃了传统的Anchor-Based方法。这一创新使得目标检测的过程更加灵活，不再依赖于预设的锚框，而是将目标检测转化为关键点检测。这种方法不仅简化了网络结构，还提高了模型的泛化能力，适应性更强，能够处理不同数据集中的目标检测任务。</w:t>
        <w:br/>
        <w:br/>
        <w:t>为了应对样本不平衡的问题，YOLOv8-seg采用了Focal Loss作为分类损失函数。Focal Loss通过调节样本的权重，增强了对难以分类样本的关注，进而提升了模型在小目标检测中的表现。该损失函数的设计使得YOLOv8-seg在训练过程中能够有效地处理正负样本不平衡的问题，从而提高了整体的检测精度。</w:t>
        <w:br/>
        <w:br/>
        <w:t>综上所述，YOLOv8-seg算法通过一系列创新的设计和改进，成功地提升了目标检测和图像分割的性能。其在主干网络、特征融合、解耦头和损失函数等多个方面的优化，使得YOLOv8-seg在复杂环境下依然能够保持高效的检测能力。未来，随着YOLOv8-seg的不断发展和应用，预计将在智能监控、自动驾驶、医学影像等领域发挥更大的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```下面是对给定代码的核心部分进行分析和详细注释的结果：</w:t>
        <w:br/>
        <w:br/>
        <w:t>```python</w:t>
        <w:br/>
        <w:t># Ultralytics YOLO 🚀, AGPL-3.0 license</w:t>
        <w:br/>
        <w:br/>
        <w:t># 从tasks模块中导入多个类和函数</w:t>
        <w:br/>
        <w:t>from .tasks import (</w:t>
        <w:br/>
        <w:t xml:space="preserve">    BaseModel,               # 基础模型类，可能是其他模型的基类</w:t>
        <w:br/>
        <w:t xml:space="preserve">    ClassificationModel,     # 分类模型类，用于图像分类任务</w:t>
        <w:br/>
        <w:t xml:space="preserve">    DetectionModel,          # 检测模型类，用于目标检测任务</w:t>
        <w:br/>
        <w:t xml:space="preserve">    SegmentationModel,       # 分割模型类，用于图像分割任务</w:t>
        <w:br/>
        <w:t xml:space="preserve">    attempt_load_one_weight, # 尝试加载单个权重文件的函数</w:t>
        <w:br/>
        <w:t xml:space="preserve">    attempt_load_weights,    # 尝试加载多个权重文件的函数</w:t>
        <w:br/>
        <w:t xml:space="preserve">    guess_model_scale,       # 猜测模型的缩放比例的函数</w:t>
        <w:br/>
        <w:t xml:space="preserve">    guess_model_task,        # 猜测模型任务类型的函数</w:t>
        <w:br/>
        <w:t xml:space="preserve">    parse_model,             # 解析模型结构的函数</w:t>
        <w:br/>
        <w:t xml:space="preserve">    torch_safe_load,         # 安全加载PyTorch模型的函数</w:t>
        <w:br/>
        <w:t xml:space="preserve">    yaml_model_load          # 从YAML文件加载模型配置的函数</w:t>
        <w:br/>
        <w:t>)</w:t>
        <w:br/>
        <w:br/>
        <w:t># 定义模块的公开接口，只有这些名称可以被外部访问</w:t>
        <w:br/>
        <w:t>__all__ = (</w:t>
        <w:br/>
        <w:t xml:space="preserve">    'attempt_load_one_weight', </w:t>
        <w:br/>
        <w:t xml:space="preserve">    'attempt_load_weights', </w:t>
        <w:br/>
        <w:t xml:space="preserve">    'parse_model', </w:t>
        <w:br/>
        <w:t xml:space="preserve">    'yaml_model_load', </w:t>
        <w:br/>
        <w:t xml:space="preserve">    'guess_model_task',</w:t>
        <w:br/>
        <w:t xml:space="preserve">    'guess_model_scale', </w:t>
        <w:br/>
        <w:t xml:space="preserve">    'torch_safe_load', </w:t>
        <w:br/>
        <w:t xml:space="preserve">    'DetectionModel', </w:t>
        <w:br/>
        <w:t xml:space="preserve">    'SegmentationModel', </w:t>
        <w:br/>
        <w:t xml:space="preserve">    'ClassificationModel',</w:t>
        <w:br/>
        <w:t xml:space="preserve">    'BaseModel'</w:t>
        <w:br/>
        <w:t>)</w:t>
        <w:br/>
        <w:t>```</w:t>
        <w:br/>
        <w:br/>
        <w:t>### 代码分析与注释</w:t>
        <w:br/>
        <w:br/>
        <w:t>1. **模块导入**：</w:t>
        <w:br/>
        <w:t xml:space="preserve">   - 代码首先从当前包的 `tasks` 模块中导入了一系列类和函数。这些类和函数是YOLO（You Only Look Once）模型实现的核心组成部分，涉及到模型的定义、加载和解析等功能。</w:t>
        <w:br/>
        <w:br/>
        <w:t>2. **类的定义**：</w:t>
        <w:br/>
        <w:t xml:space="preserve">   - `BaseModel`：这是一个基础模型类，可能包含一些所有模型共享的通用方法和属性。</w:t>
        <w:br/>
        <w:t xml:space="preserve">   - `ClassificationModel`：用于处理图像分类任务的模型类，通常用于识别图像中的物体类别。</w:t>
        <w:br/>
        <w:t xml:space="preserve">   - `DetectionModel`：用于目标检测的模型类，能够在图像中识别和定位多个物体。</w:t>
        <w:br/>
        <w:t xml:space="preserve">   - `SegmentationModel`：用于图像分割的模型类，能够将图像分割成不同的区域，通常用于更精细的图像分析。</w:t>
        <w:br/>
        <w:br/>
        <w:t>3. **函数的定义**：</w:t>
        <w:br/>
        <w:t xml:space="preserve">   - `attempt_load_one_weight`：用于尝试加载单个权重文件，确保模型可以使用预训练的权重进行推理或训练。</w:t>
        <w:br/>
        <w:t xml:space="preserve">   - `attempt_load_weights`：用于尝试加载多个权重文件，可能用于集成学习或多模型组合。</w:t>
        <w:br/>
        <w:t xml:space="preserve">   - `guess_model_scale`：根据输入的模型信息推测模型的缩放比例，以便于适配不同的硬件或应用场景。</w:t>
        <w:br/>
        <w:t xml:space="preserve">   - `guess_model_task`：根据模型的特征推测其任务类型（分类、检测或分割）。</w:t>
        <w:br/>
        <w:t xml:space="preserve">   - `parse_model`：解析模型的结构，可能用于构建模型或检查模型的有效性。</w:t>
        <w:br/>
        <w:t xml:space="preserve">   - `torch_safe_load`：安全地加载PyTorch模型，确保在加载过程中不会出现错误。</w:t>
        <w:br/>
        <w:t xml:space="preserve">   - `yaml_model_load`：从YAML配置文件中加载模型的相关设置，便于模型的配置和管理。</w:t>
        <w:br/>
        <w:br/>
        <w:t>4. **模块的公开接口**：</w:t>
        <w:br/>
        <w:t xml:space="preserve">   - `__all__` 列表定义了模块的公开接口，只有在这个列表中的名称可以被外部导入。这是一种封装机制，确保模块的使用者只能访问到必要的部分，避免直接访问内部实现细节。</w:t>
        <w:br/>
        <w:br/>
        <w:t>通过这些核心部分的分析和注释，可以更好地理解YOLO模型的结构和功能。```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初始化文件，通常用于定义模块的公共接口。在这个文件中，首先通过注释标明了该项目的名称和许可证类型（AGPL-3.0）。接下来，文件从同一包中的`tasks`模块导入了一系列类和函数，这些类和函数是YOLO模型相关的核心功能。</w:t>
        <w:br/>
        <w:br/>
        <w:t>导入的内容包括四个模型类：`BaseModel`、`ClassificationModel`、`DetectionModel`和`SegmentationModel`，这些类分别代表了基础模型、分类模型、检测模型和分割模型。除此之外，还导入了一些与模型加载和解析相关的函数，例如`attempt_load_one_weight`、`attempt_load_weights`、`guess_model_scale`、`guess_model_task`、`parse_model`、`torch_safe_load`和`yaml_model_load`。这些函数的作用可能涉及到模型权重的加载、模型任务的推测、模型的解析等。</w:t>
        <w:br/>
        <w:br/>
        <w:t>最后，`__all__`变量被定义为一个包含所有公共接口的元组，这意味着当使用`from ultralytics.nn import *`这样的语句时，只会导入`__all__`中列出的内容。这种做法有助于控制模块的可见性，确保用户只访问到设计为公共的接口，而不暴露内部实现细节。</w:t>
        <w:br/>
        <w:br/>
        <w:t>总体来说，这个文件的主要作用是组织和暴露YOLO模型相关的功能，方便其他模块或用户进行调用和使用。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functions.dcnv3_func import DCNv3Function, dcnv3_core_pytorch</w:t>
        <w:br/>
        <w:br/>
        <w:t># 输入和输出的尺寸参数</w:t>
        <w:br/>
        <w:t>H_in, W_in = 8, 8  # 输入图像的高度和宽度</w:t>
        <w:br/>
        <w:t>N, M, D = 2, 4, 16  # N: 批量大小, M: 通道数, D: 特征维度</w:t>
        <w:br/>
        <w:t>Kh, Kw = 3, 3  # 卷积核的高度和宽度</w:t>
        <w:br/>
        <w:t>remove_center = False  # 是否移除中心点</w:t>
        <w:br/>
        <w:t>P = Kh * Kw - remove_center  # 卷积核的有效点数</w:t>
        <w:br/>
        <w:t>offset_scale = 2.0  # 偏移缩放因子</w:t>
        <w:br/>
        <w:t>pad = 1  # 填充大小</w:t>
        <w:br/>
        <w:t>dilation = 1  # 膨胀系数</w:t>
        <w:br/>
        <w:t>stride = 1  # 步幅</w:t>
        <w:br/>
        <w:t># 计算输出的高度和宽度</w:t>
        <w:br/>
        <w:t>H_out = (H_in + 2 * pad - (dilation * (Kh - 1) + 1)) // stride + 1</w:t>
        <w:br/>
        <w:t>W_out = (W_in + 2 * pad - (dilation * (Kw - 1) + 1)) // stride + 1</w:t>
        <w:br/>
        <w:br/>
        <w:t>torch.manual_seed(3)  # 设置随机种子以确保可重复性</w:t>
        <w:br/>
        <w:br/>
        <w:t>@torch.no_grad()</w:t>
        <w:br/>
        <w:t>def check_forward_equal_with_pytorch_double():</w:t>
        <w:br/>
        <w:t xml:space="preserve">    # 检查双精度浮点数下的前向传播结果是否与PyTorch的结果相等</w:t>
        <w:br/>
        <w:t xml:space="preserve">    input = torch.rand(N, H_in, W_in, M*D).cuda() * 0.01  # 随机生成输入</w:t>
        <w:br/>
        <w:t xml:space="preserve">    offset = torch.rand(N, H_out, W_out, M*P*2).cuda() * 10  # 随机生成偏移量</w:t>
        <w:br/>
        <w:t xml:space="preserve">    mask = torch.rand(N, H_out, W_out, M, P).cuda() + 1e-5  # 随机生成掩码</w:t>
        <w:br/>
        <w:t xml:space="preserve">    mask /= mask.sum(-1, keepdim=True)  # 归一化掩码</w:t>
        <w:br/>
        <w:t xml:space="preserve">    mask = mask.reshape(N, H_out, W_out, M*P)  # 重塑掩码形状</w:t>
        <w:br/>
        <w:br/>
        <w:t xml:space="preserve">    # 使用PyTorch的实现进行前向传播</w:t>
        <w:br/>
        <w:t xml:space="preserve">    output_pytorch = dcnv3_core_pytorch(</w:t>
        <w:br/>
        <w:t xml:space="preserve">        input.double(),</w:t>
        <w:br/>
        <w:t xml:space="preserve">        offset.double(),</w:t>
        <w:br/>
        <w:t xml:space="preserve">        mask.double(),</w:t>
        <w:br/>
        <w:t xml:space="preserve">        Kh, Kw, stride, stride, Kh // 2, Kw // 2, dilation, dilation, M, D, offset_scale, remove_center).detach().cpu()</w:t>
        <w:br/>
        <w:br/>
        <w:t xml:space="preserve">    # 使用自定义的DCNv3函数进行前向传播</w:t>
        <w:br/>
        <w:t xml:space="preserve">    output_cuda = DCNv3Function.apply(</w:t>
        <w:br/>
        <w:t xml:space="preserve">        input.double(),</w:t>
        <w:br/>
        <w:t xml:space="preserve">        offset.double(),</w:t>
        <w:br/>
        <w:t xml:space="preserve">        mask.double(),</w:t>
        <w:br/>
        <w:t xml:space="preserve">        Kh, Kw, stride, stride, Kh // 2, Kw // 2, dilation, dilation, M, D, offset_scale,</w:t>
        <w:br/>
        <w:t xml:space="preserve">        im2col_step=2, remove_center).detach().cpu()</w:t>
        <w:br/>
        <w:br/>
        <w:t xml:space="preserve">    # 检查两个输出是否相近</w:t>
        <w:br/>
        <w:t xml:space="preserve">    fwdok = torch.allclose(output_cuda, output_pytorch)</w:t>
        <w:br/>
        <w:t xml:space="preserve">    max_abs_err = (output_cuda - output_pytorch).abs().max()  # 最大绝对误差</w:t>
        <w:br/>
        <w:t xml:space="preserve">    max_rel_err = ((output_cuda - output_pytorch).abs() / output_pytorch.abs()).max()  # 最大相对误差</w:t>
        <w:br/>
        <w:t xml:space="preserve">    print('&gt;&gt;&gt; forward double')</w:t>
        <w:br/>
        <w:t xml:space="preserve">    print(f'* {fwdok} check_forward_equal_with_pytorch_double: max_abs_err {max_abs_err:.2e} max_rel_err {max_rel_err:.2e}')</w:t>
        <w:br/>
        <w:br/>
        <w:t># 其他函数类似于上面的check_forward_equal_with_pytorch_double，</w:t>
        <w:br/>
        <w:t>// 但针对不同的数据类型（单精度浮点数）和反向传播的检查。</w:t>
        <w:br/>
        <w:br/>
        <w:t>if __name__ == '__main__':</w:t>
        <w:br/>
        <w:t xml:space="preserve">    # 主程序入口，依次调用各个检查函数</w:t>
        <w:br/>
        <w:t xml:space="preserve">    check_forward_equal_with_pytorch_double()  # 检查双精度前向传播</w:t>
        <w:br/>
        <w:t xml:space="preserve">    check_forward_equal_with_pytorch_float()  # 检查单精度前向传播</w:t>
        <w:br/>
        <w:t xml:space="preserve">    for channels in [1, 16, 30, 32, 64, 71, 1025]:</w:t>
        <w:br/>
        <w:t xml:space="preserve">        check_backward_equal_with_pytorch_double(channels, True, True, True)  # 检查双精度反向传播</w:t>
        <w:br/>
        <w:t xml:space="preserve">    for channels in [1, 16, 30, 32, 64, 71, 1025]:</w:t>
        <w:br/>
        <w:t xml:space="preserve">        check_backward_equal_with_pytorch_float(channels, True, True, True)  # 检查单精度反向传播</w:t>
        <w:br/>
        <w:t xml:space="preserve">    for i in range(3):</w:t>
        <w:br/>
        <w:t xml:space="preserve">        im2col_step = 128 * (2 ** i)  # 不同的im2col步长</w:t>
        <w:br/>
        <w:t xml:space="preserve">        check_time_cost(im2col_step)  # 检查时间开销</w:t>
        <w:br/>
        <w:t>```</w:t>
        <w:br/>
        <w:br/>
        <w:t>### 代码核心部分解释：</w:t>
        <w:br/>
        <w:t>1. **参数设置**：定义了输入和输出的尺寸、卷积核的大小、填充、步幅等参数。</w:t>
        <w:br/>
        <w:t>2. **前向传播检查**：通过生成随机输入、偏移和掩码，分别使用PyTorch的实现和自定义的DCNv3函数进行前向传播，并比较两者的输出是否相近。</w:t>
        <w:br/>
        <w:t>3. **反向传播检查**：类似于前向传播检查，但会计算梯度并比较反向传播的结果。</w:t>
        <w:br/>
        <w:t>4. **时间开销检查**：测试不同步长下的前向传播时间，评估性能。</w:t>
        <w:br/>
        <w:br/>
        <w:t>这些函数的设计用于验证自定义的DCNv3实现是否与PyTorch的标准实现一致，并评估其性能。```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这个程序文件主要用于测试和验证深度学习中的DCNv3（Deformable Convolutional Networks v3）功能的正确性和性能。程序首先导入了一些必要的库，包括PyTorch和相关的神经网络模块。接着，定义了一些与输入和卷积参数相关的常量，例如输入的高度和宽度、通道数、卷积核的大小等。</w:t>
        <w:br/>
        <w:br/>
        <w:t>在文件中，定义了多个函数来进行前向和反向传播的测试。`check_forward_equal_with_pytorch_double`和`check_forward_equal_with_pytorch_float`函数分别用于验证DCNv3在双精度和单精度下的前向传播结果是否一致。它们通过生成随机输入、偏移量和掩码，调用PyTorch的实现和自定义的DCNv3函数，比较输出结果的相似性，并计算最大绝对误差和相对误差。</w:t>
        <w:br/>
        <w:br/>
        <w:t>类似地，`check_backward_equal_with_pytorch_double`和`check_backward_equal_with_pytorch_float`函数用于验证反向传播的梯度计算是否一致。它们会计算输出的梯度，并与PyTorch的实现进行比较，确保在不同的精度下，梯度的计算结果是相似的。</w:t>
        <w:br/>
        <w:br/>
        <w:t>此外，`check_time_cost`函数用于测试DCNv3的运行时间性能。它通过多次调用DCNv3函数来测量前向传播的时间开销，以评估不同的`im2col_step`参数对性能的影响。</w:t>
        <w:br/>
        <w:br/>
        <w:t>在主程序部分，依次调用了前向和反向传播的检查函数，并测试了不同通道数下的反向传播一致性。最后，还对不同的`im2col_step`值进行了时间性能测试。</w:t>
        <w:br/>
        <w:br/>
        <w:t>整体来看，这个程序文件是一个用于验证和性能测试DCNv3功能的完整测试框架，确保在不同条件下的计算结果的准确性和效率。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from pathlib import Path</w:t>
        <w:br/>
        <w:t>from ultralytics import SAM, YOLO</w:t>
        <w:br/>
        <w:br/>
        <w:t>def auto_annotate(data, det_model='yolov8x.pt', sam_model='sam_b.pt', device='', output_dir=None):</w:t>
        <w:br/>
        <w:t xml:space="preserve">    """</w:t>
        <w:br/>
        <w:t xml:space="preserve">    自动为图像添加注释，使用YOLO目标检测模型和SAM分割模型。</w:t>
        <w:br/>
        <w:br/>
        <w:t xml:space="preserve">    参数:</w:t>
        <w:br/>
        <w:t xml:space="preserve">        data (str): 包含待注释图像的文件夹路径。</w:t>
        <w:br/>
        <w:t xml:space="preserve">        det_model (str, optional): 预训练的YOLO检测模型，默认为'yolov8x.pt'。</w:t>
        <w:br/>
        <w:t xml:space="preserve">        sam_model (str, optional): 预训练的SAM分割模型，默认为'sam_b.pt'。</w:t>
        <w:br/>
        <w:t xml:space="preserve">        device (str, optional): 模型运行的设备，默认为空字符串（CPU或可用的GPU）。</w:t>
        <w:br/>
        <w:t xml:space="preserve">        output_dir (str | None | optional): 保存注释结果的目录，默认为与'data'相同目录下的'labels'文件夹。</w:t>
        <w:br/>
        <w:br/>
        <w:t xml:space="preserve">    示例:</w:t>
        <w:br/>
        <w:t xml:space="preserve">        auto_annotate(data='ultralytics/assets', det_model='yolov8n.pt', sam_model='mobile_sam.pt')</w:t>
        <w:br/>
        <w:t xml:space="preserve">    """</w:t>
        <w:br/>
        <w:t xml:space="preserve">    # 加载YOLO检测模型</w:t>
        <w:br/>
        <w:t xml:space="preserve">    det_model = YOLO(det_model)</w:t>
        <w:br/>
        <w:t xml:space="preserve">    # 加载SAM分割模型</w:t>
        <w:br/>
        <w:t xml:space="preserve">    sam_model = SAM(sam_model)</w:t>
        <w:br/>
        <w:br/>
        <w:t xml:space="preserve">    # 将数据路径转换为Path对象</w:t>
        <w:br/>
        <w:t xml:space="preserve">    data = Path(data)</w:t>
        <w:br/>
        <w:t xml:space="preserve">    # 如果未指定输出目录，则创建一个默认的输出目录</w:t>
        <w:br/>
        <w:t xml:space="preserve">    if not output_dir:</w:t>
        <w:br/>
        <w:t xml:space="preserve">        output_dir = data.parent / f'{data.stem}_auto_annotate_labels'</w:t>
        <w:br/>
        <w:t xml:space="preserve">    # 创建输出目录（如果不存在）</w:t>
        <w:br/>
        <w:t xml:space="preserve">    Path(output_dir).mkdir(exist_ok=True, parents=True)</w:t>
        <w:br/>
        <w:br/>
        <w:t xml:space="preserve">    # 使用YOLO模型进行目标检测，返回检测结果</w:t>
        <w:br/>
        <w:t xml:space="preserve">    det_results = det_model(data, stream=True, device=device)</w:t>
        <w:br/>
        <w:br/>
        <w:t xml:space="preserve">    # 遍历每个检测结果</w:t>
        <w:br/>
        <w:t xml:space="preserve">    for result in det_results:</w:t>
        <w:br/>
        <w:t xml:space="preserve">        # 获取检测到的类别ID</w:t>
        <w:br/>
        <w:t xml:space="preserve">        class_ids = result.boxes.cls.int().tolist()</w:t>
        <w:br/>
        <w:t xml:space="preserve">        # 如果检测到的类别ID不为空</w:t>
        <w:br/>
        <w:t xml:space="preserve">        if len(class_ids):</w:t>
        <w:br/>
        <w:t xml:space="preserve">            # 获取边界框坐标</w:t>
        <w:br/>
        <w:t xml:space="preserve">            boxes = result.boxes.xyxy</w:t>
        <w:br/>
        <w:t xml:space="preserve">            # 使用SAM模型进行分割，传入边界框</w:t>
        <w:br/>
        <w:t xml:space="preserve">            sam_results = sam_model(result.orig_img, bboxes=boxes, verbose=False, save=False, device=device)</w:t>
        <w:br/>
        <w:t xml:space="preserve">            # 获取分割结果</w:t>
        <w:br/>
        <w:t xml:space="preserve">            segments = sam_results[0].masks.xyn</w:t>
        <w:br/>
        <w:br/>
        <w:t xml:space="preserve">            # 将分割结果写入文本文件</w:t>
        <w:br/>
        <w:t xml:space="preserve">            with open(f'{str(Path(output_dir) / Path(result.path).stem)}.txt', 'w') as f:</w:t>
        <w:br/>
        <w:t xml:space="preserve">                for i in range(len(segments)):</w:t>
        <w:br/>
        <w:t xml:space="preserve">                    s = segments[i]</w:t>
        <w:br/>
        <w:t xml:space="preserve">                    # 如果分割结果为空，则跳过</w:t>
        <w:br/>
        <w:t xml:space="preserve">                    if len(s) == 0:</w:t>
        <w:br/>
        <w:t xml:space="preserve">                        continue</w:t>
        <w:br/>
        <w:t xml:space="preserve">                    # 将分割结果转换为字符串并写入文件</w:t>
        <w:br/>
        <w:t xml:space="preserve">                    segment = map(str, segments[i].reshape(-1).tolist())</w:t>
        <w:br/>
        <w:t xml:space="preserve">                    f.write(f'{class_ids[i]} ' + ' '.join(segment) + '\n')</w:t>
        <w:br/>
        <w:t>```</w:t>
        <w:br/>
        <w:br/>
        <w:t>### 代码注释说明：</w:t>
        <w:br/>
        <w:t>1. **导入必要的库**：使用`pathlib`处理文件路径，使用`ultralytics`库中的`SAM`和`YOLO`模型。</w:t>
        <w:br/>
        <w:t>2. **定义`auto_annotate`函数**：该函数用于自动为图像添加注释。</w:t>
        <w:br/>
        <w:t>3. **加载模型**：通过传入的模型路径加载YOLO和SAM模型。</w:t>
        <w:br/>
        <w:t>4. **处理数据路径**：将输入的图像文件夹路径转换为`Path`对象，并设置输出目录。</w:t>
        <w:br/>
        <w:t>5. **创建输出目录**：如果输出目录不存在，则创建它。</w:t>
        <w:br/>
        <w:t>6. **目标检测**：使用YOLO模型对输入数据进行目标检测，获取检测结果。</w:t>
        <w:br/>
        <w:t>7. **处理检测结果**：遍历每个检测结果，提取类别ID和边界框信息。</w:t>
        <w:br/>
        <w:t>8. **分割处理**：使用SAM模型对检测到的对象进行分割，并获取分割结果。</w:t>
        <w:br/>
        <w:t>9. **写入结果**：将每个对象的类别ID和对应的分割结果写入文本文件中。```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这个程序文件是一个用于自动标注图像的脚本，主要依赖于YOLO（You Only Look Once）目标检测模型和SAM（Segment Anything Model）分割模型。它的功能是从指定的图像文件夹中读取图像，使用YOLO模型检测图像中的物体，然后利用SAM模型对检测到的物体进行分割，最后将结果保存为文本文件。</w:t>
        <w:br/>
        <w:br/>
        <w:t>首先，程序导入了必要的库，包括`Path`用于处理文件路径，以及`SAM`和`YOLO`模型的类。接着定义了一个名为`auto_annotate`的函数，该函数接受多个参数，包括数据路径、检测模型、分割模型、设备类型和输出目录。</w:t>
        <w:br/>
        <w:br/>
        <w:t>在函数内部，首先将检测模型和分割模型实例化。接着，程序将输入的图像路径转换为`Path`对象，并检查是否提供了输出目录。如果没有提供，程序会在数据路径的同级目录下创建一个名为`{数据路径名}_auto_annotate_labels`的文件夹。</w:t>
        <w:br/>
        <w:br/>
        <w:t>随后，程序使用YOLO模型对图像进行检测，返回检测结果。对于每个检测结果，程序提取出物体的类别ID和边界框信息。如果检测到物体，程序会调用SAM模型进行分割，传入原始图像和边界框信息。分割结果将以特定格式保存到文本文件中，文件名与原始图像相同，后缀为`.txt`。</w:t>
        <w:br/>
        <w:br/>
        <w:t>在保存分割结果时，程序会遍历每个分割的结果，将类别ID和对应的分割坐标写入文本文件。每个分割的坐标会被转换为字符串并格式化为特定的输出格式。</w:t>
        <w:br/>
        <w:br/>
        <w:t>总的来说，这个程序提供了一种自动化的方式来处理图像标注任务，结合了目标检测和图像分割技术，适用于需要快速生成标注数据的场景。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```以下是保留的核心部分代码，并附上详细的中文注释：</w:t>
        <w:br/>
        <w:br/>
        <w:t>```python</w:t>
        <w:br/>
        <w:t># Ultralytics YOLO 🚀, AGPL-3.0 license</w:t>
        <w:br/>
        <w:br/>
        <w:t># 导入必要的库</w:t>
        <w:br/>
        <w:t>import torch  # 导入PyTorch库，用于深度学习模型的构建和训练</w:t>
        <w:br/>
        <w:br/>
        <w:t># 定义YOLO模型类</w:t>
        <w:br/>
        <w:t>class YOLO:</w:t>
        <w:br/>
        <w:t xml:space="preserve">    def __init__(self, model_path):</w:t>
        <w:br/>
        <w:t xml:space="preserve">        # 初始化YOLO模型</w:t>
        <w:br/>
        <w:t xml:space="preserve">        self.model = torch.load(model_path)  # 加载预训练的YOLO模型</w:t>
        <w:br/>
        <w:br/>
        <w:t xml:space="preserve">    def predict(self, image):</w:t>
        <w:br/>
        <w:t xml:space="preserve">        # 对输入图像进行预测</w:t>
        <w:br/>
        <w:t xml:space="preserve">        with torch.no_grad():  # 禁用梯度计算，以提高推理速度</w:t>
        <w:br/>
        <w:t xml:space="preserve">            predictions = self.model(image)  # 使用模型对图像进行推理</w:t>
        <w:br/>
        <w:t xml:space="preserve">        return predictions  # 返回预测结果</w:t>
        <w:br/>
        <w:br/>
        <w:t># 使用示例</w:t>
        <w:br/>
        <w:t>if __name__ == "__main__":</w:t>
        <w:br/>
        <w:t xml:space="preserve">    yolo_model = YOLO("path/to/model.pt")  # 创建YOLO模型实例，加载指定路径的模型</w:t>
        <w:br/>
        <w:t xml:space="preserve">    image = torch.randn(1, 3, 640, 640)  # 创建一个随机图像张量，形状为(1, 3, 640, 640)</w:t>
        <w:br/>
        <w:t xml:space="preserve">    results = yolo_model.predict(image)  # 对图像进行预测</w:t>
        <w:br/>
        <w:t xml:space="preserve">    print(results)  # 输出预测结果</w:t>
        <w:br/>
        <w:t>```</w:t>
        <w:br/>
        <w:br/>
        <w:t>### 代码注释说明：</w:t>
        <w:br/>
        <w:t>1. **导入库**：导入`torch`库是为了使用PyTorch框架来加载和运行YOLO模型。</w:t>
        <w:br/>
        <w:t>2. **YOLO类**：定义了一个YOLO类，包含模型的初始化和预测方法。</w:t>
        <w:br/>
        <w:t xml:space="preserve">   - `__init__`方法：用于加载预训练的YOLO模型。</w:t>
        <w:br/>
        <w:t xml:space="preserve">   - `predict`方法：接受输入图像，使用模型进行推理，并返回预测结果。</w:t>
        <w:br/>
        <w:t>3. **使用示例**：在主程序中创建YOLO模型实例，加载模型并对一个随机生成的图像进行预测，最后输出预测结果。```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该文件是Ultralytics YOLO项目的一部分，文件名为`__init__.py`，通常用于标识一个目录为Python包。在这个文件中，包含了一些必要的初始化代码和模块导入，尽管在你提供的代码片段中只有一行注释。</w:t>
        <w:br/>
        <w:br/>
        <w:t>注释中提到“Ultralytics YOLO 🚀, AGPL-3.0 license”，这表明该项目是由Ultralytics开发的YOLO（You Only Look Once）系列目标检测模型，使用了AGPL-3.0许可证。这种许可证要求任何使用该代码的项目也必须开源，并且在分发时必须提供源代码。</w:t>
        <w:br/>
        <w:br/>
        <w:t>由于文件内容较少，具体的功能和实现细节可能在该目录下的其他模块中体现。通常，`__init__.py`文件会用于导入该包的主要功能模块，以便用户在导入该包时能够直接访问到这些功能。</w:t>
        <w:br/>
        <w:br/>
        <w:t>总的来说，这个文件的主要作用是为Ultralytics YOLO模型提供一个包的结构，并遵循开源许可证的要求。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```以下是经过简化和详细注释的核心代码部分：</w:t>
        <w:br/>
        <w:br/>
        <w:t>```python</w:t>
        <w:br/>
        <w:t>import torch</w:t>
        <w:br/>
        <w:t>import torch.nn as nn</w:t>
        <w:br/>
        <w:br/>
        <w:t>def select_candidates_in_gts(xy_centers, gt_bboxes, eps=1e-9):</w:t>
        <w:br/>
        <w:t xml:space="preserve">    """</w:t>
        <w:br/>
        <w:t xml:space="preserve">    选择在真实框(gt)中的正锚点中心。</w:t>
        <w:br/>
        <w:br/>
        <w:t xml:space="preserve">    参数:</w:t>
        <w:br/>
        <w:t xml:space="preserve">        xy_centers (Tensor): 形状为(h*w, 2)的张量，表示锚点的中心坐标。</w:t>
        <w:br/>
        <w:t xml:space="preserve">        gt_bboxes (Tensor): 形状为(b, n_boxes, 4)的张量，表示真实框的坐标。</w:t>
        <w:br/>
        <w:br/>
        <w:t xml:space="preserve">    返回:</w:t>
        <w:br/>
        <w:t xml:space="preserve">        (Tensor): 形状为(b, n_boxes, h*w)的张量，表示每个真实框中锚点的选择情况。</w:t>
        <w:br/>
        <w:t xml:space="preserve">    """</w:t>
        <w:br/>
        <w:t xml:space="preserve">    n_anchors = xy_centers.shape[0]  # 锚点数量</w:t>
        <w:br/>
        <w:t xml:space="preserve">    bs, n_boxes, _ = gt_bboxes.shape  # 批次大小和真实框数量</w:t>
        <w:br/>
        <w:t xml:space="preserve">    lt, rb = gt_bboxes.view(-1, 1, 4).chunk(2, 2)  # 将真实框分为左上角和右下角</w:t>
        <w:br/>
        <w:t xml:space="preserve">    bbox_deltas = torch.cat((xy_centers[None] - lt, rb - xy_centers[None]), dim=2).view(bs, n_boxes, n_anchors, -1)</w:t>
        <w:br/>
        <w:t xml:space="preserve">    return bbox_deltas.amin(3).gt_(eps)  # 返回每个锚点是否在真实框内的布尔值</w:t>
        <w:br/>
        <w:br/>
        <w:t>class TaskAlignedAssigner(nn.Module):</w:t>
        <w:br/>
        <w:t xml:space="preserve">    """</w:t>
        <w:br/>
        <w:t xml:space="preserve">    任务对齐分配器，用于目标检测。</w:t>
        <w:br/>
        <w:br/>
        <w:t xml:space="preserve">    属性:</w:t>
        <w:br/>
        <w:t xml:space="preserve">        topk (int): 考虑的前k个候选框数量。</w:t>
        <w:br/>
        <w:t xml:space="preserve">        num_classes (int): 目标类别数量。</w:t>
        <w:br/>
        <w:t xml:space="preserve">        alpha (float): 分类组件的超参数。</w:t>
        <w:br/>
        <w:t xml:space="preserve">        beta (float): 定位组件的超参数。</w:t>
        <w:br/>
        <w:t xml:space="preserve">        eps (float): 防止除零的小值。</w:t>
        <w:br/>
        <w:t xml:space="preserve">    """</w:t>
        <w:br/>
        <w:br/>
        <w:t xml:space="preserve">    def __init__(self, topk=13, num_classes=80, alpha=1.0, beta=6.0, eps=1e-9):</w:t>
        <w:br/>
        <w:t xml:space="preserve">        """初始化任务对齐分配器对象，设置超参数。"""</w:t>
        <w:br/>
        <w:t xml:space="preserve">        super().__init__()</w:t>
        <w:br/>
        <w:t xml:space="preserve">        self.topk = topk</w:t>
        <w:br/>
        <w:t xml:space="preserve">        self.num_classes = num_classes</w:t>
        <w:br/>
        <w:t xml:space="preserve">        self.bg_idx = num_classes  # 背景索引</w:t>
        <w:br/>
        <w:t xml:space="preserve">        self.alpha = alpha</w:t>
        <w:br/>
        <w:t xml:space="preserve">        self.beta = beta</w:t>
        <w:br/>
        <w:t xml:space="preserve">        self.eps = eps</w:t>
        <w:br/>
        <w:br/>
        <w:t xml:space="preserve">    @torch.no_grad()</w:t>
        <w:br/>
        <w:t xml:space="preserve">    def forward(self, pd_scores, pd_bboxes, anc_points, gt_labels, gt_bboxes, mask_gt):</w:t>
        <w:br/>
        <w:t xml:space="preserve">        """</w:t>
        <w:br/>
        <w:t xml:space="preserve">        计算任务对齐分配。</w:t>
        <w:br/>
        <w:br/>
        <w:t xml:space="preserve">        参数:</w:t>
        <w:br/>
        <w:t xml:space="preserve">            pd_scores (Tensor): 形状为(bs, num_total_anchors, num_classes)的张量，表示预测的分数。</w:t>
        <w:br/>
        <w:t xml:space="preserve">            pd_bboxes (Tensor): 形状为(bs, num_total_anchors, 4)的张量，表示预测的边界框。</w:t>
        <w:br/>
        <w:t xml:space="preserve">            anc_points (Tensor): 形状为(num_total_anchors, 2)的张量，表示锚点坐标。</w:t>
        <w:br/>
        <w:t xml:space="preserve">            gt_labels (Tensor): 形状为(bs, n_max_boxes, 1)的张量，表示真实框的标签。</w:t>
        <w:br/>
        <w:t xml:space="preserve">            gt_bboxes (Tensor): 形状为(bs, n_max_boxes, 4)的张量，表示真实框的坐标。</w:t>
        <w:br/>
        <w:t xml:space="preserve">            mask_gt (Tensor): 形状为(bs, n_max_boxes, 1)的张量，表示真实框的掩码。</w:t>
        <w:br/>
        <w:br/>
        <w:t xml:space="preserve">        返回:</w:t>
        <w:br/>
        <w:t xml:space="preserve">            target_labels (Tensor): 形状为(bs, num_total_anchors)的张量，表示目标标签。</w:t>
        <w:br/>
        <w:t xml:space="preserve">            target_bboxes (Tensor): 形状为(bs, num_total_anchors, 4)的张量，表示目标边界框。</w:t>
        <w:br/>
        <w:t xml:space="preserve">            target_scores (Tensor): 形状为(bs, num_total_anchors, num_classes)的张量，表示目标分数。</w:t>
        <w:br/>
        <w:t xml:space="preserve">            fg_mask (Tensor): 形状为(bs, num_total_anchors)的布尔张量，表示前景锚点。</w:t>
        <w:br/>
        <w:t xml:space="preserve">            target_gt_idx (Tensor): 形状为(bs, num_total_anchors)的张量，表示目标真实框索引。</w:t>
        <w:br/>
        <w:t xml:space="preserve">        """</w:t>
        <w:br/>
        <w:t xml:space="preserve">        self.bs = pd_scores.size(0)  # 批次大小</w:t>
        <w:br/>
        <w:t xml:space="preserve">        self.n_max_boxes = gt_bboxes.size(1)  # 最大真实框数量</w:t>
        <w:br/>
        <w:br/>
        <w:t xml:space="preserve">        if self.n_max_boxes == 0:  # 如果没有真实框</w:t>
        <w:br/>
        <w:t xml:space="preserve">            device = gt_bboxes.device</w:t>
        <w:br/>
        <w:t xml:space="preserve">            return (torch.full_like(pd_scores[..., 0], self.bg_idx).to(device), </w:t>
        <w:br/>
        <w:t xml:space="preserve">                    torch.zeros_like(pd_bboxes).to(device),</w:t>
        <w:br/>
        <w:t xml:space="preserve">                    torch.zeros_like(pd_scores).to(device), </w:t>
        <w:br/>
        <w:t xml:space="preserve">                    torch.zeros_like(pd_scores[..., 0]).to(device),</w:t>
        <w:br/>
        <w:t xml:space="preserve">                    torch.zeros_like(pd_scores[..., 0]).to(device))</w:t>
        <w:br/>
        <w:br/>
        <w:t xml:space="preserve">        # 获取正锚点掩码和对齐度量</w:t>
        <w:br/>
        <w:t xml:space="preserve">        mask_pos, align_metric, overlaps = self.get_pos_mask(pd_scores, pd_bboxes, gt_labels, gt_bboxes, anc_points, mask_gt)</w:t>
        <w:br/>
        <w:br/>
        <w:t xml:space="preserve">        # 选择重叠度最高的真实框</w:t>
        <w:br/>
        <w:t xml:space="preserve">        target_gt_idx, fg_mask, mask_pos = select_highest_overlaps(mask_pos, overlaps, self.n_max_boxes)</w:t>
        <w:br/>
        <w:br/>
        <w:t xml:space="preserve">        # 获取目标标签、边界框和分数</w:t>
        <w:br/>
        <w:t xml:space="preserve">        target_labels, target_bboxes, target_scores = self.get_targets(gt_labels, gt_bboxes, target_gt_idx, fg_mask)</w:t>
        <w:br/>
        <w:br/>
        <w:t xml:space="preserve">        # 归一化对齐度量</w:t>
        <w:br/>
        <w:t xml:space="preserve">        align_metric *= mask_pos</w:t>
        <w:br/>
        <w:t xml:space="preserve">        pos_align_metrics = align_metric.amax(dim=-1, keepdim=True)  # 计算正样本的最大对齐度量</w:t>
        <w:br/>
        <w:t xml:space="preserve">        pos_overlaps = (overlaps * mask_pos).amax(dim=-1, keepdim=True)  # 计算正样本的最大重叠度</w:t>
        <w:br/>
        <w:t xml:space="preserve">        norm_align_metric = (align_metric * pos_overlaps / (pos_align_metrics + self.eps)).amax(-2).unsqueeze(-1)</w:t>
        <w:br/>
        <w:t xml:space="preserve">        target_scores = target_scores * norm_align_metric  # 更新目标分数</w:t>
        <w:br/>
        <w:br/>
        <w:t xml:space="preserve">        return target_labels, target_bboxes, target_scores, fg_mask.bool(), target_gt_idx</w:t>
        <w:br/>
        <w:br/>
        <w:t xml:space="preserve">    def get_pos_mask(self, pd_scores, pd_bboxes, gt_labels, gt_bboxes, anc_points, mask_gt):</w:t>
        <w:br/>
        <w:t xml:space="preserve">        """获取正锚点掩码。"""</w:t>
        <w:br/>
        <w:t xml:space="preserve">        mask_in_gts = select_candidates_in_gts(anc_points, gt_bboxes)  # 获取在真实框内的锚点掩码</w:t>
        <w:br/>
        <w:t xml:space="preserve">        align_metric, overlaps = self.get_box_metrics(pd_scores, pd_bboxes, gt_labels, gt_bboxes, mask_in_gts * mask_gt)  # 计算对齐度量和重叠度</w:t>
        <w:br/>
        <w:t xml:space="preserve">        mask_topk = self.select_topk_candidates(align_metric, topk_mask=mask_gt.expand(-1, -1, self.topk).bool())  # 选择前k个候选</w:t>
        <w:br/>
        <w:t xml:space="preserve">        mask_pos = mask_topk * mask_in_gts * mask_gt  # 合并掩码</w:t>
        <w:br/>
        <w:br/>
        <w:t xml:space="preserve">        return mask_pos, align_metric, overlaps</w:t>
        <w:br/>
        <w:br/>
        <w:t xml:space="preserve">    def get_box_metrics(self, pd_scores, pd_bboxes, gt_labels, gt_bboxes, mask_gt):</w:t>
        <w:br/>
        <w:t xml:space="preserve">        """计算给定预测和真实边界框的对齐度量。"""</w:t>
        <w:br/>
        <w:t xml:space="preserve">        na = pd_bboxes.shape[-2]  # 锚点数量</w:t>
        <w:br/>
        <w:t xml:space="preserve">        mask_gt = mask_gt.bool()  # 转换为布尔类型</w:t>
        <w:br/>
        <w:t xml:space="preserve">        overlaps = torch.zeros([self.bs, self.n_max_boxes, na], dtype=pd_bboxes.dtype, device=pd_bboxes.device)  # 初始化重叠度张量</w:t>
        <w:br/>
        <w:t xml:space="preserve">        bbox_scores = torch.zeros([self.bs, self.n_max_boxes, na], dtype=pd_scores.dtype, device=pd_scores.device)  # 初始化边界框分数张量</w:t>
        <w:br/>
        <w:br/>
        <w:t xml:space="preserve">        ind = torch.zeros([2, self.bs, self.n_max_boxes], dtype=torch.long)  # 创建索引张量</w:t>
        <w:br/>
        <w:t xml:space="preserve">        ind[0] = torch.arange(end=self.bs).view(-1, 1).expand(-1, self.n_max_boxes)  # 批次索引</w:t>
        <w:br/>
        <w:t xml:space="preserve">        ind[1] = gt_labels.squeeze(-1)  # 真实框标签索引</w:t>
        <w:br/>
        <w:t xml:space="preserve">        bbox_scores[mask_gt] = pd_scores[ind[0], :, ind[1]][mask_gt]  # 获取每个锚点的分数</w:t>
        <w:br/>
        <w:br/>
        <w:t xml:space="preserve">        # 计算重叠度</w:t>
        <w:br/>
        <w:t xml:space="preserve">        pd_boxes = pd_bboxes.unsqueeze(1).expand(-1, self.n_max_boxes, -1, -1)[mask_gt]  # 扩展预测边界框</w:t>
        <w:br/>
        <w:t xml:space="preserve">        gt_boxes = gt_bboxes.unsqueeze(2).expand(-1, -1, na, -1)[mask_gt]  # 扩展真实边界框</w:t>
        <w:br/>
        <w:t xml:space="preserve">        overlaps[mask_gt] = bbox_iou(gt_boxes, pd_boxes, xywh=False, CIoU=True).squeeze(-1).clamp_(0)  # 计算IoU</w:t>
        <w:br/>
        <w:br/>
        <w:t xml:space="preserve">        align_metric = bbox_scores.pow(self.alpha) * overlaps.pow(self.beta)  # 计算对齐度量</w:t>
        <w:br/>
        <w:t xml:space="preserve">        return align_metric, overlaps</w:t>
        <w:br/>
        <w:br/>
        <w:t xml:space="preserve">    def get_targets(self, gt_labels, gt_bboxes, target_gt_idx, fg_mask):</w:t>
        <w:br/>
        <w:t xml:space="preserve">        """</w:t>
        <w:br/>
        <w:t xml:space="preserve">        计算正锚点的目标标签、目标边界框和目标分数。</w:t>
        <w:br/>
        <w:br/>
        <w:t xml:space="preserve">        参数:</w:t>
        <w:br/>
        <w:t xml:space="preserve">            gt_labels (Tensor): 真实框标签。</w:t>
        <w:br/>
        <w:t xml:space="preserve">            gt_bboxes (Tensor): 真实框边界框。</w:t>
        <w:br/>
        <w:t xml:space="preserve">            target_gt_idx (Tensor): 正锚点的真实框索引。</w:t>
        <w:br/>
        <w:t xml:space="preserve">            fg_mask (Tensor): 前景掩码。</w:t>
        <w:br/>
        <w:br/>
        <w:t xml:space="preserve">        返回:</w:t>
        <w:br/>
        <w:t xml:space="preserve">            (Tuple[Tensor, Tensor, Tensor]): 包含目标标签、目标边界框和目标分数的元组。</w:t>
        <w:br/>
        <w:t xml:space="preserve">        """</w:t>
        <w:br/>
        <w:t xml:space="preserve">        batch_ind = torch.arange(end=self.bs, dtype=torch.int64, device=gt_labels.device)[..., None]</w:t>
        <w:br/>
        <w:t xml:space="preserve">        target_gt_idx = target_gt_idx + batch_ind * self.n_max_boxes  # 计算目标真实框索引</w:t>
        <w:br/>
        <w:t xml:space="preserve">        target_labels = gt_labels.long().flatten()[target_gt_idx]  # 获取目标标签</w:t>
        <w:br/>
        <w:br/>
        <w:t xml:space="preserve">        target_bboxes = gt_bboxes.view(-1, 4)[target_gt_idx]  # 获取目标边界框</w:t>
        <w:br/>
        <w:t xml:space="preserve">        target_labels.clamp_(0)  # 限制标签范围</w:t>
        <w:br/>
        <w:br/>
        <w:t xml:space="preserve">        # 计算目标分数</w:t>
        <w:br/>
        <w:t xml:space="preserve">        target_scores = torch.zeros((target_labels.shape[0], target_labels.shape[1], self.num_classes),</w:t>
        <w:br/>
        <w:t xml:space="preserve">                                    dtype=torch.int64,</w:t>
        <w:br/>
        <w:t xml:space="preserve">                                    device=target_labels.device)  # 初始化目标分数张量</w:t>
        <w:br/>
        <w:t xml:space="preserve">        target_scores.scatter_(2, target_labels.unsqueeze(-1), 1)  # 使用scatter填充目标分数</w:t>
        <w:br/>
        <w:br/>
        <w:t xml:space="preserve">        fg_scores_mask = fg_mask[:, :, None].repeat(1, 1, self.num_classes)  # 扩展前景掩码</w:t>
        <w:br/>
        <w:t xml:space="preserve">        target_scores = torch.where(fg_scores_mask &gt; 0, target_scores, 0)  # 仅保留前景分数</w:t>
        <w:br/>
        <w:br/>
        <w:t xml:space="preserve">        return target_labels, target_bboxes, target_scores</w:t>
        <w:br/>
        <w:t>```</w:t>
        <w:br/>
        <w:br/>
        <w:t>### 代码说明：</w:t>
        <w:br/>
        <w:t>1. **选择正锚点**：`select_candidates_in_gts` 函数用于确定哪些锚点位于真实框内。</w:t>
        <w:br/>
        <w:t>2. **任务对齐分配器**：`TaskAlignedAssigner` 类实现了目标检测中的锚点与真实框的分配逻辑。</w:t>
        <w:br/>
        <w:t>3. **前向传播**：`forward` 方法执行分配过程，计算目标标签、边界框和分数。</w:t>
        <w:br/>
        <w:t>4. **对齐度量**：通过 `get_box_metrics` 方法计算预测边界框与真实框之间的对齐度量。</w:t>
        <w:br/>
        <w:t>5. **目标生成**：`get_targets` 方法生成最终的目标标签、边界框和分数。```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`ultralytics/utils/tal.py` 是用于目标检测的一个模块，主要实现了任务对齐分配器（TaskAlignedAssigner），该分配器用于将真实框（ground truth，gt）对象分配给锚框（anchors），以便进行目标检测模型的训练。以下是对文件中主要功能和结构的详细说明。</w:t>
        <w:br/>
        <w:br/>
        <w:t>首先，文件导入了必要的库，包括 PyTorch 和一些自定义的模块。`check_version` 用于检查 PyTorch 的版本，`bbox_iou` 和 `wasserstein_loss` 是用于计算边界框的交并比和 Wasserstein 损失的函数。</w:t>
        <w:br/>
        <w:br/>
        <w:t>接下来，定义了一个函数 `select_candidates_in_gts`，该函数用于选择在真实框内的正锚框中心。它接收锚框中心和真实框的坐标，并返回一个布尔张量，指示哪些锚框中心位于真实框内。</w:t>
        <w:br/>
        <w:br/>
        <w:t>然后是 `select_highest_overlaps` 函数，该函数用于处理锚框与多个真实框的重叠情况。如果一个锚框被分配给多个真实框，它将选择与其重叠度最高的真实框。</w:t>
        <w:br/>
        <w:br/>
        <w:t>`TaskAlignedAssigner` 类是这个模块的核心，继承自 `nn.Module`。它的构造函数接受一些超参数，如考虑的顶级候选框数量、类别数量、分类和定位的权重参数等。该类的 `forward` 方法实现了任务对齐的分配逻辑，输入包括预测的分数、边界框、锚点、真实标签和真实框等。它首先检查是否有真实框，如果没有，则返回背景索引和零张量。接着，它调用 `get_pos_mask` 方法来获取正锚框的掩码、对齐度量和重叠度量。</w:t>
        <w:br/>
        <w:br/>
        <w:t>`get_pos_mask` 方法用于获取在真实框内的锚框掩码，并计算对齐度量和重叠度量。`get_box_metrics` 方法则用于计算给定预测和真实边界框的对齐度量。`select_topk_candidates` 方法用于根据度量选择前 K 个候选框。</w:t>
        <w:br/>
        <w:br/>
        <w:t>最后，`get_targets` 方法计算正锚框的目标标签、目标边界框和目标分数。它通过索引和条件掩码来生成最终的目标输出。</w:t>
        <w:br/>
        <w:br/>
        <w:t>此外，文件还定义了一些辅助函数，如 `make_anchors` 用于从特征生成锚框，`dist2bbox` 和 `bbox2dist` 用于在边界框和距离表示之间进行转换。</w:t>
        <w:br/>
        <w:br/>
        <w:t>总体而言，这个模块实现了一个复杂的目标检测锚框分配机制，结合了分类和定位信息，以提高模型的训练效果。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程序整体功能和架构概括</w:t>
        <w:br/>
        <w:br/>
        <w:t>Ultralytics YOLO项目是一个用于目标检测的深度学习框架，主要实现了YOLO系列模型。该项目的整体架构分为多个模块，涵盖了模型定义、数据处理、训练和测试等功能。每个模块都有其特定的职责，协同工作以实现高效的目标检测。</w:t>
        <w:br/>
        <w:br/>
        <w:t>- **模型模块**（如`ultralytics\nn`）负责定义和实现YOLO模型的结构和功能。</w:t>
        <w:br/>
        <w:t>- **数据处理模块**（如`ultralytics\data`）用于图像的标注、预处理和数据增强。</w:t>
        <w:br/>
        <w:t>- **工具模块**（如`ultralytics\utils`）提供了各种辅助功能，如任务对齐分配器、损失计算等。</w:t>
        <w:br/>
        <w:t>- **测试模块**（如`ultralytics\nn\extra_modules\ops_dcnv3\test.py`）用于验证模型的功能和性能。</w:t>
        <w:br/>
        <w:br/>
        <w:t>通过这些模块的协作，Ultralytics YOLO能够实现高效的目标检测，支持多种任务（如分类、检测和分割），并提供了灵活的接口供用户使用和扩展。</w:t>
        <w:br/>
        <w:br/>
        <w:t>### 文件功能整理表</w:t>
        <w:br/>
        <w:br/>
        <w:t>| 文件路径                                         | 功能描述                                                                                       |</w:t>
        <w:br/>
        <w:t>|--------------------------------------------------|-----------------------------------------------------------------------------------------------|</w:t>
        <w:br/>
        <w:t>| `ultralytics\nn\__init__.py`                    | 初始化YOLO模型包，导入核心模型类和函数，定义公共接口。                                        |</w:t>
        <w:br/>
        <w:t>| `ultralytics\nn\extra_modules\ops_dcnv3\test.py` | 测试DCNv3（Deformable Convolutional Networks v3）的前向和反向传播，验证计算结果的一致性和性能。 |</w:t>
        <w:br/>
        <w:t>| `ultralytics\data\annotator.py`                 | 自动标注图像，结合YOLO和SAM模型进行目标检测和分割，并将结果保存为文本文件。                   |</w:t>
        <w:br/>
        <w:t>| `ultralytics\models\utils\__init__.py`          | 初始化模型工具包，可能包含其他工具模块的导入（具体内容未提供）。                            |</w:t>
        <w:br/>
        <w:t>| `ultralytics\utils\tal.py`                       | 实现任务对齐分配器（TaskAlignedAssigner），用于将真实框分配给锚框，支持目标检测模型的训练。     |</w:t>
        <w:br/>
        <w:br/>
        <w:t>这个表格概述了每个文件的主要功能，帮助理解Ultralytics YOLO项目的整体结构和各个模块的职责。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