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交通工具与动物实例分割系统源码＆数据集分享</w:t>
        <w:br/>
        <w:t xml:space="preserve"> [yolov8-seg-C2f-SCConv＆yolov8-seg-repvit等50+全套改进创新点发刊_一键训练教程_Web前端展示]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工具与动物的数量日益增加，如何有效地进行实例分割以识别和分类这些对象，成为计算机视觉领域中的一个重要研究课题。实例分割不仅仅是对图像中物体的检测，更是对物体的精确分割，使得每个实例都能被单独识别和处理。近年来，YOLO（You Only Look Once）系列模型因其高效的实时检测能力而受到广泛关注，尤其是YOLOv8的推出，进一步提升了检测精度和速度。基于YOLOv8的改进版本，结合交通工具与动物的实例分割任务，具有重要的理论与实际意义。</w:t>
        <w:br/>
        <w:br/>
        <w:t>首先，交通工具与动物的实例分割在智能交通、自动驾驶、环境监测等领域具有广泛的应用前景。通过对交通工具（如汽车、摩托车、卡车等）和动物（如狗、狸猫等）的准确识别与分割，可以为智能交通系统提供实时数据支持，帮助系统进行交通流量分析、事故预警等。同时，在城市环境中，动物的行为监测与保护也日益受到重视，实例分割技术能够为生态保护、动物行为研究提供有效的数据支撑。</w:t>
        <w:br/>
        <w:br/>
        <w:t>其次，当前的实例分割技术在处理复杂场景时仍面临诸多挑战。传统的分割方法往往依赖于手工特征提取，难以适应多样化的交通工具和动物形态。而YOLOv8通过深度学习技术，能够自动学习特征，适应不同的环境与对象，提升了分割的准确性和鲁棒性。然而，YOLOv8在处理小目标和密集场景时仍存在一定的局限性，因此对其进行改进，以增强其在复杂场景下的表现，具有重要的研究价值。</w:t>
        <w:br/>
        <w:br/>
        <w:t>本研究将基于YOLOv8模型，针对交通工具与动物的实例分割任务进行深入探讨。数据集包含1400张图像，涵盖9个类别，包括广告、自行车、汽车、起重机、狗、摩托车、狸猫、行人和卡车。这一数据集的多样性为模型的训练和验证提供了良好的基础，使得模型能够在不同的场景中进行有效的学习和适应。通过对数据集的分析与处理，研究将重点关注如何优化模型结构、改进损失函数、增强数据增强策略等，以提升模型在实例分割任务中的表现。</w:t>
        <w:br/>
        <w:br/>
        <w:t>最后，本研究不仅有助于推动交通工具与动物实例分割技术的发展，也为相关领域的研究提供了新的思路和方法。通过改进YOLOv8模型，期望能够在实例分割的精度和效率上取得突破，为智能交通、生态保护等应用提供更为精准和高效的技术支持。这将为未来的研究和应用奠定坚实的基础，推动计算机视觉技术在实际场景中的广泛应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在本研究中，我们使用了名为“train detection”的数据集，以训练和改进YOLOv8-seg模型，专注于交通工具与动物的实例分割任务。该数据集的设计旨在提供丰富多样的图像样本，涵盖了多个类别的对象，以便模型能够在复杂的环境中进行准确的识别和分割。数据集包含九个类别，分别是：广告（ad）、自行车（bike）、汽车（car）、起重机（crane）、狗（dog）、摩托车（motorcycle）、果子狸（paguma）、人（person）和轨道（track）。这些类别的选择不仅考虑到了交通工具的多样性，还涵盖了常见的动物，确保模型能够在不同场景下进行有效的学习和推理。</w:t>
        <w:br/>
        <w:br/>
        <w:t>数据集中的每个类别都经过精心标注，确保每个对象的边界框和分割掩码准确无误。这种高质量的标注是训练深度学习模型的基础，能够显著提高模型的性能。在实例分割任务中，模型不仅需要识别出对象的类别，还需要精确地分割出每个对象的形状，这对于交通工具和动物的识别尤为重要。例如，在复杂的城市环境中，汽车和自行车可能会与行人和其他物体重叠，准确的实例分割能够帮助模型更好地理解场景，做出更为精准的判断。</w:t>
        <w:br/>
        <w:br/>
        <w:t>“train detection”数据集的多样性也体现在其图像的拍摄环境和角度上。数据集中包含了在不同天气条件、光照变化和背景复杂度下拍摄的图像，这使得模型在训练过程中能够学习到更为广泛的特征。这种多样性不仅提升了模型的鲁棒性，还使其在实际应用中能够更好地适应各种环境，减少因环境变化导致的识别错误。</w:t>
        <w:br/>
        <w:br/>
        <w:t>在类别方面，数据集中的“ad”类别主要涉及与交通相关的广告牌，这为模型提供了额外的上下文信息，有助于提升交通工具的识别准确率。其他类别如“bike”、“car”和“motorcycle”则涵盖了多种交通工具，模型通过学习这些类别的特征，可以在实际应用中有效区分不同类型的车辆。而“dog”和“paguma”则代表了动物类别，模型在识别这些类别时，需要考虑到动物的多样性和运动状态，这对实例分割提出了更高的要求。</w:t>
        <w:br/>
        <w:br/>
        <w:t>总之，“train detection”数据集为YOLOv8-seg模型的训练提供了丰富的样本和多样的类别，确保了模型在交通工具与动物实例分割任务中的有效性和准确性。通过对该数据集的深入分析和应用，我们期望能够推动实例分割技术的发展，提升智能交通系统和动物监测系统的性能，为相关领域的研究和应用提供有力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算法是YOLO系列中的最新版本，旨在实现高效的目标检测与分割。与以往的YOLO版本相比，YOLOv8-seg在设计上采用了anchor-free的方法，这一创新使得模型在检测精度和速度上都有了显著提升。传统的anchor-based方法在复杂环境下，尤其是小目标检测时，往往会面临定位误差和对目标感知能力不足的问题。YOLOv8-seg通过引入一系列新的模块和技术，力求在这些方面取得突破。</w:t>
        <w:br/>
        <w:br/>
        <w:t>YOLOv8-seg的网络结构主要由输入端、主干网络、Neck端和输出端四个模块组成。输入端负责对输入图像进行预处理，包括Mosaic数据增强、自适应图像缩放和灰度填充等。这些预处理步骤旨在提高模型对不同场景和条件下的适应能力，从而增强后续特征提取的有效性。</w:t>
        <w:br/>
        <w:br/>
        <w:t>在主干网络中，YOLOv8-seg使用了C2f模块替代了传统的C3模块。C2f模块的设计灵感来源于YOLOv5的CSPDarknet结构，并结合了ELAN思想，旨在实现更丰富的特征提取。该模块通过分支结构，能够在特征提取过程中保留更多的上下文信息，从而提升对小目标的感知能力。具体而言，C2f模块通过多个卷积层和Bottleneck结构的组合，形成了一个高效的特征提取网络。这样的设计不仅增强了模型的梯度流动性，还提高了特征的重用率，使得网络在处理复杂场景时能够更好地捕捉细节信息。</w:t>
        <w:br/>
        <w:br/>
        <w:t>Neck端采用了PAN（Path Aggregation Network）结构，旨在实现多尺度特征的融合。通过上采样和下采样的结合，YOLOv8-seg能够有效地整合来自不同层次的特征信息。这一过程不仅增强了网络对不同尺度目标的检测能力，还提高了模型在复杂背景下的鲁棒性。Neck端的设计使得模型能够在处理小目标时，充分利用上下文信息，从而减少漏检现象的发生。</w:t>
        <w:br/>
        <w:br/>
        <w:t>输出端则采用了解耦头结构，这一设计使得分类和回归过程得以分离，进而加速了模型的收敛速度。YOLOv8-seg的输出包括多个尺度的特征图，这些特征图经过处理后能够有效地进行目标的分类和定位。为了提高模型的泛化能力，YOLOv8-seg在损失函数的选择上进行了创新，采用了MPDIoU损失函数替代了传统的CIoU损失函数。这一改进不仅提高了模型的精度，还增强了其在不同场景下的适应能力。</w:t>
        <w:br/>
        <w:br/>
        <w:t>在小目标检测方面，YOLOv8-seg通过引入更小的检测头，进一步提升了网络对小目标的感知能力。这一策略有效地解决了传统YOLO模型在复杂水面环境下对小目标的漏检问题。此外，Neck端引入的GSConv和Slim-neck技术，旨在在保持检测精度的同时，降低计算量，使得模型在实际应用中更加高效。</w:t>
        <w:br/>
        <w:br/>
        <w:t>YOLOv8-seg的训练过程中，采用了多种数据增强技术，以提高模型的鲁棒性和泛化能力。通过Mosaic增强、混合增强、空间扰动和颜色扰动等手段，模型能够在多样化的训练数据中学习到更为丰富的特征表示。这些增强策略不仅提升了模型的检测精度，还使得其在面对不同场景和条件时，能够保持较高的性能。</w:t>
        <w:br/>
        <w:br/>
        <w:t>综上所述，YOLOv8-seg算法通过一系列创新设计，旨在解决传统YOLO模型在复杂环境下的不足。其在特征提取、特征融合和损失计算等方面的改进，使得模型在小目标检测和复杂背景下的表现得到了显著提升。随着YOLOv8-seg的不断发展与优化，未来有望在更多实际应用中展现出其强大的能力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```以下是对给定代码的核心部分进行分析和详细注释的结果：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def autopad(k, p=None, d=1):</w:t>
        <w:br/>
        <w:t xml:space="preserve">    """自动填充以确保输出形状与输入形状相同"""</w:t>
        <w:br/>
        <w:t xml:space="preserve">    if d &gt; 1:</w:t>
        <w:br/>
        <w:t xml:space="preserve">        k = d * (k - 1) + 1 if isinstance(k, int) else [d * (x - 1) + 1 for x in k]  # 实际的卷积核大小</w:t>
        <w:br/>
        <w:t xml:space="preserve">    if p is None:</w:t>
        <w:br/>
        <w:t xml:space="preserve">        p = k // 2 if isinstance(k, int) else [x // 2 for x in k]  # 自动填充</w:t>
        <w:br/>
        <w:t xml:space="preserve">    return p</w:t>
        <w:br/>
        <w:br/>
        <w:t>class DyReLU(nn.Module):</w:t>
        <w:br/>
        <w:t xml:space="preserve">    """动态ReLU激活函数"""</w:t>
        <w:br/>
        <w:t xml:space="preserve">    def __init__(self, inp, reduction=4, lambda_a=1.0, K2=True, use_bias=True):</w:t>
        <w:br/>
        <w:t xml:space="preserve">        super(DyReLU, self).__init__()</w:t>
        <w:br/>
        <w:t xml:space="preserve">        self.oup = inp</w:t>
        <w:br/>
        <w:t xml:space="preserve">        self.lambda_a = lambda_a * 2</w:t>
        <w:br/>
        <w:t xml:space="preserve">        self.avg_pool = nn.AdaptiveAvgPool2d(1)  # 自适应平均池化到1x1</w:t>
        <w:br/>
        <w:br/>
        <w:t xml:space="preserve">        # 确定压缩比例</w:t>
        <w:br/>
        <w:t xml:space="preserve">        squeeze = inp // reduction</w:t>
        <w:br/>
        <w:t xml:space="preserve">        self.fc = nn.Sequential(</w:t>
        <w:br/>
        <w:t xml:space="preserve">            nn.Linear(inp, squeeze),  # 全连接层</w:t>
        <w:br/>
        <w:t xml:space="preserve">            nn.ReLU(inplace=True),</w:t>
        <w:br/>
        <w:t xml:space="preserve">            nn.Linear(squeeze, self.oup * (4 if K2 else 2)),  # 输出4个或2个参数</w:t>
        <w:br/>
        <w:t xml:space="preserve">            h_sigmoid()  # 使用h_sigmoid激活函数</w:t>
        <w:br/>
        <w:t xml:space="preserve">        )</w:t>
        <w:br/>
        <w:br/>
        <w:t xml:space="preserve">    def forward(self, x):</w:t>
        <w:br/>
        <w:t xml:space="preserve">        """前向传播"""</w:t>
        <w:br/>
        <w:t xml:space="preserve">        b, c, h, w = x.size()  # 获取输入的形状</w:t>
        <w:br/>
        <w:t xml:space="preserve">        y = self.avg_pool(x).view(b, c)  # 平均池化并重塑形状</w:t>
        <w:br/>
        <w:t xml:space="preserve">        y = self.fc(y).view(b, self.oup * 4, 1, 1)  # 通过全连接层并重塑</w:t>
        <w:br/>
        <w:t xml:space="preserve">        # 处理不同的输出情况</w:t>
        <w:br/>
        <w:t xml:space="preserve">        # 这里省略了具体的处理逻辑以简化代码</w:t>
        <w:br/>
        <w:t xml:space="preserve">        return out  # 返回计算结果</w:t>
        <w:br/>
        <w:br/>
        <w:t>class DyHeadBlock(nn.Module):</w:t>
        <w:br/>
        <w:t xml:space="preserve">    """动态头部块，包含多种注意力机制"""</w:t>
        <w:br/>
        <w:t xml:space="preserve">    def __init__(self, in_channels, norm_type='GN'):</w:t>
        <w:br/>
        <w:t xml:space="preserve">        super().__init__()</w:t>
        <w:br/>
        <w:t xml:space="preserve">        self.spatial_conv_high = DyDCNv2(in_channels, in_channels)  # 高层空间卷积</w:t>
        <w:br/>
        <w:t xml:space="preserve">        self.spatial_conv_mid = DyDCNv2(in_channels, in_channels)  # 中层空间卷积</w:t>
        <w:br/>
        <w:t xml:space="preserve">        self.spatial_conv_low = DyDCNv2(in_channels, in_channels, stride=2)  # 低层空间卷积</w:t>
        <w:br/>
        <w:t xml:space="preserve">        self.spatial_conv_offset = nn.Conv2d(in_channels, 27, 3, padding=1)  # 偏移和掩码卷积</w:t>
        <w:br/>
        <w:br/>
        <w:t xml:space="preserve">    def forward(self, x):</w:t>
        <w:br/>
        <w:t xml:space="preserve">        """前向传播"""</w:t>
        <w:br/>
        <w:t xml:space="preserve">        outs = []</w:t>
        <w:br/>
        <w:t xml:space="preserve">        for level in range(len(x)):</w:t>
        <w:br/>
        <w:t xml:space="preserve">            offset_and_mask = self.spatial_conv_offset(x[level])  # 计算偏移和掩码</w:t>
        <w:br/>
        <w:t xml:space="preserve">            # 省略了具体的处理逻辑以简化代码</w:t>
        <w:br/>
        <w:t xml:space="preserve">            outs.append(result)  # 将结果添加到输出列表</w:t>
        <w:br/>
        <w:t xml:space="preserve">        return outs  # 返回所有层的输出</w:t>
        <w:br/>
        <w:br/>
        <w:t>class Fusion(nn.Module):</w:t>
        <w:br/>
        <w:t xml:space="preserve">    """融合模块，用于不同输入特征的融合"""</w:t>
        <w:br/>
        <w:t xml:space="preserve">    def __init__(self, inc_list, fusion='bifpn'):</w:t>
        <w:br/>
        <w:t xml:space="preserve">        super().__init__()</w:t>
        <w:br/>
        <w:t xml:space="preserve">        self.fusion = fusion</w:t>
        <w:br/>
        <w:t xml:space="preserve">        if self.fusion == 'bifpn':</w:t>
        <w:br/>
        <w:t xml:space="preserve">            self.fusion_weight = nn.Parameter(torch.ones(len(inc_list), dtype=torch.float32), requires_grad=True)</w:t>
        <w:br/>
        <w:br/>
        <w:t xml:space="preserve">    def forward(self, x):</w:t>
        <w:br/>
        <w:t xml:space="preserve">        """前向传播"""</w:t>
        <w:br/>
        <w:t xml:space="preserve">        if self.fusion == 'bifpn':</w:t>
        <w:br/>
        <w:t xml:space="preserve">            fusion_weight = F.relu(self.fusion_weight.clone())</w:t>
        <w:br/>
        <w:t xml:space="preserve">            fusion_weight = fusion_weight / (torch.sum(fusion_weight, dim=0))  # 归一化权重</w:t>
        <w:br/>
        <w:t xml:space="preserve">            return torch.sum(torch.stack([fusion_weight[i] * x[i] for i in range(len(x))], dim=0), dim=0)  # 加权融合</w:t>
        <w:br/>
        <w:t xml:space="preserve">        # 省略其他融合方式以简化代码</w:t>
        <w:br/>
        <w:br/>
        <w:t># 省略了其他类和函数以简化代码</w:t>
        <w:br/>
        <w:t>```</w:t>
        <w:br/>
        <w:br/>
        <w:t>### 注释说明：</w:t>
        <w:br/>
        <w:t>1. **autopad**: 自动计算填充，以确保卷积操作后输出的形状与输入相同。</w:t>
        <w:br/>
        <w:t>2. **DyReLU**: 动态ReLU激活函数，根据输入的特征自适应调整激活值。</w:t>
        <w:br/>
        <w:t>3. **DyHeadBlock**: 该模块实现了多种空间卷积和注意力机制，主要用于特征提取。</w:t>
        <w:br/>
        <w:t>4. **Fusion**: 融合模块，负责将不同来源的特征进行加权融合，支持多种融合方式。</w:t>
        <w:br/>
        <w:br/>
        <w:t>以上是对代码的核心部分进行了提炼和注释，其他类和函数的具体实现可以根据需要进行类似的处理。```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这个文件`ultralytics\nn\extra_modules\block.py`包含了许多深度学习模块的实现，主要用于构建神经网络的不同组件，特别是在计算机视觉任务中。以下是对文件中代码的逐行分析和说明。</w:t>
        <w:br/>
        <w:br/>
        <w:t>首先，文件导入了一些必要的库，包括`torch`和`torch.nn`，这些是构建神经网络的基础库。还引入了一些自定义模块和功能，如卷积操作、注意力机制等。</w:t>
        <w:br/>
        <w:br/>
        <w:t>接下来，定义了一些通用的辅助函数，例如`autopad`用于自动计算卷积层的填充，以确保输出的尺寸与输入相同。</w:t>
        <w:br/>
        <w:br/>
        <w:t>文件中定义了多个类，每个类代表一种特定的网络模块或层。比如：</w:t>
        <w:br/>
        <w:br/>
        <w:t>- `swish`、`h_swish`和`h_sigmoid`是激活函数的实现，分别对应Swish、Hard Swish和Hard Sigmoid。</w:t>
        <w:br/>
        <w:t>- `DyReLU`是一个动态ReLU模块，它根据输入的特征动态调整激活值。</w:t>
        <w:br/>
        <w:t>- `DyDCNv2`和`DyHeadBlock`等类实现了动态卷积和注意力机制，用于增强网络的表达能力。</w:t>
        <w:br/>
        <w:br/>
        <w:t>`Fusion`类实现了不同特征图的融合策略，支持加权、适应性融合、拼接等多种方式。</w:t>
        <w:br/>
        <w:br/>
        <w:t>`C3_Faster`和`C2f_Faster`等类是网络中的基本构建块，通常用于构建更复杂的网络结构。这些类通过组合不同的卷积层和激活函数来实现特定的功能。</w:t>
        <w:br/>
        <w:br/>
        <w:t>`Bottleneck`和`C3`等类则是更高级的模块，通常用于构建残差网络（ResNet）或其他现代网络架构。它们通过跳跃连接来帮助训练更深的网络。</w:t>
        <w:br/>
        <w:br/>
        <w:t>文件中还实现了一些注意力机制的模块，如`C3_DAttention`和`C2f_DAttention`，这些模块通过对特征图进行加权来增强网络对重要特征的关注。</w:t>
        <w:br/>
        <w:br/>
        <w:t>最后，文件中还定义了一些与特定网络架构相关的模块，如`C3_KW`和`C2f_KW`，这些模块可能用于特定的任务或数据集。</w:t>
        <w:br/>
        <w:br/>
        <w:t>总的来说，这个文件实现了许多用于构建深度学习模型的基础组件，涵盖了卷积、激活、注意力机制、特征融合等多个方面，为构建复杂的神经网络提供了灵活的基础。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参数:</w:t>
        <w:br/>
        <w:t xml:space="preserve">        script_path (str): 要运行的脚本路径</w:t>
        <w:br/>
        <w:br/>
        <w:t xml:space="preserve">    返回: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执行命令并等待其完成</w:t>
        <w:br/>
        <w:t xml:space="preserve">    result = subprocess.run(command, shell=True)</w:t>
        <w:br/>
        <w:t xml:space="preserve">    </w:t>
        <w:br/>
        <w:t xml:space="preserve">    # 检查命令执行的返回码，如果不为0则表示出错</w:t>
        <w:br/>
        <w:t xml:space="preserve">    if result.returncode != 0:</w:t>
        <w:br/>
        <w:t xml:space="preserve">        print("脚本运行出错。")</w:t>
        <w:br/>
        <w:br/>
        <w:t># 如果该脚本是主程序，则执行以下代码</w:t>
        <w:br/>
        <w:t>if __name__ == "__main__":</w:t>
        <w:br/>
        <w:t xml:space="preserve">    # 指定要运行的脚本路径</w:t>
        <w:br/>
        <w:t xml:space="preserve">    script_path = "web.py"  # 假设脚本在当前目录下</w:t>
        <w:br/>
        <w:br/>
        <w:t xml:space="preserve">    # 调用函数运行指定的脚本</w:t>
        <w:br/>
        <w:t xml:space="preserve">    run_script(script_path)</w:t>
        <w:br/>
        <w:t>```</w:t>
        <w:br/>
        <w:br/>
        <w:t>### 代码说明：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使用 `sys.executable` 获取当前 Python 解释器的路径。</w:t>
        <w:br/>
        <w:t xml:space="preserve">   - 构建命令字符串，使用 `streamlit` 模块运行指定的脚本。</w:t>
        <w:br/>
        <w:t xml:space="preserve">   - 使用 `subprocess.run` 执行命令，并等待其完成。</w:t>
        <w:br/>
        <w:t xml:space="preserve">   - 检查返回码，如果不为0，表示脚本运行出错。</w:t>
        <w:br/>
        <w:br/>
        <w:t>3. **主程序部分**：</w:t>
        <w:br/>
        <w:t xml:space="preserve">   - 使用 `if __name__ == "__main__":` 确保该代码块仅在脚本作为主程序运行时执行。</w:t>
        <w:br/>
        <w:t xml:space="preserve">   - 指定要运行的脚本路径（在此示例中为 `"web.py"`）。</w:t>
        <w:br/>
        <w:t xml:space="preserve">   - 调用 `run_script` 函数以运行指定的脚本。```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这个程序文件名为 `ui.py`，其主要功能是通过当前的 Python 环境来运行一个指定的脚本。程序首先导入了必要的模块，包括 `sys`、`os` 和 `subprocess`，以及一个自定义的 `abs_path` 函数，用于获取文件的绝对路径。</w:t>
        <w:br/>
        <w:br/>
        <w:t>在 `run_script` 函数中，首先获取当前 Python 解释器的路径，存储在 `python_path` 变量中。接着，构建一个命令字符串，该命令使用 `streamlit` 模块来运行指定的脚本，脚本路径通过参数 `script_path` 传入。使用 `subprocess.run` 方法执行这个命令，并设置 `shell=True` 以便在 shell 中运行命令。</w:t>
        <w:br/>
        <w:br/>
        <w:t>如果脚本运行过程中出现错误，返回的 `returncode` 不为零，程序会打印出“脚本运行出错”的提示信息。</w:t>
        <w:br/>
        <w:br/>
        <w:t>在文件的主程序部分，首先通过 `abs_path` 函数指定要运行的脚本路径，这里是 `web.py`。然后调用 `run_script` 函数来执行这个脚本。</w:t>
        <w:br/>
        <w:br/>
        <w:t>整体来看，这个程序的目的是为了方便地在当前 Python 环境中运行一个 Streamlit 应用脚本，提供了一种简单的方式来启动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Ultralytics YOLO 🚀, AGPL-3.0 license</w:t>
        <w:br/>
        <w:br/>
        <w:t>from pathlib import Path  # 导入Path类，用于处理文件路径</w:t>
        <w:br/>
        <w:t>from ultralytics.engine.model import Model  # 从ultralytics库中导入Model类</w:t>
        <w:br/>
        <w:br/>
        <w:t>from .predict import FastSAMPredictor  # 导入FastSAMPredictor类，用于快速预测</w:t>
        <w:br/>
        <w:t>from .val import FastSAMValidator  # 导入FastSAMValidator类，用于快速验证</w:t>
        <w:br/>
        <w:br/>
        <w:br/>
        <w:t>class FastSAM(Model):</w:t>
        <w:br/>
        <w:t xml:space="preserve">    """</w:t>
        <w:br/>
        <w:t xml:space="preserve">    FastSAM模型接口。</w:t>
        <w:br/>
        <w:br/>
        <w:t xml:space="preserve">    示例：</w:t>
        <w:br/>
        <w:t xml:space="preserve">        ```python</w:t>
        <w:br/>
        <w:t xml:space="preserve">        from ultralytics import FastSAM</w:t>
        <w:br/>
        <w:br/>
        <w:t xml:space="preserve">        model = FastSAM('last.pt')  # 加载模型</w:t>
        <w:br/>
        <w:t xml:space="preserve">        results = model.predict('ultralytics/assets/bus.jpg')  # 对图片进行预测</w:t>
        <w:br/>
        <w:t xml:space="preserve">        ```</w:t>
        <w:br/>
        <w:t xml:space="preserve">    """</w:t>
        <w:br/>
        <w:br/>
        <w:t xml:space="preserve">    def __init__(self, model='FastSAM-x.pt'):</w:t>
        <w:br/>
        <w:t xml:space="preserve">        """初始化FastSAM类，调用父类Model的初始化方法，并设置默认模型为'FastSAM-x.pt'。"""</w:t>
        <w:br/>
        <w:t xml:space="preserve">        # 如果传入的模型名称是'FastSAM.pt'，则将其更改为'FastSAM-x.pt'</w:t>
        <w:br/>
        <w:t xml:space="preserve">        if str(model) == 'FastSAM.pt':</w:t>
        <w:br/>
        <w:t xml:space="preserve">            model = 'FastSAM-x.pt'</w:t>
        <w:br/>
        <w:t xml:space="preserve">        # 确保传入的模型文件后缀不是.yaml或.yml，FastSAM模型只支持预训练模型</w:t>
        <w:br/>
        <w:t xml:space="preserve">        assert Path(model).suffix not in ('.yaml', '.yml'), 'FastSAM models only support pre-trained models.'</w:t>
        <w:br/>
        <w:t xml:space="preserve">        # 调用父类的初始化方法，设置模型和任务类型为'segment'</w:t>
        <w:br/>
        <w:t xml:space="preserve">        super().__init__(model=model, task='segment')</w:t>
        <w:br/>
        <w:br/>
        <w:t xml:space="preserve">    @property</w:t>
        <w:br/>
        <w:t xml:space="preserve">    def task_map(self):</w:t>
        <w:br/>
        <w:t xml:space="preserve">        """返回一个字典，将分割任务映射到相应的预测器和验证器类。"""</w:t>
        <w:br/>
        <w:t xml:space="preserve">        return {'segment': {'predictor': FastSAMPredictor, 'validator': FastSAMValidator}}</w:t>
        <w:br/>
        <w:t>```</w:t>
        <w:br/>
        <w:br/>
        <w:t>### 代码核心部分及注释说明：</w:t>
        <w:br/>
        <w:br/>
        <w:t>1. **导入模块**：</w:t>
        <w:br/>
        <w:t xml:space="preserve">   - `from pathlib import Path`：用于处理文件路径，方便检查模型文件的后缀。</w:t>
        <w:br/>
        <w:t xml:space="preserve">   - `from ultralytics.engine.model import Model`：导入基础模型类，FastSAM类将继承自此类。</w:t>
        <w:br/>
        <w:br/>
        <w:t>2. **FastSAM类定义**：</w:t>
        <w:br/>
        <w:t xml:space="preserve">   - `class FastSAM(Model)`：定义FastSAM类，继承自Model类，表示这是一个特定的模型接口。</w:t>
        <w:br/>
        <w:br/>
        <w:t>3. **初始化方法**：</w:t>
        <w:br/>
        <w:t xml:space="preserve">   - `def __init__(self, model='FastSAM-x.pt')`：构造函数，设置模型的默认值。</w:t>
        <w:br/>
        <w:t xml:space="preserve">   - 通过`assert`语句确保模型文件后缀的合法性，确保只使用预训练模型。</w:t>
        <w:br/>
        <w:br/>
        <w:t>4. **任务映射属性**：</w:t>
        <w:br/>
        <w:t xml:space="preserve">   - `@property def task_map(self)`：定义一个属性，返回一个字典，映射分割任务到相应的预测器和验证器类，便于后续的任务处理。```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`FastSAM` 的类，属于 Ultralytics YOLO 框架的一部分，主要用于图像分割任务。文件首先导入了必要的模块，包括 `Path` 类用于路径操作，以及从 `ultralytics.engine.model` 导入的 `Model` 类，后者是 FastSAM 类的父类。此外，还导入了 `FastSAMPredictor` 和 `FastSAMValidator`，这两个类分别用于预测和验证功能。</w:t>
        <w:br/>
        <w:br/>
        <w:t>`FastSAM` 类的文档字符串中提供了一个简单的使用示例，展示了如何加载模型并对图像进行预测。用户可以通过实例化 `FastSAM` 类并传入模型文件名来创建模型对象，然后调用 `predict` 方法进行图像处理。</w:t>
        <w:br/>
        <w:br/>
        <w:t>在 `__init__` 方法中，类首先检查传入的模型名称，如果模型名称是 `'FastSAM.pt'`，则将其更改为 `'FastSAM-x.pt'`。接着，代码使用 `assert` 语句确保传入的模型文件后缀不是 `.yaml` 或 `.yml`，因为 FastSAM 模型只支持预训练模型。最后，调用父类的 `__init__` 方法，传入模型名称和任务类型（在这里是 `'segment'`）。</w:t>
        <w:br/>
        <w:br/>
        <w:t>`task_map` 属性返回一个字典，映射了分割任务到相应的预测器和验证器类。这使得 `FastSAM` 类能够灵活地处理不同的任务，并使用适当的工具进行预测和验证。</w:t>
        <w:br/>
        <w:br/>
        <w:t>整体来看，这个文件为 FastSAM 模型提供了一个清晰的接口，方便用户进行图像分割任务的实现。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functions.dcnv3_func import DCNv3Function, dcnv3_core_pytorch</w:t>
        <w:br/>
        <w:br/>
        <w:t># 输入和输出的尺寸参数</w:t>
        <w:br/>
        <w:t>H_in, W_in = 8, 8  # 输入图像的高度和宽度</w:t>
        <w:br/>
        <w:t>N, M, D = 2, 4, 16  # N: 批量大小, M: 通道数, D: 特征维度</w:t>
        <w:br/>
        <w:t>Kh, Kw = 3, 3  # 卷积核的高度和宽度</w:t>
        <w:br/>
        <w:t>remove_center = False  # 是否移除中心点</w:t>
        <w:br/>
        <w:t>P = Kh * Kw - remove_center  # 每个卷积核的点数</w:t>
        <w:br/>
        <w:t>offset_scale = 2.0  # 偏移量的缩放因子</w:t>
        <w:br/>
        <w:t>pad = 1  # 填充大小</w:t>
        <w:br/>
        <w:t>dilation = 1  # 膨胀大小</w:t>
        <w:br/>
        <w:t>stride = 1  # 步幅</w:t>
        <w:br/>
        <w:t># 计算输出的高度和宽度</w:t>
        <w:br/>
        <w:t>H_out = (H_in + 2 * pad - (dilation * (Kh - 1) + 1)) // stride + 1</w:t>
        <w:br/>
        <w:t>W_out = (W_in + 2 * pad - (dilation * (Kw - 1) + 1)) // stride + 1</w:t>
        <w:br/>
        <w:br/>
        <w:t>torch.manual_seed(3)  # 设置随机种子以确保可重复性</w:t>
        <w:br/>
        <w:br/>
        <w:t>@torch.no_grad()</w:t>
        <w:br/>
        <w:t>def check_forward_equal_with_pytorch_double():</w:t>
        <w:br/>
        <w:t xml:space="preserve">    # 生成随机输入数据</w:t>
        <w:br/>
        <w:t xml:space="preserve">    input = torch.rand(N, H_in, W_in, M*D).cuda() * 0.01</w:t>
        <w:br/>
        <w:t xml:space="preserve">    offset = torch.rand(N, H_out, W_out, M*P*2).cuda() * 10</w:t>
        <w:br/>
        <w:t xml:space="preserve">    mask = torch.rand(N, H_out, W_out, M, P).cuda() + 1e-5</w:t>
        <w:br/>
        <w:t xml:space="preserve">    mask /= mask.sum(-1, keepdim=True)  # 归一化mask</w:t>
        <w:br/>
        <w:t xml:space="preserve">    mask = mask.reshape(N, H_out, W_out, M*P)</w:t>
        <w:br/>
        <w:br/>
        <w:t xml:space="preserve">    # 使用PyTorch的核心函数进行前向计算</w:t>
        <w:br/>
        <w:t xml:space="preserve">    output_pytorch = dcnv3_core_pytorch(</w:t>
        <w:br/>
        <w:t xml:space="preserve">        input.double(),</w:t>
        <w:br/>
        <w:t xml:space="preserve">        offset.double(),</w:t>
        <w:br/>
        <w:t xml:space="preserve">        mask.double(),</w:t>
        <w:br/>
        <w:t xml:space="preserve">        Kh, Kw, stride, stride, Kh // 2, Kw // 2, dilation, dilation, M, D, offset_scale, remove_center).detach().cpu()</w:t>
        <w:br/>
        <w:br/>
        <w:t xml:space="preserve">    # 使用自定义的DCNv3函数进行前向计算</w:t>
        <w:br/>
        <w:t xml:space="preserve">    output_cuda = DCNv3Function.apply(</w:t>
        <w:br/>
        <w:t xml:space="preserve">        input.double(),</w:t>
        <w:br/>
        <w:t xml:space="preserve">        offset.double(),</w:t>
        <w:br/>
        <w:t xml:space="preserve">        mask.double(),</w:t>
        <w:br/>
        <w:t xml:space="preserve">        Kh, Kw, stride, stride, Kh // 2, Kw // 2, dilation, dilation, M, D, offset_scale,</w:t>
        <w:br/>
        <w:t xml:space="preserve">        im2col_step=2, remove_center).detach().cpu()</w:t>
        <w:br/>
        <w:br/>
        <w:t xml:space="preserve">    # 检查两个输出是否相近</w:t>
        <w:br/>
        <w:t xml:space="preserve">    fwdok = torch.allclose(output_cuda, output_pytorch)</w:t>
        <w:br/>
        <w:t xml:space="preserve">    max_abs_err = (output_cuda - output_pytorch).abs().max()  # 最大绝对误差</w:t>
        <w:br/>
        <w:t xml:space="preserve">    max_rel_err = ((output_cuda - output_pytorch).abs() /</w:t>
        <w:br/>
        <w:t xml:space="preserve">                   output_pytorch.abs()).max()  # 最大相对误差</w:t>
        <w:br/>
        <w:t xml:space="preserve">    print('&gt;&gt;&gt; forward double')</w:t>
        <w:br/>
        <w:t xml:space="preserve">    print(f'* {fwdok} check_forward_equal_with_pytorch_double: max_abs_err {max_abs_err:.2e} max_rel_err {max_rel_err:.2e}')</w:t>
        <w:br/>
        <w:br/>
        <w:t># 省略其他函数的实现，保持结构一致</w:t>
        <w:br/>
        <w:br/>
        <w:t>if __name__ == '__main__':</w:t>
        <w:br/>
        <w:t xml:space="preserve">    # 执行前向一致性检查</w:t>
        <w:br/>
        <w:t xml:space="preserve">    check_forward_equal_with_pytorch_double()</w:t>
        <w:br/>
        <w:t xml:space="preserve">    # 省略其他函数调用</w:t>
        <w:br/>
        <w:t>```</w:t>
        <w:br/>
        <w:br/>
        <w:t>### 代码说明：</w:t>
        <w:br/>
        <w:t>1. **导入必要的库**：导入了PyTorch和自定义的DCNv3函数。</w:t>
        <w:br/>
        <w:t>2. **设置输入参数**：定义了输入图像的尺寸、卷积核的尺寸、填充、步幅等参数。</w:t>
        <w:br/>
        <w:t>3. **计算输出尺寸**：根据输入尺寸和卷积参数计算输出的高度和宽度。</w:t>
        <w:br/>
        <w:t>4. **随机数据生成**：在检查函数中生成随机输入、偏移量和mask，并进行归一化处理。</w:t>
        <w:br/>
        <w:t>5. **前向计算**：分别使用PyTorch的核心函数和自定义的DCNv3函数进行前向计算，并比较它们的输出是否一致。</w:t>
        <w:br/>
        <w:t>6. **误差计算**：计算最大绝对误差和最大相对误差，并输出结果。</w:t>
        <w:br/>
        <w:br/>
        <w:t>### 注意：</w:t>
        <w:br/>
        <w:t>为了保持代码的简洁性和核心功能，省略了其他函数的实现，但它们的结构和逻辑与`check_forward_equal_with_pytorch_double`函数类似。```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这个程序文件是一个用于测试和验证深度学习中 DCNv3（Deformable Convolutional Networks v3）功能的 Python 脚本。它主要使用 PyTorch 框架，包含了一些用于前向和反向传播的检查函数，以及时间性能测试。</w:t>
        <w:br/>
        <w:br/>
        <w:t>首先，文件中导入了一些必要的库，包括 PyTorch 和一些数学函数。接着，定义了一些输入参数，例如输入的高度和宽度（H_in 和 W_in）、批量大小（N）、通道数（M 和 D）、卷积核的高度和宽度（Kh 和 Kw）等。这些参数用于后续的张量创建和计算。</w:t>
        <w:br/>
        <w:br/>
        <w:t>接下来的部分定义了几个函数，用于验证前向传播和反向传播的结果是否与 PyTorch 的实现相同。`check_forward_equal_with_pytorch_double` 和 `check_forward_equal_with_pytorch_float` 函数分别用于检查双精度和单精度浮点数的前向传播结果是否一致。它们通过生成随机输入、偏移量和掩码，调用自定义的 `dcnv3_core_pytorch` 函数和 `DCNv3Function.apply` 方法，比较它们的输出，并计算最大绝对误差和相对误差。</w:t>
        <w:br/>
        <w:br/>
        <w:t>类似地，`check_backward_equal_with_pytorch_double` 和 `check_backward_equal_with_pytorch_float` 函数用于验证反向传播的梯度是否一致。它们同样生成随机数据，并通过调用前向传播函数后执行反向传播，比较计算得到的梯度。</w:t>
        <w:br/>
        <w:br/>
        <w:t>最后，`check_time_cost` 函数用于测试 DCNv3 函数的时间性能。它生成较大的输入张量，并多次调用 DCNv3 函数以测量平均执行时间。</w:t>
        <w:br/>
        <w:br/>
        <w:t>在 `__main__` 块中，程序依次调用前向和反向检查函数，并测试不同通道数的情况，最后进行时间性能测试。整体来看，这个脚本的目的是确保 DCNv3 的实现是正确的，并且在性能上也能满足需求。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numpy as np</w:t>
        <w:br/>
        <w:t>import scipy.linalg</w:t>
        <w:br/>
        <w:br/>
        <w:t>class KalmanFilterXYAH:</w:t>
        <w:br/>
        <w:t xml:space="preserve">    """</w:t>
        <w:br/>
        <w:t xml:space="preserve">    Kalman滤波器，用于在图像空间中跟踪边界框。</w:t>
        <w:br/>
        <w:t xml:space="preserve">    状态空间为8维（x, y, a, h, vx, vy, va, vh），包含边界框中心位置（x, y），</w:t>
        <w:br/>
        <w:t xml:space="preserve">    纵横比a，高度h及其各自的速度。</w:t>
        <w:br/>
        <w:t xml:space="preserve">    物体运动遵循恒定速度模型。</w:t>
        <w:br/>
        <w:t xml:space="preserve">    """</w:t>
        <w:br/>
        <w:br/>
        <w:t xml:space="preserve">    def __init__(self):</w:t>
        <w:br/>
        <w:t xml:space="preserve">        """初始化卡尔曼滤波器模型矩阵，设置运动和观测的不确定性权重。"""</w:t>
        <w:br/>
        <w:t xml:space="preserve">        ndim, dt = 4, 1.  # 状态维度和时间增量</w:t>
        <w:br/>
        <w:br/>
        <w:t xml:space="preserve">        # 创建卡尔曼滤波器模型矩阵</w:t>
        <w:br/>
        <w:t xml:space="preserve">        self._motion_mat = np.eye(2 * ndim, 2 * ndim)  # 运动矩阵</w:t>
        <w:br/>
        <w:t xml:space="preserve">        for i in range(ndim):</w:t>
        <w:br/>
        <w:t xml:space="preserve">            self._motion_mat[i, ndim + i] = dt  # 设置速度部分</w:t>
        <w:br/>
        <w:t xml:space="preserve">        self._update_mat = np.eye(ndim, 2 * ndim)  # 更新矩阵</w:t>
        <w:br/>
        <w:br/>
        <w:t xml:space="preserve">        # 运动和观测的不确定性相对于当前状态估计选择的权重</w:t>
        <w:br/>
        <w:t xml:space="preserve">        self._std_weight_position = 1. / 20  # 位置标准差权重</w:t>
        <w:br/>
        <w:t xml:space="preserve">        self._std_weight_velocity = 1. / 160  # 速度标准差权重</w:t>
        <w:br/>
        <w:br/>
        <w:t xml:space="preserve">    def initiate(self, measurement):</w:t>
        <w:br/>
        <w:t xml:space="preserve">        """</w:t>
        <w:br/>
        <w:t xml:space="preserve">        从未关联的测量值创建跟踪。</w:t>
        <w:br/>
        <w:br/>
        <w:t xml:space="preserve">        参数</w:t>
        <w:br/>
        <w:t xml:space="preserve">        ----------</w:t>
        <w:br/>
        <w:t xml:space="preserve">        measurement : ndarray</w:t>
        <w:br/>
        <w:t xml:space="preserve">            边界框坐标（x, y, a, h），其中（x, y）为中心位置，a为纵横比，h为高度。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返回新跟踪的均值向量（8维）和协方差矩阵（8x8维）。</w:t>
        <w:br/>
        <w:t xml:space="preserve">            未观测的速度初始化为0均值。</w:t>
        <w:br/>
        <w:t xml:space="preserve">        """</w:t>
        <w:br/>
        <w:t xml:space="preserve">        mean_pos = measurement  # 初始化位置均值</w:t>
        <w:br/>
        <w:t xml:space="preserve">        mean_vel = np.zeros_like(mean_pos)  # 初始化速度均值为0</w:t>
        <w:br/>
        <w:t xml:space="preserve">        mean = np.r_[mean_pos, mean_vel]  # 合并位置和速度均值</w:t>
        <w:br/>
        <w:br/>
        <w:t xml:space="preserve">        # 计算协方差矩阵的标准差</w:t>
        <w:br/>
        <w:t xml:space="preserve">        std = [</w:t>
        <w:br/>
        <w:t xml:space="preserve">            2 * self._std_weight_position * measurement[3],  # 高度的标准差</w:t>
        <w:br/>
        <w:t xml:space="preserve">            2 * self._std_weight_position * measurement[3],  # 高度的标准差</w:t>
        <w:br/>
        <w:t xml:space="preserve">            1e-2,  # 纵横比的标准差</w:t>
        <w:br/>
        <w:t xml:space="preserve">            2 * self._std_weight_position * measurement[3],  # 高度的标准差</w:t>
        <w:br/>
        <w:t xml:space="preserve">            10 * self._std_weight_velocity * measurement[3],  # 速度的标准差</w:t>
        <w:br/>
        <w:t xml:space="preserve">            10 * self._std_weight_velocity * measurement[3],  # 速度的标准差</w:t>
        <w:br/>
        <w:t xml:space="preserve">            1e-5,  # 纵横比速度的标准差</w:t>
        <w:br/>
        <w:t xml:space="preserve">            10 * self._std_weight_velocity * measurement[3]   # 速度的标准差</w:t>
        <w:br/>
        <w:t xml:space="preserve">        ]</w:t>
        <w:br/>
        <w:t xml:space="preserve">        covariance = np.diag(np.square(std))  # 协方差矩阵</w:t>
        <w:br/>
        <w:t xml:space="preserve">        return mean, covariance  # 返回均值和协方差</w:t>
        <w:br/>
        <w:br/>
        <w:t xml:space="preserve">    def predict(self, mean, covariance):</w:t>
        <w:br/>
        <w:t xml:space="preserve">        """</w:t>
        <w:br/>
        <w:t xml:space="preserve">        执行卡尔曼滤波器预测步骤。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先前时间步的对象状态的8维均值向量。</w:t>
        <w:br/>
        <w:t xml:space="preserve">        covariance : ndarray</w:t>
        <w:br/>
        <w:t xml:space="preserve">            先前时间步的对象状态的8x8维协方差矩阵。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返回预测状态的均值向量和协方差矩阵。</w:t>
        <w:br/>
        <w:t xml:space="preserve">        """</w:t>
        <w:br/>
        <w:t xml:space="preserve">        # 计算位置和速度的标准差</w:t>
        <w:br/>
        <w:t xml:space="preserve">        std_pos = [</w:t>
        <w:br/>
        <w:t xml:space="preserve">            self._std_weight_position * mean[3],  # 高度的标准差</w:t>
        <w:br/>
        <w:t xml:space="preserve">            self._std_weight_position * mean[3],  # 高度的标准差</w:t>
        <w:br/>
        <w:t xml:space="preserve">            1e-2,  # 纵横比的标准差</w:t>
        <w:br/>
        <w:t xml:space="preserve">            self._std_weight_position * mean[3]   # 高度的标准差</w:t>
        <w:br/>
        <w:t xml:space="preserve">        ]</w:t>
        <w:br/>
        <w:t xml:space="preserve">        std_vel = [</w:t>
        <w:br/>
        <w:t xml:space="preserve">            self._std_weight_velocity * mean[3],  # 速度的标准差</w:t>
        <w:br/>
        <w:t xml:space="preserve">            self._std_weight_velocity * mean[3],  # 速度的标准差</w:t>
        <w:br/>
        <w:t xml:space="preserve">            1e-5,  # 纵横比速度的标准差</w:t>
        <w:br/>
        <w:t xml:space="preserve">            self._std_weight_velocity * mean[3]   # 速度的标准差</w:t>
        <w:br/>
        <w:t xml:space="preserve">        ]</w:t>
        <w:br/>
        <w:t xml:space="preserve">        motion_cov = np.diag(np.square(np.r_[std_pos, std_vel]))  # 运动协方差矩阵</w:t>
        <w:br/>
        <w:br/>
        <w:t xml:space="preserve">        mean = np.dot(mean, self._motion_mat.T)  # 更新均值</w:t>
        <w:br/>
        <w:t xml:space="preserve">        covariance = np.linalg.multi_dot((self._motion_mat, covariance, self._motion_mat.T)) + motion_cov  # 更新协方差</w:t>
        <w:br/>
        <w:br/>
        <w:t xml:space="preserve">        return mean, covariance  # 返回更新后的均值和协方差</w:t>
        <w:br/>
        <w:br/>
        <w:t xml:space="preserve">    def update(self, mean, covariance, measurement):</w:t>
        <w:br/>
        <w:t xml:space="preserve">        """</w:t>
        <w:br/>
        <w:t xml:space="preserve">        执行卡尔曼滤波器校正步骤。</w:t>
        <w:br/>
        <w:br/>
        <w:t xml:space="preserve">        参数</w:t>
        <w:br/>
        <w:t xml:space="preserve">        ----------</w:t>
        <w:br/>
        <w:t xml:space="preserve">        mean : ndarray</w:t>
        <w:br/>
        <w:t xml:space="preserve">            预测状态的均值向量（8维）。</w:t>
        <w:br/>
        <w:t xml:space="preserve">        covariance : ndarray</w:t>
        <w:br/>
        <w:t xml:space="preserve">            状态的协方差矩阵（8x8维）。</w:t>
        <w:br/>
        <w:t xml:space="preserve">        measurement : ndarray</w:t>
        <w:br/>
        <w:t xml:space="preserve">            4维测量向量（x, y, a, h），其中（x, y）为中心位置，a为纵横比，h为高度。</w:t>
        <w:br/>
        <w:br/>
        <w:t xml:space="preserve">        返回</w:t>
        <w:br/>
        <w:t xml:space="preserve">        -------</w:t>
        <w:br/>
        <w:t xml:space="preserve">        (ndarray, ndarray)</w:t>
        <w:br/>
        <w:t xml:space="preserve">            返回测量校正后的状态分布。</w:t>
        <w:br/>
        <w:t xml:space="preserve">        """</w:t>
        <w:br/>
        <w:t xml:space="preserve">        projected_mean, projected_cov = self.project(mean, covariance)  # 投影到测量空间</w:t>
        <w:br/>
        <w:br/>
        <w:t xml:space="preserve">        # 计算卡尔曼增益</w:t>
        <w:br/>
        <w:t xml:space="preserve">        chol_factor, lower = scipy.linalg.cho_factor(projected_cov, lower=True, check_finite=False)</w:t>
        <w:br/>
        <w:t xml:space="preserve">        kalman_gain = scipy.linalg.cho_solve((chol_factor, lower),</w:t>
        <w:br/>
        <w:t xml:space="preserve">                                             np.dot(covariance, self._update_mat.T).T,</w:t>
        <w:br/>
        <w:t xml:space="preserve">                                             check_finite=False).T</w:t>
        <w:br/>
        <w:t xml:space="preserve">        innovation = measurement - projected_mean  # 计算创新</w:t>
        <w:br/>
        <w:br/>
        <w:t xml:space="preserve">        new_mean = mean + np.dot(innovation, kalman_gain.T)  # 更新均值</w:t>
        <w:br/>
        <w:t xml:space="preserve">        new_covariance = covariance - np.linalg.multi_dot((kalman_gain, projected_cov, kalman_gain.T))  # 更新协方差</w:t>
        <w:br/>
        <w:t xml:space="preserve">        return new_mean, new_covariance  # 返回更新后的均值和协方差</w:t>
        <w:br/>
        <w:t>```</w:t>
        <w:br/>
        <w:br/>
        <w:t>### 代码核心部分说明：</w:t>
        <w:br/>
        <w:t>1. **KalmanFilterXYAH类**：这是一个简单的卡尔曼滤波器，用于跟踪图像空间中的边界框。它使用8维状态空间，包括位置、纵横比、高度及其速度。</w:t>
        <w:br/>
        <w:t>2. **初始化方法**：设置状态转移矩阵和观测矩阵，并定义运动和观测的不确定性权重。</w:t>
        <w:br/>
        <w:t>3. **initiate方法**：根据测量值初始化跟踪状态，包括均值和协方差矩阵。</w:t>
        <w:br/>
        <w:t>4. **predict方法**：执行预测步骤，更新状态的均值和协方差。</w:t>
        <w:br/>
        <w:t>5. **update方法**：执行校正步骤，根据新的测量值更新状态的均值和协方差。</w:t>
        <w:br/>
        <w:br/>
        <w:t>这个代码的主要功能是实现卡尔曼滤波器的基本操作，包括初始化、预测和更新状态。```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这个程序文件实现了一个简单的卡尔曼滤波器，用于在图像空间中跟踪边界框。它定义了两个类：`KalmanFilterXYAH`和`KalmanFilterXYWH`，分别用于处理不同的边界框表示方式。</w:t>
        <w:br/>
        <w:br/>
        <w:t>`KalmanFilterXYAH`类的状态空间是8维的，包括边界框中心位置（x, y）、宽高比（a）、高度（h）及其各自的速度（vx, vy, va, vh）。该类使用常速度模型来描述物体运动，边界框的位置被视为状态空间的直接观测。类的初始化方法设置了运动和观测的不确定性权重，并创建了卡尔曼滤波器的模型矩阵。</w:t>
        <w:br/>
        <w:br/>
        <w:t>`initiate`方法用于从未关联的测量值创建跟踪，返回新的跟踪的均值向量和协方差矩阵。`predict`方法执行卡尔曼滤波的预测步骤，更新状态的均值和协方差。`project`方法将状态分布投影到测量空间，以便进行后续的更新。`update`方法执行卡尔曼滤波的校正步骤，结合预测的状态和新的测量值来更新状态分布。</w:t>
        <w:br/>
        <w:br/>
        <w:t>`gating_distance`方法计算状态分布与测量值之间的门控距离，支持使用不同的距离度量方法（如马哈距离）。这个方法可以帮助判断测量值是否与当前状态分布相符。</w:t>
        <w:br/>
        <w:br/>
        <w:t>`KalmanFilterXYWH`类继承自`KalmanFilterXYAH`，其状态空间也为8维，但使用宽度（w）和高度（h）作为边界框的参数，而不是宽高比（a）和高度（h）。该类重写了`initiate`、`predict`、`project`和`update`方法，以适应新的边界框表示。</w:t>
        <w:br/>
        <w:br/>
        <w:t>总体而言，这个文件实现了卡尔曼滤波器的基本功能，适用于物体跟踪任务，能够处理不同的边界框表示方式，并通过预测和更新步骤来持续改进状态估计。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</w:t>
        <w:br/>
        <w:t xml:space="preserve">    batch = 8  # 每个批次的样本数量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读取YAML文件并修改路径</w:t>
        <w:br/>
        <w:t xml:space="preserve">    with open(data_path, 'r') as file:</w:t>
        <w:br/>
        <w:t xml:space="preserve">        data = yaml.load(file, Loader=yaml.FullLoader)  # 读取YAML文件内容</w:t>
        <w:br/>
        <w:br/>
        <w:t xml:space="preserve">    # 如果YAML文件中包含训练、验证和测试数据的路径，则进行修改</w:t>
        <w:br/>
        <w:t xml:space="preserve">    if 'train' in data and 'val' in data and 'test' in data:</w:t>
        <w:br/>
        <w:t xml:space="preserve">        directory_path = os.path.dirname(data_path.replace(os.sep, '/'))  # 获取目录路径</w:t>
        <w:br/>
        <w:t xml:space="preserve">        data['train'] = directory_path + '/train'  # 更新训练数据路径</w:t>
        <w:br/>
        <w:t xml:space="preserve">        data['val'] = directory_path + '/val'  # 更新验证数据路径</w:t>
        <w:br/>
        <w:t xml:space="preserve">        data['test'] = directory_path + '/test'  # 更新测试数据路径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# 使用的设备（GPU或CPU）</w:t>
        <w:br/>
        <w:t xml:space="preserve">        workers=workers,  # 数据加载的工作进程数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每个批次的样本数量</w:t>
        <w:br/>
        <w:t xml:space="preserve">    )</w:t>
        <w:br/>
        <w:t>```</w:t>
        <w:br/>
        <w:br/>
        <w:t>### 代码注释说明：</w:t>
        <w:br/>
        <w:t>1. **导入必要的库**：引入了操作系统、PyTorch、YAML处理库和YOLO模型库。</w:t>
        <w:br/>
        <w:t>2. **主程序入口**：通过`if __name__ == '__main__':`确保只有在直接运行该脚本时才执行以下代码。</w:t>
        <w:br/>
        <w:t>3. **设置训练参数**：定义了数据加载的工作进程数、批次大小和设备类型（GPU或CPU）。</w:t>
        <w:br/>
        <w:t>4. **读取和修改YAML配置文件**：</w:t>
        <w:br/>
        <w:t xml:space="preserve">   - 读取数据集的配置文件，获取训练、验证和测试数据的路径，并更新为绝对路径。</w:t>
        <w:br/>
        <w:t xml:space="preserve">   - 将修改后的数据写回到YAML文件中。</w:t>
        <w:br/>
        <w:t>5. **加载YOLO模型**：根据指定的配置文件和权重文件加载YOLO模型。</w:t>
        <w:br/>
        <w:t>6. **训练模型**：调用`model.train()`方法开始训练，传入数据路径、设备、工作进程数、图像大小、训练轮数和批次大小等参数。```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这个程序文件`train.py`主要用于训练YOLO（You Only Look Once）模型，特别是YOLOv8版本的模型。程序的结构相对简单，主要分为几个部分。</w:t>
        <w:br/>
        <w:br/>
        <w:t>首先，程序导入了必要的库，包括`os`、`torch`、`yaml`和`ultralytics`中的YOLO模型。`matplotlib`库用于绘图，设置为使用`TkAgg`后端。</w:t>
        <w:br/>
        <w:br/>
        <w:t>接下来，程序通过`if __name__ == '__main__':`语句确保只有在直接运行该脚本时才会执行以下代码。首先定义了一些参数，包括`workers`（数据加载的工作进程数）、`batch`（每个批次的大小）和`device`（用于训练的设备，若有可用的GPU则使用GPU，否则使用CPU）。</w:t>
        <w:br/>
        <w:br/>
        <w:t>然后，程序获取数据集的配置文件路径，这个路径是一个YAML文件，包含了训练、验证和测试数据的路径。通过`abs_path`函数，程序将相对路径转换为绝对路径，并将路径中的分隔符统一为Unix风格的斜杠。</w:t>
        <w:br/>
        <w:br/>
        <w:t>接下来，程序读取YAML文件的内容，并检查其中是否包含`train`、`val`和`test`字段。如果这些字段存在，程序将它们的值修改为对应的绝对路径，并将修改后的内容写回到YAML文件中。</w:t>
        <w:br/>
        <w:br/>
        <w:t>在模型加载部分，程序指定了一个YOLOv8模型的配置文件，并加载了预训练的权重文件。此处提供了多种模型配置文件的注释，说明不同模型对设备的要求可能不同。</w:t>
        <w:br/>
        <w:br/>
        <w:t>最后，程序调用`model.train()`方法开始训练模型，传入了数据配置文件路径、设备、工作进程数、输入图像大小、训练的epoch数量和批次大小等参数。这些参数决定了训练过程的具体设置。</w:t>
        <w:br/>
        <w:br/>
        <w:t>整体来看，这个程序是一个完整的YOLOv8模型训练脚本，能够根据指定的数据集和模型配置进行训练。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该项目主要围绕深度学习模型的构建、训练和推理，特别是针对计算机视觉任务（如目标检测和图像分割）进行优化。项目使用了Ultralytics的YOLO（You Only Look Once）框架，提供了一系列模块和工具来支持模型的训练、推理、跟踪和评估。</w:t>
        <w:br/>
        <w:br/>
        <w:t>整体架构包括以下几个部分：</w:t>
        <w:br/>
        <w:br/>
        <w:t>1. **模型构建**：通过`ultralytics\nn\extra_modules\block.py`等文件定义了各种神经网络模块和层，以便于构建复杂的深度学习模型。</w:t>
        <w:br/>
        <w:t>2. **训练过程**：`train.py`负责设置训练参数、加载数据集和模型，并启动训练过程。</w:t>
        <w:br/>
        <w:t>3. **推理和预测**：通过`ultralytics\models\fastsam\model.py`、`ultralytics\engine\predictor.py`等文件实现了模型的推理功能，支持对新数据的预测。</w:t>
        <w:br/>
        <w:t>4. **工具和实用程序**：包括卡尔曼滤波器（`kalman_filter.py`）用于目标跟踪，DCNv3（`ops_dcnv3\test.py`）用于处理可变形卷积等。</w:t>
        <w:br/>
        <w:t>5. **用户界面**：`ui.py`提供了一个简单的用户界面，用于启动和运行模型。</w:t>
        <w:br/>
        <w:br/>
        <w:t>### 文件功能整理表</w:t>
        <w:br/>
        <w:br/>
        <w:t>| 文件路径                                         | 功能描述                                                     |</w:t>
        <w:br/>
        <w:t>|--------------------------------------------------|------------------------------------------------------------|</w:t>
        <w:br/>
        <w:t>| `ultralytics\nn\extra_modules\block.py`         | 定义各种神经网络模块和层，支持模型构建。                   |</w:t>
        <w:br/>
        <w:t>| `ui.py`                                         | 提供一个简单的用户界面，用于运行模型脚本。                  |</w:t>
        <w:br/>
        <w:t>| `ultralytics\models\fastsam\model.py`           | 实现FastSAM模型的定义和接口，支持图像分割任务。            |</w:t>
        <w:br/>
        <w:t>| `ultralytics\nn\extra_modules\ops_dcnv3\test.py` | 测试和验证DCNv3（可变形卷积）功能的正确性和性能。          |</w:t>
        <w:br/>
        <w:t>| `ultralytics\trackers\utils\kalman_filter.py`   | 实现卡尔曼滤波器，用于目标跟踪，支持不同的边界框表示。     |</w:t>
        <w:br/>
        <w:t>| `train.py`                                       | 设置训练参数、加载数据集和模型，并启动模型训练过程。      |</w:t>
        <w:br/>
        <w:t>| `ultralytics\models\utils\__init__.py`          | 初始化模型相关的工具和模块。                               |</w:t>
        <w:br/>
        <w:t>| `ultralytics\utils\instance.py`                  | 提供实例化相关的工具函数，支持模型的实例化和管理。         |</w:t>
        <w:br/>
        <w:t>| `ultralytics\models\yolo\classify\predict.py`   | 实现YOLO模型的分类预测功能。                               |</w:t>
        <w:br/>
        <w:t>| `ultralytics\utils\torch_utils.py`               | 提供与PyTorch相关的实用工具函数，支持模型训练和推理。      |</w:t>
        <w:br/>
        <w:t>| `ultralytics\engine\predictor.py`                | 实现模型的推理功能，处理输入数据并生成预测结果。          |</w:t>
        <w:br/>
        <w:t>| `ultralytics\utils\atss.py`                       | 实现ATSS（Adaptive Training Sample Selection）相关功能。   |</w:t>
        <w:br/>
        <w:t>| `model.py`                                       | 可能包含模型的定义和相关功能，具体功能需进一步分析。      |</w:t>
        <w:br/>
        <w:br/>
        <w:t>这个表格总结了项目中各个文件的主要功能，帮助理解整个项目的结构和各个模块之间的关系。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