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¡Oportunidad de inversión en San Francisco de Macorís!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Solar disponible en la Urbanización Carmen Añil, con excelente ubicación y documentación al día.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Metraje: 300.21 m²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Título: Deslindado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Ubicación: A solo 800 metros de La Sirena de SFM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Zona: Urbanización Carmen Añil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Precio: RD$2,300,000 (negociable)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para construir la casa de tus sueños o realizar una inversión segura en una zona con alta demanda.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Contáctame hoy mismo para más información o para agendar tu visita.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