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Villa en Venta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📍Ubicada próximo al salto Jiménoa, Jarabacoa.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Hermosa villa de 3 niveles, diseñada para brindar confort, amplitud y un estilo de vida exclusivo.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📐 Características Generales: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174 m² de terreno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180 m² de construcción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 niveles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🛏️ Distribución: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habitaciones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baños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Sala con chimenea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Cocina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Área de lavado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🌿 Áreas Exteriores y Sociales: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balcones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Terraza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Patio frontal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Patio trasero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Área de asado (BBQ)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Picuzzi (jacuzzi tipo piscina)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🚗 Estacionamiento: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Marquesina para 2 vehículos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Extras: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Cabaña tipo alpina de triple altura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Cuarto de máquinas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Cisterna con capacidad para 4,000 galones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Precio: RD$15,000,000.00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