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🏡✨ Se vende hermosa propiedad en Cutupú, La Vega 🇩🇴</w:t>
        <w:br w:type="textWrapping"/>
        <w:t xml:space="preserve"> 📍 Ubicada después de Residencial Compres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Precio: RD$34,500,000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Amplia propiedad con 2,783.99 m² de solar, ideal para vivir con comodidad y seguridad en una zona tranquila y de fácil acceso.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cuenta con dos viviendas:</w:t>
        <w:br w:type="textWrapping"/>
        <w:t xml:space="preserve"> 🏠 Casa principal de 209 m²</w:t>
        <w:br w:type="textWrapping"/>
        <w:t xml:space="preserve"> 🏠 Casa secundaria de 196 m²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una dispone de:</w:t>
        <w:br w:type="textWrapping"/>
        <w:t xml:space="preserve"> • 3 habitaciones (principal con baño)</w:t>
        <w:br w:type="textWrapping"/>
        <w:t xml:space="preserve"> • 2 baños</w:t>
        <w:br w:type="textWrapping"/>
        <w:t xml:space="preserve"> • Sala</w:t>
        <w:br w:type="textWrapping"/>
        <w:t xml:space="preserve"> • Comedor</w:t>
        <w:br w:type="textWrapping"/>
        <w:t xml:space="preserve"> • Cocina</w:t>
        <w:br w:type="textWrapping"/>
        <w:t xml:space="preserve"> • Terraza</w:t>
        <w:br w:type="textWrapping"/>
        <w:t xml:space="preserve"> • Calentador de agua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Terminaciones y extras:</w:t>
        <w:br w:type="textWrapping"/>
        <w:t xml:space="preserve"> • Pisos en mármol</w:t>
        <w:br w:type="textWrapping"/>
        <w:t xml:space="preserve"> • Terminaciones en roble y polimetal</w:t>
        <w:br w:type="textWrapping"/>
        <w:t xml:space="preserve"> • Sistema de seguridad</w:t>
        <w:br w:type="textWrapping"/>
        <w:t xml:space="preserve"> • Inversor</w:t>
        <w:br w:type="textWrapping"/>
        <w:t xml:space="preserve"> • Quiosco común</w:t>
        <w:br w:type="textWrapping"/>
        <w:t xml:space="preserve"> • Verja perimetral en block</w:t>
        <w:br w:type="textWrapping"/>
        <w:t xml:space="preserve"> • Portón eléctrico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excelente oportunidad para inversión o para disfrutar en familia en una zona exclusiva de La Vega.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Contáctanos para más información o coordinar una visita.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