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¡Haz realidad tu proyecto ideal en La Vega!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¿Buscas invertir en una zona tranquila, segura y con todo lo que necesitas a tu alcance? Este terreno de 239.96 metros cuadrados en el exclusivo Residencial Omelia II, entrando por la avenida Pedro A. Rivera, La Vega, es tu oportunidad perfecta.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Cuenta con todos los servicios básicos disponibles y título deslindado, listo para construir o como inversión para futuro.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Precio por metro: RD$7,500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¡Ubicación estratégica, documentación en orden, en un residencial con mucho crecimiento!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Invierte con visión. Construye tu futuro.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Contáctanos hoy mismo para más detalles o para agendar tu visita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