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 presentamos este moderno edificio de 4 apartamentos en 2 niveles, diseñado para brindarte confort, amplitud y excelente ubicación.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📍 Ubicación: Residencial Clarinel III, Don Persio, La Vega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📐 Área: 203.06 m²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🔹 Primer nivel: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🅿️ Apto con parqueo para 2 vehículos — RD$9,500,000.00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🅿️ Apto con parqueo para 1 vehículo — RD$9,000,000.00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🔹 Segundo nivel (2 apartamentos disponibles):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✔️ 2 parqueos por apartamento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✔️ Sala, comedor y cocina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✔️ 3 habitaciones (principal con baño y walk-in closet)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✔️ 2 baños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✔️ Balcón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✔️ Área social en tercer nivel con: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 • Jacuzzi tipo piscina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 • Cocinilla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 • Baño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 • Closet amplio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 • Terminaciones en madera de roble filipino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💰 Precio segundos niveles: RD$13,500,000.00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📲 Contáctanos hoy mismo y agenda tu visita. ¡Tu próximo hogar te esper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