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3078452F" w:rsidR="005F7C5B" w:rsidRPr="00274D4F" w:rsidRDefault="00CB4363"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Planeación estratégica</w:t>
      </w:r>
    </w:p>
    <w:p w14:paraId="5D32648F" w14:textId="7B1CEBE8" w:rsidR="009449B4" w:rsidRPr="00274D4F" w:rsidRDefault="005B6BF4"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Etapas de planeación estrategia.</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06990F1A" w:rsidR="000B0710" w:rsidRPr="00274D4F" w:rsidRDefault="000B0710" w:rsidP="000B0710">
      <w:pPr>
        <w:spacing w:after="0"/>
        <w:rPr>
          <w:rFonts w:ascii="Myriad Pro" w:hAnsi="Myriad Pro"/>
        </w:rPr>
      </w:pPr>
      <w:r w:rsidRPr="00274D4F">
        <w:rPr>
          <w:rFonts w:ascii="Myriad Pro" w:hAnsi="Myriad Pro"/>
        </w:rPr>
        <w:t>NOMBRE:</w:t>
      </w:r>
      <w:r w:rsidR="00CB4363">
        <w:rPr>
          <w:rFonts w:ascii="Myriad Pro" w:hAnsi="Myriad Pro"/>
        </w:rPr>
        <w:t xml:space="preserve"> Luis Jiménez</w:t>
      </w:r>
    </w:p>
    <w:p w14:paraId="0525EE83" w14:textId="20768D4E" w:rsidR="000B0710" w:rsidRPr="00274D4F" w:rsidRDefault="000B0710" w:rsidP="000B0710">
      <w:pPr>
        <w:spacing w:after="0"/>
        <w:rPr>
          <w:rFonts w:ascii="Myriad Pro" w:hAnsi="Myriad Pro"/>
        </w:rPr>
      </w:pPr>
      <w:r w:rsidRPr="00274D4F">
        <w:rPr>
          <w:rFonts w:ascii="Myriad Pro" w:hAnsi="Myriad Pro"/>
        </w:rPr>
        <w:t xml:space="preserve">CARRERA: </w:t>
      </w:r>
      <w:r w:rsidR="00CB4363">
        <w:rPr>
          <w:rFonts w:ascii="Myriad Pro" w:hAnsi="Myriad Pro"/>
        </w:rPr>
        <w:t>Analista Programador</w:t>
      </w:r>
    </w:p>
    <w:p w14:paraId="1B3BD782" w14:textId="23180FC7"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CB4363">
        <w:rPr>
          <w:rFonts w:ascii="Myriad Pro" w:hAnsi="Myriad Pro"/>
        </w:rPr>
        <w:t>Modelamiento de procesos de negocios.</w:t>
      </w:r>
    </w:p>
    <w:p w14:paraId="61C74761" w14:textId="41CBB2D8" w:rsidR="00B40BDC" w:rsidRPr="00274D4F" w:rsidRDefault="00B40BDC" w:rsidP="000B0710">
      <w:pPr>
        <w:spacing w:after="0"/>
        <w:rPr>
          <w:rFonts w:ascii="Myriad Pro" w:hAnsi="Myriad Pro"/>
        </w:rPr>
      </w:pPr>
      <w:r w:rsidRPr="00274D4F">
        <w:rPr>
          <w:rFonts w:ascii="Myriad Pro" w:hAnsi="Myriad Pro"/>
        </w:rPr>
        <w:t>PROFESOR:</w:t>
      </w:r>
      <w:r w:rsidR="00CB4363">
        <w:rPr>
          <w:rFonts w:ascii="Myriad Pro" w:hAnsi="Myriad Pro"/>
        </w:rPr>
        <w:t xml:space="preserve"> Eduardo Wong</w:t>
      </w:r>
    </w:p>
    <w:p w14:paraId="350A3413" w14:textId="4CFCC40E" w:rsidR="000B0710" w:rsidRPr="00274D4F" w:rsidRDefault="000B0710" w:rsidP="000B0710">
      <w:pPr>
        <w:spacing w:after="0"/>
        <w:rPr>
          <w:rFonts w:ascii="Myriad Pro" w:hAnsi="Myriad Pro"/>
        </w:rPr>
      </w:pPr>
      <w:r w:rsidRPr="00274D4F">
        <w:rPr>
          <w:rFonts w:ascii="Myriad Pro" w:hAnsi="Myriad Pro"/>
        </w:rPr>
        <w:t>FECHA:</w:t>
      </w:r>
      <w:r w:rsidR="00CB4363">
        <w:rPr>
          <w:rFonts w:ascii="Myriad Pro" w:hAnsi="Myriad Pro"/>
        </w:rPr>
        <w:t xml:space="preserve"> 23 de mayo 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550C658F" w14:textId="6BA9FA29" w:rsidR="009449B4" w:rsidRDefault="00CB4363" w:rsidP="00CB4363">
      <w:pPr>
        <w:pStyle w:val="Prrafodelista"/>
        <w:numPr>
          <w:ilvl w:val="0"/>
          <w:numId w:val="10"/>
        </w:numPr>
        <w:spacing w:after="0" w:line="240" w:lineRule="auto"/>
        <w:rPr>
          <w:rFonts w:ascii="Myriad Pro" w:hAnsi="Myriad Pro"/>
        </w:rPr>
      </w:pPr>
      <w:r>
        <w:rPr>
          <w:rFonts w:ascii="Myriad Pro" w:hAnsi="Myriad Pro"/>
        </w:rPr>
        <w:t>Crear Estrategia</w:t>
      </w:r>
    </w:p>
    <w:p w14:paraId="49BD5AD3" w14:textId="72EED72D" w:rsidR="00CB4363" w:rsidRDefault="00CB4363" w:rsidP="00CB4363">
      <w:pPr>
        <w:spacing w:after="0" w:line="240" w:lineRule="auto"/>
        <w:ind w:left="360"/>
        <w:rPr>
          <w:rFonts w:ascii="Myriad Pro" w:hAnsi="Myriad Pro"/>
        </w:rPr>
      </w:pPr>
    </w:p>
    <w:p w14:paraId="6F7546D1" w14:textId="77777777" w:rsidR="003F139E" w:rsidRDefault="00CB4363" w:rsidP="003F139E">
      <w:pPr>
        <w:spacing w:after="0" w:line="360" w:lineRule="auto"/>
        <w:ind w:left="360"/>
        <w:rPr>
          <w:rFonts w:ascii="Arial" w:hAnsi="Arial" w:cs="Arial"/>
          <w:sz w:val="24"/>
          <w:szCs w:val="24"/>
        </w:rPr>
      </w:pPr>
      <w:r w:rsidRPr="003F139E">
        <w:rPr>
          <w:rFonts w:ascii="Arial" w:hAnsi="Arial" w:cs="Arial"/>
          <w:sz w:val="24"/>
          <w:szCs w:val="24"/>
        </w:rPr>
        <w:t>Para la construcción del negocio se necesita una capital firme para arrendar un local y la contratación del personal adecuado que cumpla con las características necesarias para lo que se esta proporcionando</w:t>
      </w:r>
      <w:r w:rsidR="003F139E" w:rsidRPr="003F139E">
        <w:rPr>
          <w:rFonts w:ascii="Arial" w:hAnsi="Arial" w:cs="Arial"/>
          <w:sz w:val="24"/>
          <w:szCs w:val="24"/>
        </w:rPr>
        <w:t>. Por otra parte, se necesita unos distribuidores de confianza que cumpla con el plazo y la cantidad solicitada</w:t>
      </w:r>
      <w:r w:rsidR="003F139E">
        <w:rPr>
          <w:rFonts w:ascii="Arial" w:hAnsi="Arial" w:cs="Arial"/>
          <w:sz w:val="24"/>
          <w:szCs w:val="24"/>
        </w:rPr>
        <w:t>.</w:t>
      </w:r>
    </w:p>
    <w:p w14:paraId="61FF7220" w14:textId="77777777" w:rsidR="003F139E" w:rsidRDefault="003F139E" w:rsidP="003F139E">
      <w:pPr>
        <w:spacing w:after="0" w:line="360" w:lineRule="auto"/>
        <w:ind w:left="360"/>
        <w:rPr>
          <w:rFonts w:ascii="Arial" w:hAnsi="Arial" w:cs="Arial"/>
          <w:sz w:val="24"/>
          <w:szCs w:val="24"/>
        </w:rPr>
      </w:pPr>
    </w:p>
    <w:p w14:paraId="39B69DFB" w14:textId="6D158145" w:rsidR="003F139E" w:rsidRDefault="003F139E" w:rsidP="003F139E">
      <w:pPr>
        <w:pStyle w:val="Prrafodelista"/>
        <w:numPr>
          <w:ilvl w:val="0"/>
          <w:numId w:val="10"/>
        </w:numPr>
        <w:spacing w:after="0" w:line="360" w:lineRule="auto"/>
        <w:rPr>
          <w:rFonts w:ascii="Arial" w:hAnsi="Arial" w:cs="Arial"/>
          <w:sz w:val="24"/>
          <w:szCs w:val="24"/>
        </w:rPr>
      </w:pPr>
      <w:r>
        <w:rPr>
          <w:rFonts w:ascii="Arial" w:hAnsi="Arial" w:cs="Arial"/>
          <w:sz w:val="24"/>
          <w:szCs w:val="24"/>
        </w:rPr>
        <w:t>Planear Estrategia</w:t>
      </w:r>
    </w:p>
    <w:p w14:paraId="6D0D2A87" w14:textId="77777777" w:rsidR="00B22628" w:rsidRDefault="00B22628" w:rsidP="00B22628">
      <w:pPr>
        <w:pStyle w:val="Prrafodelista"/>
        <w:spacing w:after="0" w:line="360" w:lineRule="auto"/>
        <w:rPr>
          <w:rFonts w:ascii="Arial" w:hAnsi="Arial" w:cs="Arial"/>
          <w:sz w:val="24"/>
          <w:szCs w:val="24"/>
        </w:rPr>
      </w:pPr>
    </w:p>
    <w:p w14:paraId="6ED55B27" w14:textId="342BF520" w:rsidR="003F139E" w:rsidRDefault="003F139E" w:rsidP="003F139E">
      <w:pPr>
        <w:spacing w:after="0" w:line="360" w:lineRule="auto"/>
        <w:ind w:left="360"/>
        <w:rPr>
          <w:rFonts w:ascii="Arial" w:hAnsi="Arial" w:cs="Arial"/>
          <w:sz w:val="24"/>
          <w:szCs w:val="24"/>
        </w:rPr>
      </w:pPr>
      <w:r>
        <w:rPr>
          <w:rFonts w:ascii="Arial" w:hAnsi="Arial" w:cs="Arial"/>
          <w:sz w:val="24"/>
          <w:szCs w:val="24"/>
        </w:rPr>
        <w:t xml:space="preserve">Obtener el personal adecuado para que pueda satisfacer al cliente </w:t>
      </w:r>
      <w:r w:rsidR="00B22628">
        <w:rPr>
          <w:rFonts w:ascii="Arial" w:hAnsi="Arial" w:cs="Arial"/>
          <w:sz w:val="24"/>
          <w:szCs w:val="24"/>
        </w:rPr>
        <w:t>con el objetivo de aumentar la reputación de la empresa y ser más conocida, la publicidad se realiza mediante las redes sociales, ya que actualmente en chile no es tan conocida la cultura japonesa.</w:t>
      </w:r>
    </w:p>
    <w:p w14:paraId="1567972E" w14:textId="4170C64B" w:rsidR="00B22628" w:rsidRDefault="00B22628" w:rsidP="003F139E">
      <w:pPr>
        <w:spacing w:after="0" w:line="360" w:lineRule="auto"/>
        <w:ind w:left="360"/>
        <w:rPr>
          <w:rFonts w:ascii="Arial" w:hAnsi="Arial" w:cs="Arial"/>
          <w:sz w:val="24"/>
          <w:szCs w:val="24"/>
        </w:rPr>
      </w:pPr>
      <w:r>
        <w:rPr>
          <w:rFonts w:ascii="Arial" w:hAnsi="Arial" w:cs="Arial"/>
          <w:sz w:val="24"/>
          <w:szCs w:val="24"/>
        </w:rPr>
        <w:t xml:space="preserve">Algunos de los objetivos mas claro es ofrecerle al cliente la capacidad de leer nuestros comics en </w:t>
      </w:r>
      <w:r w:rsidR="00DC2C30">
        <w:rPr>
          <w:rFonts w:ascii="Arial" w:hAnsi="Arial" w:cs="Arial"/>
          <w:sz w:val="24"/>
          <w:szCs w:val="24"/>
        </w:rPr>
        <w:t>diferentes tipos</w:t>
      </w:r>
      <w:r>
        <w:rPr>
          <w:rFonts w:ascii="Arial" w:hAnsi="Arial" w:cs="Arial"/>
          <w:sz w:val="24"/>
          <w:szCs w:val="24"/>
        </w:rPr>
        <w:t xml:space="preserve"> de idioma, además de otorgarle una membresía con la cual será capaz de leer cualquier tipo de manga mediante nuestra pagina web, pero para ello se necesita </w:t>
      </w:r>
      <w:r w:rsidR="00DC2C30">
        <w:rPr>
          <w:rFonts w:ascii="Arial" w:hAnsi="Arial" w:cs="Arial"/>
          <w:sz w:val="24"/>
          <w:szCs w:val="24"/>
        </w:rPr>
        <w:t>el capital necesario para la construcción de todo y realizar la publicidad necesaria darse a conocer.</w:t>
      </w:r>
    </w:p>
    <w:p w14:paraId="7C3F915D" w14:textId="1E73FDF8" w:rsidR="00DC2C30" w:rsidRDefault="00DC2C30" w:rsidP="003F139E">
      <w:pPr>
        <w:spacing w:after="0" w:line="360" w:lineRule="auto"/>
        <w:ind w:left="360"/>
        <w:rPr>
          <w:rFonts w:ascii="Arial" w:hAnsi="Arial" w:cs="Arial"/>
          <w:sz w:val="24"/>
          <w:szCs w:val="24"/>
        </w:rPr>
      </w:pPr>
    </w:p>
    <w:p w14:paraId="62E2DAF3" w14:textId="278E4FD3" w:rsidR="00DC2C30" w:rsidRDefault="00DC2C30" w:rsidP="00DC2C30">
      <w:pPr>
        <w:pStyle w:val="Prrafodelista"/>
        <w:numPr>
          <w:ilvl w:val="0"/>
          <w:numId w:val="10"/>
        </w:numPr>
        <w:spacing w:after="0" w:line="360" w:lineRule="auto"/>
        <w:rPr>
          <w:rFonts w:ascii="Arial" w:hAnsi="Arial" w:cs="Arial"/>
          <w:sz w:val="24"/>
          <w:szCs w:val="24"/>
        </w:rPr>
      </w:pPr>
      <w:r>
        <w:rPr>
          <w:rFonts w:ascii="Arial" w:hAnsi="Arial" w:cs="Arial"/>
          <w:sz w:val="24"/>
          <w:szCs w:val="24"/>
        </w:rPr>
        <w:t>Alineación Estrategia</w:t>
      </w:r>
    </w:p>
    <w:p w14:paraId="19991251" w14:textId="026F3968" w:rsidR="00DC2C30" w:rsidRDefault="00DC2C30" w:rsidP="00DC2C30">
      <w:pPr>
        <w:spacing w:after="0" w:line="360" w:lineRule="auto"/>
        <w:ind w:left="360"/>
        <w:rPr>
          <w:rFonts w:ascii="Arial" w:hAnsi="Arial" w:cs="Arial"/>
          <w:sz w:val="24"/>
          <w:szCs w:val="24"/>
        </w:rPr>
      </w:pPr>
    </w:p>
    <w:p w14:paraId="7FFA09A4" w14:textId="312A23E5" w:rsidR="00DC2C30" w:rsidRDefault="00DC2C30" w:rsidP="00DC2C30">
      <w:pPr>
        <w:spacing w:after="0" w:line="360" w:lineRule="auto"/>
        <w:ind w:left="360"/>
        <w:rPr>
          <w:rFonts w:ascii="Arial" w:hAnsi="Arial" w:cs="Arial"/>
          <w:sz w:val="24"/>
          <w:szCs w:val="24"/>
        </w:rPr>
      </w:pPr>
      <w:r>
        <w:rPr>
          <w:rFonts w:ascii="Arial" w:hAnsi="Arial" w:cs="Arial"/>
          <w:sz w:val="24"/>
          <w:szCs w:val="24"/>
        </w:rPr>
        <w:t xml:space="preserve">Para que nuestra </w:t>
      </w:r>
      <w:r w:rsidR="003A38DE">
        <w:rPr>
          <w:rFonts w:ascii="Arial" w:hAnsi="Arial" w:cs="Arial"/>
          <w:sz w:val="24"/>
          <w:szCs w:val="24"/>
        </w:rPr>
        <w:t>estrategia sea exitosa es necesario que el personal entienda y cumpla correctamente sus funciones, con respecto a satisfacer todas las necesidades del cliente ofreciéndole diferentes métodos por el cual optar al momento la compra de un comic, en caso de que ocurra un error con el cliente es necesario ofrecerle diferentes opciones por la cual optar.</w:t>
      </w:r>
    </w:p>
    <w:p w14:paraId="38AFDA8A" w14:textId="4D5FAB83" w:rsidR="003A38DE" w:rsidRDefault="003A38DE" w:rsidP="003A38DE">
      <w:pPr>
        <w:spacing w:after="0" w:line="360" w:lineRule="auto"/>
        <w:rPr>
          <w:rFonts w:ascii="Arial" w:hAnsi="Arial" w:cs="Arial"/>
          <w:sz w:val="24"/>
          <w:szCs w:val="24"/>
        </w:rPr>
      </w:pPr>
    </w:p>
    <w:p w14:paraId="6A439016" w14:textId="7DEE21A4" w:rsidR="003A38DE" w:rsidRDefault="003A38DE" w:rsidP="003A38DE">
      <w:pPr>
        <w:pStyle w:val="Prrafodelista"/>
        <w:numPr>
          <w:ilvl w:val="0"/>
          <w:numId w:val="10"/>
        </w:numPr>
        <w:spacing w:after="0" w:line="360" w:lineRule="auto"/>
        <w:rPr>
          <w:rFonts w:ascii="Arial" w:hAnsi="Arial" w:cs="Arial"/>
          <w:sz w:val="24"/>
          <w:szCs w:val="24"/>
        </w:rPr>
      </w:pPr>
      <w:r>
        <w:rPr>
          <w:rFonts w:ascii="Arial" w:hAnsi="Arial" w:cs="Arial"/>
          <w:sz w:val="24"/>
          <w:szCs w:val="24"/>
        </w:rPr>
        <w:t>Planear la operación</w:t>
      </w:r>
    </w:p>
    <w:p w14:paraId="600F4126" w14:textId="16F5E77B" w:rsidR="003A38DE" w:rsidRDefault="00D6025C" w:rsidP="003A38DE">
      <w:pPr>
        <w:spacing w:after="0" w:line="360" w:lineRule="auto"/>
        <w:ind w:left="360"/>
        <w:rPr>
          <w:rFonts w:ascii="Arial" w:hAnsi="Arial" w:cs="Arial"/>
          <w:sz w:val="24"/>
          <w:szCs w:val="24"/>
        </w:rPr>
      </w:pPr>
      <w:r>
        <w:rPr>
          <w:rFonts w:ascii="Arial" w:hAnsi="Arial" w:cs="Arial"/>
          <w:sz w:val="24"/>
          <w:szCs w:val="24"/>
        </w:rPr>
        <w:t>La critica que necesitamos es expandirse es decir no solo realizar ventas de comic en la región o país, si no optar con la realización de publicidad y venta hacia el extranjero, ya que ofreceremos mangas en diferentes idiomas.</w:t>
      </w:r>
    </w:p>
    <w:p w14:paraId="25892E85" w14:textId="3EB54E15" w:rsidR="00D6025C" w:rsidRDefault="00D6025C" w:rsidP="00D6025C">
      <w:pPr>
        <w:pStyle w:val="Descripcin"/>
        <w:keepNext/>
      </w:pPr>
      <w:r>
        <w:lastRenderedPageBreak/>
        <w:t xml:space="preserve">         Ilustración </w:t>
      </w:r>
      <w:fldSimple w:instr=" SEQ Ilustración \* ARABIC ">
        <w:r>
          <w:rPr>
            <w:noProof/>
          </w:rPr>
          <w:t>1</w:t>
        </w:r>
      </w:fldSimple>
      <w:r>
        <w:t xml:space="preserve"> tabla de costos necesarios para la tienda.</w:t>
      </w:r>
    </w:p>
    <w:p w14:paraId="22C5BA47" w14:textId="77777777" w:rsidR="00D6025C" w:rsidRDefault="00D6025C" w:rsidP="00D6025C">
      <w:pPr>
        <w:keepNext/>
        <w:spacing w:after="0" w:line="360" w:lineRule="auto"/>
        <w:ind w:left="360"/>
      </w:pPr>
      <w:r>
        <w:rPr>
          <w:rFonts w:ascii="Arial" w:hAnsi="Arial" w:cs="Arial"/>
          <w:sz w:val="24"/>
          <w:szCs w:val="24"/>
        </w:rPr>
        <w:object w:dxaOrig="8078" w:dyaOrig="3789" w14:anchorId="008A2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5pt;height:189.7pt" o:ole="">
            <v:imagedata r:id="rId10" o:title=""/>
          </v:shape>
          <o:OLEObject Type="Embed" ProgID="Excel.Sheet.12" ShapeID="_x0000_i1025" DrawAspect="Content" ObjectID="_1714743950" r:id="rId11"/>
        </w:object>
      </w:r>
    </w:p>
    <w:p w14:paraId="72BE1074" w14:textId="4C815A6A" w:rsidR="00D6025C" w:rsidRDefault="00D6025C" w:rsidP="00D6025C">
      <w:pPr>
        <w:pStyle w:val="Descripcin"/>
      </w:pPr>
      <w:r>
        <w:t xml:space="preserve">        Fuente: Elaboración propia.</w:t>
      </w:r>
    </w:p>
    <w:p w14:paraId="197665BC" w14:textId="6E298CE0" w:rsidR="00D6025C" w:rsidRDefault="00D6025C" w:rsidP="00D6025C"/>
    <w:p w14:paraId="4B0E5453" w14:textId="3B1AB684" w:rsidR="00D6025C" w:rsidRDefault="00D6025C" w:rsidP="00D6025C">
      <w:pPr>
        <w:pStyle w:val="Prrafodelista"/>
        <w:numPr>
          <w:ilvl w:val="0"/>
          <w:numId w:val="10"/>
        </w:numPr>
      </w:pPr>
      <w:r>
        <w:t>Controlar y aprender de la operación</w:t>
      </w:r>
    </w:p>
    <w:p w14:paraId="5380CE05" w14:textId="59403B4D" w:rsidR="005B6BF4" w:rsidRDefault="00D6025C" w:rsidP="005B6BF4">
      <w:pPr>
        <w:spacing w:line="360" w:lineRule="auto"/>
        <w:ind w:left="360"/>
        <w:rPr>
          <w:rFonts w:ascii="Arial" w:hAnsi="Arial" w:cs="Arial"/>
          <w:sz w:val="24"/>
          <w:szCs w:val="24"/>
        </w:rPr>
      </w:pPr>
      <w:r w:rsidRPr="005B6BF4">
        <w:rPr>
          <w:rFonts w:ascii="Arial" w:hAnsi="Arial" w:cs="Arial"/>
          <w:sz w:val="24"/>
          <w:szCs w:val="24"/>
        </w:rPr>
        <w:t xml:space="preserve">Cada vez que se traduzca un manga a un idioma extranjero es necesario pasar por diferentes </w:t>
      </w:r>
      <w:r w:rsidR="005B6BF4" w:rsidRPr="005B6BF4">
        <w:rPr>
          <w:rFonts w:ascii="Arial" w:hAnsi="Arial" w:cs="Arial"/>
          <w:sz w:val="24"/>
          <w:szCs w:val="24"/>
        </w:rPr>
        <w:t>revisiones</w:t>
      </w:r>
      <w:r w:rsidRPr="005B6BF4">
        <w:rPr>
          <w:rFonts w:ascii="Arial" w:hAnsi="Arial" w:cs="Arial"/>
          <w:sz w:val="24"/>
          <w:szCs w:val="24"/>
        </w:rPr>
        <w:t xml:space="preserve"> de ortografía y que la traducción este de manera correcta con el fin de que </w:t>
      </w:r>
      <w:r w:rsidR="005B6BF4" w:rsidRPr="005B6BF4">
        <w:rPr>
          <w:rFonts w:ascii="Arial" w:hAnsi="Arial" w:cs="Arial"/>
          <w:sz w:val="24"/>
          <w:szCs w:val="24"/>
        </w:rPr>
        <w:t>nuestro cliente</w:t>
      </w:r>
      <w:r w:rsidRPr="005B6BF4">
        <w:rPr>
          <w:rFonts w:ascii="Arial" w:hAnsi="Arial" w:cs="Arial"/>
          <w:sz w:val="24"/>
          <w:szCs w:val="24"/>
        </w:rPr>
        <w:t xml:space="preserve"> este satisfecho con su pedido y así nos recomienda a </w:t>
      </w:r>
      <w:r w:rsidR="005B6BF4" w:rsidRPr="005B6BF4">
        <w:rPr>
          <w:rFonts w:ascii="Arial" w:hAnsi="Arial" w:cs="Arial"/>
          <w:sz w:val="24"/>
          <w:szCs w:val="24"/>
        </w:rPr>
        <w:t>más</w:t>
      </w:r>
      <w:r w:rsidRPr="005B6BF4">
        <w:rPr>
          <w:rFonts w:ascii="Arial" w:hAnsi="Arial" w:cs="Arial"/>
          <w:sz w:val="24"/>
          <w:szCs w:val="24"/>
        </w:rPr>
        <w:t xml:space="preserve"> personas.</w:t>
      </w:r>
    </w:p>
    <w:p w14:paraId="102FD477" w14:textId="4FC005AD" w:rsidR="005B6BF4" w:rsidRDefault="005B6BF4" w:rsidP="005B6BF4">
      <w:pPr>
        <w:pStyle w:val="Prrafodelista"/>
        <w:numPr>
          <w:ilvl w:val="0"/>
          <w:numId w:val="10"/>
        </w:numPr>
        <w:spacing w:line="360" w:lineRule="auto"/>
        <w:rPr>
          <w:rFonts w:ascii="Arial" w:hAnsi="Arial" w:cs="Arial"/>
          <w:sz w:val="24"/>
          <w:szCs w:val="24"/>
        </w:rPr>
      </w:pPr>
      <w:r>
        <w:rPr>
          <w:rFonts w:ascii="Arial" w:hAnsi="Arial" w:cs="Arial"/>
          <w:sz w:val="24"/>
          <w:szCs w:val="24"/>
        </w:rPr>
        <w:t>Probar y adaptar estrategia</w:t>
      </w:r>
    </w:p>
    <w:p w14:paraId="14A69A63" w14:textId="3631EEFD" w:rsidR="005B6BF4" w:rsidRDefault="005B6BF4" w:rsidP="005B6BF4">
      <w:pPr>
        <w:spacing w:line="360" w:lineRule="auto"/>
        <w:ind w:left="360"/>
        <w:rPr>
          <w:rFonts w:ascii="Arial" w:hAnsi="Arial" w:cs="Arial"/>
          <w:sz w:val="24"/>
          <w:szCs w:val="24"/>
        </w:rPr>
      </w:pPr>
      <w:r>
        <w:rPr>
          <w:rFonts w:ascii="Arial" w:hAnsi="Arial" w:cs="Arial"/>
          <w:sz w:val="24"/>
          <w:szCs w:val="24"/>
        </w:rPr>
        <w:t xml:space="preserve">En nuestra pagina web los clientes tienen la capacidad de dejar su opinión con respecto a su compra y servicio que ofrece la empresa, además cada vez que realizamos un delivery de un producto hacia el domicilio del cliente nos sacamos una foto para que esta sea subida en la red social de Instagram.  </w:t>
      </w:r>
    </w:p>
    <w:p w14:paraId="34AA3E65" w14:textId="68CD57FC" w:rsidR="005B6BF4" w:rsidRPr="005B6BF4" w:rsidRDefault="005B6BF4" w:rsidP="005B6BF4">
      <w:pPr>
        <w:spacing w:line="360" w:lineRule="auto"/>
        <w:ind w:left="360"/>
        <w:rPr>
          <w:rFonts w:ascii="Arial" w:hAnsi="Arial" w:cs="Arial"/>
          <w:sz w:val="24"/>
          <w:szCs w:val="24"/>
        </w:rPr>
      </w:pPr>
      <w:r>
        <w:rPr>
          <w:rFonts w:ascii="Arial" w:hAnsi="Arial" w:cs="Arial"/>
          <w:sz w:val="24"/>
          <w:szCs w:val="24"/>
        </w:rPr>
        <w:t>Por otra parte, como empresa tenemos la costumbre de revisar cada pedido y traducción del producto antes de sacarlo a la venta o enviarlo al cliente, esto se realiza con el objetivo de que nuestro cliente este satisfecho con su producto y no tener malas recomendaciones.</w:t>
      </w:r>
    </w:p>
    <w:sectPr w:rsidR="005B6BF4" w:rsidRPr="005B6BF4" w:rsidSect="003677E2">
      <w:headerReference w:type="default" r:id="rId12"/>
      <w:footerReference w:type="default" r:id="rId13"/>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8AE5A" w14:textId="77777777" w:rsidR="00FF662E" w:rsidRDefault="00FF662E" w:rsidP="009449B4">
      <w:pPr>
        <w:spacing w:after="0" w:line="240" w:lineRule="auto"/>
      </w:pPr>
      <w:r>
        <w:separator/>
      </w:r>
    </w:p>
  </w:endnote>
  <w:endnote w:type="continuationSeparator" w:id="0">
    <w:p w14:paraId="50A507CE" w14:textId="77777777" w:rsidR="00FF662E" w:rsidRDefault="00FF662E"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Aria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4ED48" w14:textId="77777777" w:rsidR="00FF662E" w:rsidRDefault="00FF662E" w:rsidP="009449B4">
      <w:pPr>
        <w:spacing w:after="0" w:line="240" w:lineRule="auto"/>
      </w:pPr>
      <w:r>
        <w:separator/>
      </w:r>
    </w:p>
  </w:footnote>
  <w:footnote w:type="continuationSeparator" w:id="0">
    <w:p w14:paraId="077279AC" w14:textId="77777777" w:rsidR="00FF662E" w:rsidRDefault="00FF662E"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475EB75A" w:rsidR="003677E2" w:rsidRDefault="00CB4363" w:rsidP="003677E2">
                          <w:pPr>
                            <w:spacing w:after="0"/>
                            <w:jc w:val="center"/>
                            <w:rPr>
                              <w:color w:val="FFFFFF" w:themeColor="background1"/>
                            </w:rPr>
                          </w:pPr>
                          <w:r>
                            <w:rPr>
                              <w:color w:val="FFFFFF" w:themeColor="background1"/>
                            </w:rPr>
                            <w:t xml:space="preserve">ANALISTA </w:t>
                          </w:r>
                        </w:p>
                        <w:p w14:paraId="17ACCEEA" w14:textId="75D83F16" w:rsidR="00CB4363" w:rsidRPr="003677E2" w:rsidRDefault="00CB4363" w:rsidP="003677E2">
                          <w:pPr>
                            <w:spacing w:after="0"/>
                            <w:jc w:val="center"/>
                            <w:rPr>
                              <w:color w:val="FFFFFF" w:themeColor="background1"/>
                            </w:rPr>
                          </w:pPr>
                          <w:r>
                            <w:rPr>
                              <w:color w:val="FFFFFF" w:themeColor="background1"/>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A423A85" w14:textId="475EB75A" w:rsidR="003677E2" w:rsidRDefault="00CB4363" w:rsidP="003677E2">
                    <w:pPr>
                      <w:spacing w:after="0"/>
                      <w:jc w:val="center"/>
                      <w:rPr>
                        <w:color w:val="FFFFFF" w:themeColor="background1"/>
                      </w:rPr>
                    </w:pPr>
                    <w:r>
                      <w:rPr>
                        <w:color w:val="FFFFFF" w:themeColor="background1"/>
                      </w:rPr>
                      <w:t xml:space="preserve">ANALISTA </w:t>
                    </w:r>
                  </w:p>
                  <w:p w14:paraId="17ACCEEA" w14:textId="75D83F16" w:rsidR="00CB4363" w:rsidRPr="003677E2" w:rsidRDefault="00CB4363" w:rsidP="003677E2">
                    <w:pPr>
                      <w:spacing w:after="0"/>
                      <w:jc w:val="center"/>
                      <w:rPr>
                        <w:color w:val="FFFFFF" w:themeColor="background1"/>
                      </w:rPr>
                    </w:pPr>
                    <w:r>
                      <w:rPr>
                        <w:color w:val="FFFFFF" w:themeColor="background1"/>
                      </w:rPr>
                      <w:t>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2AE3"/>
    <w:multiLevelType w:val="hybridMultilevel"/>
    <w:tmpl w:val="E58E3FA2"/>
    <w:lvl w:ilvl="0" w:tplc="D9FEA47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2083789">
    <w:abstractNumId w:val="5"/>
  </w:num>
  <w:num w:numId="2" w16cid:durableId="1338658023">
    <w:abstractNumId w:val="4"/>
  </w:num>
  <w:num w:numId="3" w16cid:durableId="1476682665">
    <w:abstractNumId w:val="1"/>
  </w:num>
  <w:num w:numId="4" w16cid:durableId="875313673">
    <w:abstractNumId w:val="7"/>
  </w:num>
  <w:num w:numId="5" w16cid:durableId="1719234361">
    <w:abstractNumId w:val="3"/>
  </w:num>
  <w:num w:numId="6" w16cid:durableId="416828158">
    <w:abstractNumId w:val="6"/>
  </w:num>
  <w:num w:numId="7" w16cid:durableId="226189229">
    <w:abstractNumId w:val="8"/>
  </w:num>
  <w:num w:numId="8" w16cid:durableId="1332027394">
    <w:abstractNumId w:val="4"/>
  </w:num>
  <w:num w:numId="9" w16cid:durableId="226452149">
    <w:abstractNumId w:val="2"/>
  </w:num>
  <w:num w:numId="10" w16cid:durableId="120987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A38DE"/>
    <w:rsid w:val="003D1C06"/>
    <w:rsid w:val="003D4344"/>
    <w:rsid w:val="003F139E"/>
    <w:rsid w:val="0043365B"/>
    <w:rsid w:val="00437C57"/>
    <w:rsid w:val="00443953"/>
    <w:rsid w:val="004721F8"/>
    <w:rsid w:val="00480AC7"/>
    <w:rsid w:val="00487F2F"/>
    <w:rsid w:val="0053270F"/>
    <w:rsid w:val="00567C1A"/>
    <w:rsid w:val="00582E60"/>
    <w:rsid w:val="005906A1"/>
    <w:rsid w:val="00595F4F"/>
    <w:rsid w:val="005B6BF4"/>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22628"/>
    <w:rsid w:val="00B40BDC"/>
    <w:rsid w:val="00B5684A"/>
    <w:rsid w:val="00B71BFB"/>
    <w:rsid w:val="00B74D24"/>
    <w:rsid w:val="00B83061"/>
    <w:rsid w:val="00BF03DC"/>
    <w:rsid w:val="00C34664"/>
    <w:rsid w:val="00C7688B"/>
    <w:rsid w:val="00C940B4"/>
    <w:rsid w:val="00CB4363"/>
    <w:rsid w:val="00CC770D"/>
    <w:rsid w:val="00CF528D"/>
    <w:rsid w:val="00D11C63"/>
    <w:rsid w:val="00D21432"/>
    <w:rsid w:val="00D42B07"/>
    <w:rsid w:val="00D6025C"/>
    <w:rsid w:val="00DA75F5"/>
    <w:rsid w:val="00DC2C30"/>
    <w:rsid w:val="00DF292E"/>
    <w:rsid w:val="00E24F2B"/>
    <w:rsid w:val="00E66ECB"/>
    <w:rsid w:val="00E87248"/>
    <w:rsid w:val="00E94347"/>
    <w:rsid w:val="00F002C3"/>
    <w:rsid w:val="00F620A0"/>
    <w:rsid w:val="00F62EA0"/>
    <w:rsid w:val="00F81E76"/>
    <w:rsid w:val="00FE4C14"/>
    <w:rsid w:val="00FF662E"/>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Descripcin">
    <w:name w:val="caption"/>
    <w:basedOn w:val="Normal"/>
    <w:next w:val="Normal"/>
    <w:uiPriority w:val="35"/>
    <w:unhideWhenUsed/>
    <w:qFormat/>
    <w:rsid w:val="00D602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LUIS RUBEN JIMENEZ HIDALGO</cp:lastModifiedBy>
  <cp:revision>2</cp:revision>
  <cp:lastPrinted>2015-05-13T17:59:00Z</cp:lastPrinted>
  <dcterms:created xsi:type="dcterms:W3CDTF">2022-05-22T20:59:00Z</dcterms:created>
  <dcterms:modified xsi:type="dcterms:W3CDTF">2022-05-22T20:59:00Z</dcterms:modified>
</cp:coreProperties>
</file>